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65DA2" w14:textId="623C256B" w:rsidR="0056002B" w:rsidRPr="00971D97" w:rsidRDefault="00D6059F" w:rsidP="0056002B">
      <w:pPr>
        <w:ind w:right="-180"/>
        <w:jc w:val="center"/>
        <w:rPr>
          <w:rFonts w:ascii="Arial" w:hAnsi="Arial" w:cs="Arial"/>
          <w:b/>
          <w:bCs/>
        </w:rPr>
      </w:pPr>
      <w:r>
        <w:rPr>
          <w:rFonts w:ascii="Arial" w:hAnsi="Arial" w:cs="Arial"/>
          <w:b/>
        </w:rPr>
        <w:t>The Center on Knowledge Translation for Employment Research in the Context of the Workforce Innovation and Opportunity Act (WIOA)</w:t>
      </w:r>
    </w:p>
    <w:p w14:paraId="02699A97" w14:textId="6693270C" w:rsidR="00B747E7" w:rsidRDefault="00D6059F" w:rsidP="00B747E7">
      <w:pPr>
        <w:ind w:right="-180"/>
        <w:jc w:val="center"/>
        <w:rPr>
          <w:rFonts w:ascii="Arial" w:hAnsi="Arial" w:cs="Arial"/>
          <w:bCs/>
        </w:rPr>
      </w:pPr>
      <w:r>
        <w:rPr>
          <w:rFonts w:ascii="Arial" w:hAnsi="Arial" w:cs="Arial"/>
        </w:rPr>
        <w:t>Kathleen M. Murphy, PhD and Rebecca Gaines</w:t>
      </w:r>
    </w:p>
    <w:p w14:paraId="6DADB322" w14:textId="6656158C" w:rsidR="00E6759B" w:rsidRPr="00196EEC" w:rsidRDefault="00D6059F" w:rsidP="00B747E7">
      <w:pPr>
        <w:ind w:right="-180"/>
        <w:jc w:val="center"/>
        <w:rPr>
          <w:rFonts w:ascii="Arial" w:hAnsi="Arial" w:cs="Arial"/>
          <w:bCs/>
        </w:rPr>
      </w:pPr>
      <w:r>
        <w:rPr>
          <w:rFonts w:ascii="Arial" w:hAnsi="Arial" w:cs="Arial"/>
          <w:bCs/>
        </w:rPr>
        <w:t>RRTC-EBP-VR Symposium on Evidence-based Practice in Vocational Rehabilitation</w:t>
      </w:r>
    </w:p>
    <w:p w14:paraId="50464C00" w14:textId="77777777" w:rsidR="009A5262" w:rsidRDefault="009A5262" w:rsidP="0056002B">
      <w:pPr>
        <w:rPr>
          <w:rFonts w:ascii="Arial" w:hAnsi="Arial" w:cs="Arial"/>
          <w:b/>
          <w:bCs/>
        </w:rPr>
      </w:pPr>
    </w:p>
    <w:p w14:paraId="0CBC9A89" w14:textId="77777777" w:rsidR="004B1CC6" w:rsidRPr="00971D97" w:rsidRDefault="0056002B" w:rsidP="004B1CC6">
      <w:pPr>
        <w:ind w:right="-180"/>
        <w:rPr>
          <w:rFonts w:ascii="Arial" w:hAnsi="Arial" w:cs="Arial"/>
          <w:b/>
          <w:bCs/>
        </w:rPr>
      </w:pPr>
      <w:r w:rsidRPr="00B03EB8">
        <w:rPr>
          <w:rFonts w:ascii="Arial" w:hAnsi="Arial" w:cs="Arial"/>
          <w:b/>
          <w:bCs/>
        </w:rPr>
        <w:t xml:space="preserve">Slide </w:t>
      </w:r>
      <w:r>
        <w:rPr>
          <w:rFonts w:ascii="Arial" w:hAnsi="Arial" w:cs="Arial"/>
          <w:b/>
          <w:bCs/>
        </w:rPr>
        <w:t>1</w:t>
      </w:r>
      <w:r w:rsidRPr="00B03EB8">
        <w:rPr>
          <w:rFonts w:ascii="Arial" w:hAnsi="Arial" w:cs="Arial"/>
          <w:b/>
          <w:bCs/>
        </w:rPr>
        <w:t xml:space="preserve">: </w:t>
      </w:r>
      <w:r w:rsidR="004B1CC6">
        <w:rPr>
          <w:rFonts w:ascii="Arial" w:hAnsi="Arial" w:cs="Arial"/>
          <w:b/>
        </w:rPr>
        <w:t>The Center on Knowledge Translation for Employment Research in the Context of the Workforce Innovation and Opportunity Act (WIOA)</w:t>
      </w:r>
    </w:p>
    <w:p w14:paraId="3A8123F4" w14:textId="77777777" w:rsidR="004B1CC6" w:rsidRDefault="004B1CC6" w:rsidP="004B1CC6">
      <w:pPr>
        <w:ind w:right="-180"/>
        <w:rPr>
          <w:rFonts w:ascii="Arial" w:hAnsi="Arial" w:cs="Arial"/>
          <w:bCs/>
        </w:rPr>
      </w:pPr>
      <w:r>
        <w:rPr>
          <w:rFonts w:ascii="Arial" w:hAnsi="Arial" w:cs="Arial"/>
        </w:rPr>
        <w:t>Kathleen M. Murphy, PhD and Rebecca Gaines</w:t>
      </w:r>
    </w:p>
    <w:p w14:paraId="074D2B99" w14:textId="77777777" w:rsidR="004B1CC6" w:rsidRPr="00196EEC" w:rsidRDefault="004B1CC6" w:rsidP="004B1CC6">
      <w:pPr>
        <w:ind w:right="-180"/>
        <w:rPr>
          <w:rFonts w:ascii="Arial" w:hAnsi="Arial" w:cs="Arial"/>
          <w:bCs/>
        </w:rPr>
      </w:pPr>
      <w:r>
        <w:rPr>
          <w:rFonts w:ascii="Arial" w:hAnsi="Arial" w:cs="Arial"/>
          <w:bCs/>
        </w:rPr>
        <w:t>RRTC-EBP-VR Symposium on Evidence-based Practice in Vocational Rehabilitation</w:t>
      </w:r>
    </w:p>
    <w:p w14:paraId="4BDA469A" w14:textId="35A81865" w:rsidR="008A67CB" w:rsidRDefault="008A67CB" w:rsidP="004B1CC6">
      <w:pPr>
        <w:rPr>
          <w:rFonts w:ascii="Arial" w:hAnsi="Arial" w:cs="Arial"/>
          <w:bCs/>
        </w:rPr>
      </w:pPr>
      <w:r>
        <w:rPr>
          <w:rFonts w:ascii="Arial" w:hAnsi="Arial" w:cs="Arial"/>
          <w:bCs/>
        </w:rPr>
        <w:t xml:space="preserve">AIR </w:t>
      </w:r>
    </w:p>
    <w:p w14:paraId="368E4BE6" w14:textId="0C027CB1" w:rsidR="004B1CC6" w:rsidRDefault="004B1CC6" w:rsidP="004B1CC6">
      <w:pPr>
        <w:rPr>
          <w:rFonts w:ascii="Arial" w:hAnsi="Arial" w:cs="Arial"/>
          <w:bCs/>
        </w:rPr>
      </w:pPr>
      <w:r>
        <w:rPr>
          <w:rFonts w:ascii="Arial" w:hAnsi="Arial" w:cs="Arial"/>
          <w:bCs/>
        </w:rPr>
        <w:t>May 19, 2016</w:t>
      </w:r>
    </w:p>
    <w:p w14:paraId="0370E6B7" w14:textId="77777777" w:rsidR="00E05E66" w:rsidRPr="00E05E66" w:rsidRDefault="00E05E66" w:rsidP="00E05E66">
      <w:pPr>
        <w:rPr>
          <w:rFonts w:ascii="Arial" w:hAnsi="Arial" w:cs="Arial"/>
          <w:bCs/>
        </w:rPr>
      </w:pPr>
      <w:r w:rsidRPr="00E05E66">
        <w:rPr>
          <w:rFonts w:ascii="Arial" w:hAnsi="Arial" w:cs="Arial"/>
          <w:bCs/>
          <w:iCs/>
        </w:rPr>
        <w:t>Copyright © 2016 American Institutes for Research (AIR). All rights reserved.</w:t>
      </w:r>
      <w:r w:rsidRPr="00E05E66">
        <w:rPr>
          <w:rFonts w:ascii="Arial" w:hAnsi="Arial" w:cs="Arial"/>
          <w:bCs/>
        </w:rPr>
        <w:t xml:space="preserve">  </w:t>
      </w:r>
      <w:r w:rsidRPr="00E05E66">
        <w:rPr>
          <w:rFonts w:ascii="Arial" w:hAnsi="Arial" w:cs="Arial"/>
          <w:bCs/>
          <w:iCs/>
        </w:rPr>
        <w:t xml:space="preserve">No part of this presentation may be reproduced or transmitted in any form or by any means, electronic or mechanical, including photocopy, recording, or any information storage and retrieval system, without permission in writing from AIR. Submit copyright permission requests to </w:t>
      </w:r>
      <w:hyperlink r:id="rId8" w:history="1">
        <w:r w:rsidRPr="00E05E66">
          <w:rPr>
            <w:rStyle w:val="Hyperlink"/>
            <w:rFonts w:ascii="Arial" w:hAnsi="Arial" w:cs="Arial"/>
            <w:bCs/>
            <w:iCs/>
          </w:rPr>
          <w:t>kobrien@air.org</w:t>
        </w:r>
      </w:hyperlink>
      <w:hyperlink r:id="rId9" w:history="1">
        <w:r w:rsidRPr="00E05E66">
          <w:rPr>
            <w:rStyle w:val="Hyperlink"/>
            <w:rFonts w:ascii="Arial" w:hAnsi="Arial" w:cs="Arial"/>
            <w:bCs/>
            <w:iCs/>
          </w:rPr>
          <w:t xml:space="preserve">. </w:t>
        </w:r>
      </w:hyperlink>
      <w:r w:rsidRPr="00E05E66">
        <w:rPr>
          <w:rFonts w:ascii="Arial" w:hAnsi="Arial" w:cs="Arial"/>
          <w:bCs/>
          <w:iCs/>
        </w:rPr>
        <w:t>Users may need to secure additional permissions from copyright holders whose work AIR included after obtaining permission as noted to reproduce or adapt materials for this presentation.</w:t>
      </w:r>
    </w:p>
    <w:p w14:paraId="771A5A1F" w14:textId="77777777" w:rsidR="0056002B" w:rsidRDefault="0056002B" w:rsidP="00B03EB8">
      <w:pPr>
        <w:rPr>
          <w:rFonts w:ascii="Arial" w:hAnsi="Arial" w:cs="Arial"/>
          <w:b/>
          <w:bCs/>
        </w:rPr>
      </w:pPr>
    </w:p>
    <w:p w14:paraId="7F89FEBC" w14:textId="5DB0CC68" w:rsidR="00F330A0" w:rsidRDefault="0028134E" w:rsidP="00F330A0">
      <w:pPr>
        <w:rPr>
          <w:rFonts w:ascii="Arial" w:hAnsi="Arial" w:cs="Arial"/>
          <w:b/>
          <w:bCs/>
          <w:color w:val="FF0000"/>
        </w:rPr>
      </w:pPr>
      <w:r w:rsidRPr="00B03EB8">
        <w:rPr>
          <w:rFonts w:ascii="Arial" w:hAnsi="Arial" w:cs="Arial"/>
          <w:b/>
          <w:bCs/>
        </w:rPr>
        <w:t xml:space="preserve">Slide </w:t>
      </w:r>
      <w:r>
        <w:rPr>
          <w:rFonts w:ascii="Arial" w:hAnsi="Arial" w:cs="Arial"/>
          <w:b/>
          <w:bCs/>
        </w:rPr>
        <w:t>2</w:t>
      </w:r>
      <w:r w:rsidRPr="00B03EB8">
        <w:rPr>
          <w:rFonts w:ascii="Arial" w:hAnsi="Arial" w:cs="Arial"/>
          <w:b/>
          <w:bCs/>
        </w:rPr>
        <w:t xml:space="preserve">: </w:t>
      </w:r>
      <w:r w:rsidR="00E05E66">
        <w:rPr>
          <w:rFonts w:ascii="Arial" w:hAnsi="Arial" w:cs="Arial"/>
          <w:b/>
          <w:bCs/>
        </w:rPr>
        <w:t>Presentation Overview</w:t>
      </w:r>
      <w:r w:rsidR="00F330A0">
        <w:rPr>
          <w:rFonts w:ascii="Arial" w:hAnsi="Arial" w:cs="Arial"/>
          <w:b/>
          <w:bCs/>
        </w:rPr>
        <w:t>: Part One</w:t>
      </w:r>
    </w:p>
    <w:p w14:paraId="6E139391" w14:textId="6BFE818F" w:rsidR="00DB0C53" w:rsidRPr="007F262F" w:rsidRDefault="00DB0C53" w:rsidP="00F330A0">
      <w:pPr>
        <w:rPr>
          <w:rFonts w:ascii="Arial" w:hAnsi="Arial" w:cs="Arial"/>
          <w:bCs/>
        </w:rPr>
      </w:pPr>
      <w:r w:rsidRPr="007F262F">
        <w:rPr>
          <w:rFonts w:ascii="Arial" w:hAnsi="Arial" w:cs="Arial"/>
          <w:bCs/>
        </w:rPr>
        <w:t>Factors that shaped AIR’s response to NIDILRR’s request for proposals for the KTER Center:</w:t>
      </w:r>
    </w:p>
    <w:p w14:paraId="001124E1" w14:textId="54BB5FF0" w:rsidR="00DB0C53" w:rsidRPr="007F262F" w:rsidRDefault="00F330A0" w:rsidP="007F262F">
      <w:pPr>
        <w:numPr>
          <w:ilvl w:val="1"/>
          <w:numId w:val="24"/>
        </w:numPr>
        <w:rPr>
          <w:rFonts w:ascii="Arial" w:hAnsi="Arial" w:cs="Arial"/>
          <w:bCs/>
        </w:rPr>
      </w:pPr>
      <w:r>
        <w:rPr>
          <w:rFonts w:ascii="Arial" w:hAnsi="Arial" w:cs="Arial"/>
          <w:bCs/>
        </w:rPr>
        <w:t xml:space="preserve">A. </w:t>
      </w:r>
      <w:r w:rsidR="00DB0C53" w:rsidRPr="007F262F">
        <w:rPr>
          <w:rFonts w:ascii="Arial" w:hAnsi="Arial" w:cs="Arial"/>
          <w:bCs/>
        </w:rPr>
        <w:t xml:space="preserve">Mandated outcomes and activities </w:t>
      </w:r>
    </w:p>
    <w:p w14:paraId="2CC08150" w14:textId="335C517B" w:rsidR="00DB0C53" w:rsidRPr="007F262F" w:rsidRDefault="00F330A0" w:rsidP="007F262F">
      <w:pPr>
        <w:numPr>
          <w:ilvl w:val="1"/>
          <w:numId w:val="24"/>
        </w:numPr>
        <w:rPr>
          <w:rFonts w:ascii="Arial" w:hAnsi="Arial" w:cs="Arial"/>
          <w:bCs/>
        </w:rPr>
      </w:pPr>
      <w:r>
        <w:rPr>
          <w:rFonts w:ascii="Arial" w:hAnsi="Arial" w:cs="Arial"/>
          <w:bCs/>
        </w:rPr>
        <w:t xml:space="preserve">B. </w:t>
      </w:r>
      <w:r w:rsidR="00DB0C53" w:rsidRPr="007F262F">
        <w:rPr>
          <w:rFonts w:ascii="Arial" w:hAnsi="Arial" w:cs="Arial"/>
          <w:bCs/>
        </w:rPr>
        <w:t>Key Aspects of Workforce Innovation and Opportunity Act (WIOA)</w:t>
      </w:r>
    </w:p>
    <w:p w14:paraId="702DAF08" w14:textId="77AEA69C" w:rsidR="00DB0C53" w:rsidRPr="007F262F" w:rsidRDefault="00F330A0" w:rsidP="007F262F">
      <w:pPr>
        <w:numPr>
          <w:ilvl w:val="1"/>
          <w:numId w:val="24"/>
        </w:numPr>
        <w:rPr>
          <w:rFonts w:ascii="Arial" w:hAnsi="Arial" w:cs="Arial"/>
          <w:bCs/>
        </w:rPr>
      </w:pPr>
      <w:r>
        <w:rPr>
          <w:rFonts w:ascii="Arial" w:hAnsi="Arial" w:cs="Arial"/>
          <w:bCs/>
        </w:rPr>
        <w:t xml:space="preserve">C. </w:t>
      </w:r>
      <w:r w:rsidR="00DB0C53" w:rsidRPr="007F262F">
        <w:rPr>
          <w:rFonts w:ascii="Arial" w:hAnsi="Arial" w:cs="Arial"/>
          <w:bCs/>
        </w:rPr>
        <w:t>NIDILRR’s investment in VR- and transition-related projects</w:t>
      </w:r>
    </w:p>
    <w:p w14:paraId="4D7952C8" w14:textId="023AA117" w:rsidR="00E804CC" w:rsidRPr="007F262F" w:rsidRDefault="00F330A0" w:rsidP="007F262F">
      <w:pPr>
        <w:pStyle w:val="ListParagraph"/>
        <w:numPr>
          <w:ilvl w:val="1"/>
          <w:numId w:val="24"/>
        </w:numPr>
        <w:rPr>
          <w:rFonts w:ascii="Arial" w:hAnsi="Arial" w:cs="Arial"/>
          <w:bCs/>
          <w:sz w:val="24"/>
          <w:szCs w:val="24"/>
        </w:rPr>
      </w:pPr>
      <w:r>
        <w:rPr>
          <w:rFonts w:ascii="Arial" w:hAnsi="Arial" w:cs="Arial"/>
          <w:bCs/>
          <w:sz w:val="24"/>
          <w:szCs w:val="24"/>
        </w:rPr>
        <w:t xml:space="preserve">D. </w:t>
      </w:r>
      <w:r w:rsidR="007F262F" w:rsidRPr="007F262F">
        <w:rPr>
          <w:rFonts w:ascii="Arial" w:hAnsi="Arial" w:cs="Arial"/>
          <w:bCs/>
          <w:sz w:val="24"/>
          <w:szCs w:val="24"/>
        </w:rPr>
        <w:t>KTER Center survey of VR and CSAVR’s survey</w:t>
      </w:r>
    </w:p>
    <w:p w14:paraId="54E02F5F" w14:textId="77777777" w:rsidR="007F262F" w:rsidRDefault="007F262F" w:rsidP="001A3F3D">
      <w:pPr>
        <w:rPr>
          <w:rFonts w:ascii="Arial" w:hAnsi="Arial" w:cs="Arial"/>
          <w:b/>
          <w:bCs/>
        </w:rPr>
      </w:pPr>
    </w:p>
    <w:p w14:paraId="458FA521" w14:textId="008709AF" w:rsidR="001A3F3D" w:rsidRPr="00F330A0" w:rsidRDefault="001A3F3D" w:rsidP="001A3F3D">
      <w:pPr>
        <w:rPr>
          <w:rFonts w:ascii="Arial" w:hAnsi="Arial" w:cs="Arial"/>
          <w:b/>
          <w:bCs/>
          <w:color w:val="FF0000"/>
        </w:rPr>
      </w:pPr>
      <w:r w:rsidRPr="00B03EB8">
        <w:rPr>
          <w:rFonts w:ascii="Arial" w:hAnsi="Arial" w:cs="Arial"/>
          <w:b/>
          <w:bCs/>
        </w:rPr>
        <w:t xml:space="preserve">Slide </w:t>
      </w:r>
      <w:r>
        <w:rPr>
          <w:rFonts w:ascii="Arial" w:hAnsi="Arial" w:cs="Arial"/>
          <w:b/>
          <w:bCs/>
        </w:rPr>
        <w:t>3</w:t>
      </w:r>
      <w:r w:rsidRPr="00B03EB8">
        <w:rPr>
          <w:rFonts w:ascii="Arial" w:hAnsi="Arial" w:cs="Arial"/>
          <w:b/>
          <w:bCs/>
        </w:rPr>
        <w:t xml:space="preserve">: </w:t>
      </w:r>
      <w:r w:rsidR="00F330A0">
        <w:rPr>
          <w:rFonts w:ascii="Arial" w:hAnsi="Arial" w:cs="Arial"/>
          <w:b/>
          <w:bCs/>
        </w:rPr>
        <w:t>Presentation Overview: Part Two</w:t>
      </w:r>
    </w:p>
    <w:p w14:paraId="0AD8831D" w14:textId="7EB74CB2" w:rsidR="00DB0C53" w:rsidRPr="007F262F" w:rsidRDefault="00DB0C53" w:rsidP="007F262F">
      <w:pPr>
        <w:numPr>
          <w:ilvl w:val="0"/>
          <w:numId w:val="25"/>
        </w:numPr>
        <w:rPr>
          <w:rFonts w:ascii="Arial" w:hAnsi="Arial" w:cs="Arial"/>
          <w:bCs/>
        </w:rPr>
      </w:pPr>
      <w:r w:rsidRPr="007F262F">
        <w:rPr>
          <w:rFonts w:ascii="Arial" w:hAnsi="Arial" w:cs="Arial"/>
          <w:bCs/>
        </w:rPr>
        <w:t>Research agenda</w:t>
      </w:r>
      <w:r w:rsidR="008A10E6">
        <w:rPr>
          <w:rFonts w:ascii="Arial" w:hAnsi="Arial" w:cs="Arial"/>
          <w:bCs/>
        </w:rPr>
        <w:t xml:space="preserve"> and activities</w:t>
      </w:r>
    </w:p>
    <w:p w14:paraId="2F2A9DB1" w14:textId="5E3AE005" w:rsidR="00DB0C53" w:rsidRPr="007F262F" w:rsidRDefault="008A10E6" w:rsidP="007F262F">
      <w:pPr>
        <w:numPr>
          <w:ilvl w:val="1"/>
          <w:numId w:val="25"/>
        </w:numPr>
        <w:rPr>
          <w:rFonts w:ascii="Arial" w:hAnsi="Arial" w:cs="Arial"/>
          <w:bCs/>
        </w:rPr>
      </w:pPr>
      <w:r>
        <w:rPr>
          <w:rFonts w:ascii="Arial" w:hAnsi="Arial" w:cs="Arial"/>
          <w:bCs/>
        </w:rPr>
        <w:t xml:space="preserve">A. </w:t>
      </w:r>
      <w:r w:rsidR="00DB0C53" w:rsidRPr="007F262F">
        <w:rPr>
          <w:rFonts w:ascii="Arial" w:hAnsi="Arial" w:cs="Arial"/>
          <w:bCs/>
        </w:rPr>
        <w:t>Central Role of VR supervisors in promoting evidence-based practice</w:t>
      </w:r>
    </w:p>
    <w:p w14:paraId="10F064F2" w14:textId="07F90D1C" w:rsidR="00DB0C53" w:rsidRPr="007F262F" w:rsidRDefault="008A10E6" w:rsidP="007F262F">
      <w:pPr>
        <w:numPr>
          <w:ilvl w:val="1"/>
          <w:numId w:val="25"/>
        </w:numPr>
        <w:rPr>
          <w:rFonts w:ascii="Arial" w:hAnsi="Arial" w:cs="Arial"/>
          <w:bCs/>
        </w:rPr>
      </w:pPr>
      <w:r>
        <w:rPr>
          <w:rFonts w:ascii="Arial" w:hAnsi="Arial" w:cs="Arial"/>
          <w:bCs/>
        </w:rPr>
        <w:t xml:space="preserve">B. </w:t>
      </w:r>
      <w:r w:rsidR="00DB0C53" w:rsidRPr="007F262F">
        <w:rPr>
          <w:rFonts w:ascii="Arial" w:hAnsi="Arial" w:cs="Arial"/>
          <w:bCs/>
        </w:rPr>
        <w:t>Research Track on Transition-aged Youth</w:t>
      </w:r>
    </w:p>
    <w:p w14:paraId="715D62FD" w14:textId="49595639" w:rsidR="00DB0C53" w:rsidRPr="007F262F" w:rsidRDefault="008A10E6" w:rsidP="007F262F">
      <w:pPr>
        <w:numPr>
          <w:ilvl w:val="1"/>
          <w:numId w:val="25"/>
        </w:numPr>
        <w:rPr>
          <w:rFonts w:ascii="Arial" w:hAnsi="Arial" w:cs="Arial"/>
          <w:bCs/>
        </w:rPr>
      </w:pPr>
      <w:r>
        <w:rPr>
          <w:rFonts w:ascii="Arial" w:hAnsi="Arial" w:cs="Arial"/>
          <w:bCs/>
        </w:rPr>
        <w:t xml:space="preserve">C. </w:t>
      </w:r>
      <w:r w:rsidR="00DB0C53" w:rsidRPr="007F262F">
        <w:rPr>
          <w:rFonts w:ascii="Arial" w:hAnsi="Arial" w:cs="Arial"/>
          <w:bCs/>
        </w:rPr>
        <w:t>Research Track on Adults with Autism</w:t>
      </w:r>
    </w:p>
    <w:p w14:paraId="26AB8444" w14:textId="541CA9A2" w:rsidR="00DB0C53" w:rsidRDefault="008A10E6" w:rsidP="007F262F">
      <w:pPr>
        <w:numPr>
          <w:ilvl w:val="1"/>
          <w:numId w:val="25"/>
        </w:numPr>
        <w:rPr>
          <w:rFonts w:ascii="Arial" w:hAnsi="Arial" w:cs="Arial"/>
          <w:bCs/>
        </w:rPr>
      </w:pPr>
      <w:r>
        <w:rPr>
          <w:rFonts w:ascii="Arial" w:hAnsi="Arial" w:cs="Arial"/>
          <w:bCs/>
        </w:rPr>
        <w:t xml:space="preserve">D. </w:t>
      </w:r>
      <w:r w:rsidR="00DB0C53" w:rsidRPr="007F262F">
        <w:rPr>
          <w:rFonts w:ascii="Arial" w:hAnsi="Arial" w:cs="Arial"/>
          <w:bCs/>
        </w:rPr>
        <w:t>Research Track on VR Outreach to Business</w:t>
      </w:r>
    </w:p>
    <w:p w14:paraId="6AA49B6B" w14:textId="47EB5A79" w:rsidR="008A10E6" w:rsidRPr="007F262F" w:rsidRDefault="008A10E6" w:rsidP="007F262F">
      <w:pPr>
        <w:numPr>
          <w:ilvl w:val="1"/>
          <w:numId w:val="25"/>
        </w:numPr>
        <w:rPr>
          <w:rFonts w:ascii="Arial" w:hAnsi="Arial" w:cs="Arial"/>
          <w:bCs/>
        </w:rPr>
      </w:pPr>
      <w:r>
        <w:rPr>
          <w:rFonts w:ascii="Arial" w:hAnsi="Arial" w:cs="Arial"/>
          <w:bCs/>
        </w:rPr>
        <w:t>E. Next steps</w:t>
      </w:r>
    </w:p>
    <w:p w14:paraId="3CC8FA70" w14:textId="77777777" w:rsidR="009A5262" w:rsidRDefault="009A5262" w:rsidP="001A3F3D">
      <w:pPr>
        <w:rPr>
          <w:rFonts w:ascii="Arial" w:hAnsi="Arial" w:cs="Arial"/>
          <w:b/>
          <w:bCs/>
        </w:rPr>
      </w:pPr>
    </w:p>
    <w:p w14:paraId="10822FFD" w14:textId="455E3F9A" w:rsidR="00E804CC" w:rsidRPr="00E804CC" w:rsidRDefault="00B03EB8" w:rsidP="00E804CC">
      <w:pPr>
        <w:rPr>
          <w:rFonts w:ascii="Arial" w:hAnsi="Arial" w:cs="Arial"/>
          <w:b/>
        </w:rPr>
      </w:pPr>
      <w:r w:rsidRPr="00B03EB8">
        <w:rPr>
          <w:rFonts w:ascii="Arial" w:hAnsi="Arial" w:cs="Arial"/>
          <w:b/>
        </w:rPr>
        <w:t xml:space="preserve">Slide </w:t>
      </w:r>
      <w:r w:rsidR="001A3F3D">
        <w:rPr>
          <w:rFonts w:ascii="Arial" w:hAnsi="Arial" w:cs="Arial"/>
          <w:b/>
        </w:rPr>
        <w:t>4</w:t>
      </w:r>
      <w:r w:rsidRPr="00E804CC">
        <w:rPr>
          <w:rFonts w:ascii="Arial" w:hAnsi="Arial" w:cs="Arial"/>
          <w:b/>
        </w:rPr>
        <w:t xml:space="preserve">: </w:t>
      </w:r>
      <w:r w:rsidR="00E05E66">
        <w:rPr>
          <w:rFonts w:ascii="Arial" w:hAnsi="Arial" w:cs="Arial"/>
          <w:b/>
        </w:rPr>
        <w:t>Questions and Comments?</w:t>
      </w:r>
    </w:p>
    <w:p w14:paraId="673B44C5" w14:textId="5D800134" w:rsidR="008A67CB" w:rsidRPr="008A67CB" w:rsidRDefault="00E05E66" w:rsidP="00E05E66">
      <w:pPr>
        <w:rPr>
          <w:rFonts w:ascii="Arial" w:hAnsi="Arial" w:cs="Arial"/>
        </w:rPr>
      </w:pPr>
      <w:r>
        <w:rPr>
          <w:rFonts w:ascii="Arial" w:hAnsi="Arial" w:cs="Arial"/>
        </w:rPr>
        <w:t>At any point during the hour – please speak up!</w:t>
      </w:r>
    </w:p>
    <w:p w14:paraId="39AB528E" w14:textId="77777777" w:rsidR="00B03EB8" w:rsidRPr="00B03EB8" w:rsidRDefault="00B03EB8" w:rsidP="00B03EB8">
      <w:pPr>
        <w:rPr>
          <w:rFonts w:ascii="Arial" w:hAnsi="Arial" w:cs="Arial"/>
          <w:lang w:val="en-CA"/>
        </w:rPr>
      </w:pPr>
    </w:p>
    <w:p w14:paraId="786D704B" w14:textId="2AFA9E70" w:rsidR="005C6A2F" w:rsidRDefault="00B03EB8" w:rsidP="003D08BD">
      <w:pPr>
        <w:rPr>
          <w:rFonts w:ascii="Arial" w:hAnsi="Arial" w:cs="Arial"/>
          <w:b/>
        </w:rPr>
      </w:pPr>
      <w:r w:rsidRPr="00B03EB8">
        <w:rPr>
          <w:rFonts w:ascii="Arial" w:hAnsi="Arial" w:cs="Arial"/>
          <w:b/>
          <w:lang w:val="en-CA"/>
        </w:rPr>
        <w:t xml:space="preserve">Slide </w:t>
      </w:r>
      <w:r w:rsidR="001A3F3D">
        <w:rPr>
          <w:rFonts w:ascii="Arial" w:hAnsi="Arial" w:cs="Arial"/>
          <w:b/>
          <w:lang w:val="en-CA"/>
        </w:rPr>
        <w:t>5</w:t>
      </w:r>
      <w:r w:rsidRPr="00B03EB8">
        <w:rPr>
          <w:rFonts w:ascii="Arial" w:hAnsi="Arial" w:cs="Arial"/>
          <w:b/>
          <w:lang w:val="en-CA"/>
        </w:rPr>
        <w:t xml:space="preserve">: </w:t>
      </w:r>
      <w:r w:rsidR="008A10E6">
        <w:rPr>
          <w:rFonts w:ascii="Arial" w:hAnsi="Arial" w:cs="Arial"/>
          <w:b/>
          <w:lang w:val="en-CA"/>
        </w:rPr>
        <w:t xml:space="preserve">1A. </w:t>
      </w:r>
      <w:r w:rsidR="00E05E66">
        <w:rPr>
          <w:rFonts w:ascii="Arial" w:hAnsi="Arial" w:cs="Arial"/>
          <w:b/>
        </w:rPr>
        <w:t>Goals of the KTER Center</w:t>
      </w:r>
    </w:p>
    <w:p w14:paraId="5F90D0B7" w14:textId="77777777" w:rsidR="002125A1" w:rsidRPr="00E05E66" w:rsidRDefault="002125A1" w:rsidP="00545513">
      <w:pPr>
        <w:pStyle w:val="ListParagraph"/>
        <w:numPr>
          <w:ilvl w:val="0"/>
          <w:numId w:val="2"/>
        </w:numPr>
        <w:ind w:left="720"/>
        <w:rPr>
          <w:rFonts w:ascii="Arial" w:hAnsi="Arial" w:cs="Arial"/>
          <w:sz w:val="24"/>
          <w:szCs w:val="24"/>
        </w:rPr>
      </w:pPr>
      <w:r w:rsidRPr="00E05E66">
        <w:rPr>
          <w:rFonts w:ascii="Arial" w:hAnsi="Arial" w:cs="Arial"/>
          <w:sz w:val="24"/>
          <w:szCs w:val="24"/>
        </w:rPr>
        <w:t>Increased understanding of processes and practices that will lead to successful KT in the field of employment for individuals with disabilities</w:t>
      </w:r>
    </w:p>
    <w:p w14:paraId="51A3E7DA" w14:textId="77777777" w:rsidR="002125A1" w:rsidRPr="00E05E66" w:rsidRDefault="002125A1" w:rsidP="00545513">
      <w:pPr>
        <w:pStyle w:val="ListParagraph"/>
        <w:numPr>
          <w:ilvl w:val="0"/>
          <w:numId w:val="2"/>
        </w:numPr>
        <w:ind w:left="720"/>
        <w:rPr>
          <w:rFonts w:ascii="Arial" w:hAnsi="Arial" w:cs="Arial"/>
          <w:sz w:val="24"/>
          <w:szCs w:val="24"/>
        </w:rPr>
      </w:pPr>
      <w:r w:rsidRPr="00E05E66">
        <w:rPr>
          <w:rFonts w:ascii="Arial" w:hAnsi="Arial" w:cs="Arial"/>
          <w:sz w:val="24"/>
          <w:szCs w:val="24"/>
        </w:rPr>
        <w:lastRenderedPageBreak/>
        <w:t>Increased adoption and use of relevant research findings funded by NIDILRR and other entities to improve employment of individuals with disabilities</w:t>
      </w:r>
    </w:p>
    <w:p w14:paraId="2D469137" w14:textId="18027B34" w:rsidR="00E05E66" w:rsidRPr="00E05E66" w:rsidRDefault="00E05E66" w:rsidP="00545513">
      <w:pPr>
        <w:pStyle w:val="ListParagraph"/>
        <w:numPr>
          <w:ilvl w:val="0"/>
          <w:numId w:val="2"/>
        </w:numPr>
        <w:ind w:left="720"/>
        <w:rPr>
          <w:rFonts w:ascii="Arial" w:hAnsi="Arial" w:cs="Arial"/>
          <w:sz w:val="24"/>
          <w:szCs w:val="24"/>
        </w:rPr>
      </w:pPr>
      <w:r w:rsidRPr="00E05E66">
        <w:rPr>
          <w:rFonts w:ascii="Arial" w:hAnsi="Arial" w:cs="Arial"/>
          <w:sz w:val="24"/>
          <w:szCs w:val="24"/>
        </w:rPr>
        <w:t>Increased capacity of NIDILRR's employment-focused grantees to plan and engage in KT activities</w:t>
      </w:r>
    </w:p>
    <w:p w14:paraId="298B7EDD" w14:textId="77777777" w:rsidR="00B03EB8" w:rsidRPr="00B03EB8" w:rsidRDefault="00B03EB8" w:rsidP="00B03EB8">
      <w:pPr>
        <w:rPr>
          <w:rFonts w:ascii="Arial" w:hAnsi="Arial" w:cs="Arial"/>
        </w:rPr>
      </w:pPr>
    </w:p>
    <w:p w14:paraId="2E3562DD" w14:textId="6B9CF74A" w:rsidR="005C6A2F" w:rsidRPr="003D08BD" w:rsidRDefault="00B03EB8" w:rsidP="003D08BD">
      <w:pPr>
        <w:rPr>
          <w:rFonts w:ascii="Arial" w:hAnsi="Arial" w:cs="Arial"/>
        </w:rPr>
      </w:pPr>
      <w:r w:rsidRPr="00B03EB8">
        <w:rPr>
          <w:rFonts w:ascii="Arial" w:hAnsi="Arial" w:cs="Arial"/>
          <w:b/>
        </w:rPr>
        <w:t xml:space="preserve">Slide </w:t>
      </w:r>
      <w:r w:rsidR="001A3F3D">
        <w:rPr>
          <w:rFonts w:ascii="Arial" w:hAnsi="Arial" w:cs="Arial"/>
          <w:b/>
        </w:rPr>
        <w:t>6</w:t>
      </w:r>
      <w:r w:rsidRPr="00B03EB8">
        <w:rPr>
          <w:rFonts w:ascii="Arial" w:hAnsi="Arial" w:cs="Arial"/>
          <w:b/>
        </w:rPr>
        <w:t xml:space="preserve">: </w:t>
      </w:r>
      <w:r w:rsidR="008A10E6">
        <w:rPr>
          <w:rFonts w:ascii="Arial" w:hAnsi="Arial" w:cs="Arial"/>
          <w:b/>
        </w:rPr>
        <w:t xml:space="preserve">1A. </w:t>
      </w:r>
      <w:r w:rsidR="00546B72">
        <w:rPr>
          <w:rFonts w:ascii="Arial" w:hAnsi="Arial" w:cs="Arial"/>
          <w:b/>
        </w:rPr>
        <w:t>Mandated a</w:t>
      </w:r>
      <w:r w:rsidR="00E05E66">
        <w:rPr>
          <w:rFonts w:ascii="Arial" w:hAnsi="Arial" w:cs="Arial"/>
          <w:b/>
        </w:rPr>
        <w:t>ctivities</w:t>
      </w:r>
    </w:p>
    <w:p w14:paraId="50779C58" w14:textId="550532E9" w:rsidR="002125A1" w:rsidRPr="00546B72" w:rsidRDefault="002125A1" w:rsidP="00A32204">
      <w:pPr>
        <w:numPr>
          <w:ilvl w:val="0"/>
          <w:numId w:val="3"/>
        </w:numPr>
        <w:rPr>
          <w:rFonts w:ascii="Arial" w:hAnsi="Arial" w:cs="Arial"/>
        </w:rPr>
      </w:pPr>
      <w:r w:rsidRPr="00546B72">
        <w:rPr>
          <w:rFonts w:ascii="Arial" w:hAnsi="Arial" w:cs="Arial"/>
        </w:rPr>
        <w:t>Work with employment-focused NIDILRR grantees to identify research findings that can be used to improve employment outcomes for individuals with disabilities</w:t>
      </w:r>
      <w:r w:rsidR="00761CD9">
        <w:rPr>
          <w:rFonts w:ascii="Arial" w:hAnsi="Arial" w:cs="Arial"/>
        </w:rPr>
        <w:t xml:space="preserve"> in finding and keeping jobs</w:t>
      </w:r>
    </w:p>
    <w:p w14:paraId="17B5C89F" w14:textId="77777777" w:rsidR="002125A1" w:rsidRPr="00546B72" w:rsidRDefault="002125A1" w:rsidP="00A32204">
      <w:pPr>
        <w:numPr>
          <w:ilvl w:val="0"/>
          <w:numId w:val="3"/>
        </w:numPr>
        <w:rPr>
          <w:rFonts w:ascii="Arial" w:hAnsi="Arial" w:cs="Arial"/>
        </w:rPr>
      </w:pPr>
      <w:r w:rsidRPr="00546B72">
        <w:rPr>
          <w:rFonts w:ascii="Arial" w:hAnsi="Arial" w:cs="Arial"/>
        </w:rPr>
        <w:t>Identify areas in which stakeholders' needs for research-based knowledge are most pressing</w:t>
      </w:r>
    </w:p>
    <w:p w14:paraId="33DE2E6A" w14:textId="77777777" w:rsidR="002125A1" w:rsidRPr="00546B72" w:rsidRDefault="002125A1" w:rsidP="00A32204">
      <w:pPr>
        <w:numPr>
          <w:ilvl w:val="0"/>
          <w:numId w:val="3"/>
        </w:numPr>
        <w:rPr>
          <w:rFonts w:ascii="Arial" w:hAnsi="Arial" w:cs="Arial"/>
        </w:rPr>
      </w:pPr>
      <w:r w:rsidRPr="00546B72">
        <w:rPr>
          <w:rFonts w:ascii="Arial" w:hAnsi="Arial" w:cs="Arial"/>
        </w:rPr>
        <w:t>Investigate and promote effective strategies to increase the appropriate use of the best available knowledge in the field</w:t>
      </w:r>
    </w:p>
    <w:p w14:paraId="7F3DF725" w14:textId="31D7F6EA" w:rsidR="002B02F1" w:rsidRPr="00E1039C" w:rsidRDefault="006C2DE6" w:rsidP="00E1039C">
      <w:pPr>
        <w:ind w:left="720"/>
        <w:rPr>
          <w:rFonts w:ascii="Arial" w:hAnsi="Arial" w:cs="Arial"/>
        </w:rPr>
      </w:pPr>
      <w:r w:rsidRPr="006C2DE6">
        <w:rPr>
          <w:rFonts w:ascii="Arial" w:hAnsi="Arial" w:cs="Arial"/>
        </w:rPr>
        <w:t xml:space="preserve"> </w:t>
      </w:r>
    </w:p>
    <w:p w14:paraId="283C81E4" w14:textId="0C83B168" w:rsidR="005C6A2F" w:rsidRPr="00471CE3" w:rsidRDefault="00B03EB8" w:rsidP="00166F15">
      <w:pPr>
        <w:rPr>
          <w:rFonts w:ascii="Arial" w:hAnsi="Arial" w:cs="Arial"/>
        </w:rPr>
      </w:pPr>
      <w:r w:rsidRPr="00471CE3">
        <w:rPr>
          <w:rFonts w:ascii="Arial" w:hAnsi="Arial" w:cs="Arial"/>
          <w:b/>
          <w:lang w:val="en-CA"/>
        </w:rPr>
        <w:t xml:space="preserve">Slide </w:t>
      </w:r>
      <w:r w:rsidR="00E1039C">
        <w:rPr>
          <w:rFonts w:ascii="Arial" w:hAnsi="Arial" w:cs="Arial"/>
          <w:b/>
          <w:lang w:val="en-CA"/>
        </w:rPr>
        <w:t>7</w:t>
      </w:r>
      <w:r w:rsidRPr="00471CE3">
        <w:rPr>
          <w:rFonts w:ascii="Arial" w:hAnsi="Arial" w:cs="Arial"/>
          <w:b/>
          <w:lang w:val="en-CA"/>
        </w:rPr>
        <w:t>:</w:t>
      </w:r>
      <w:r w:rsidRPr="00471CE3">
        <w:rPr>
          <w:rFonts w:ascii="Arial" w:hAnsi="Arial" w:cs="Arial"/>
          <w:lang w:val="en-CA"/>
        </w:rPr>
        <w:t xml:space="preserve"> </w:t>
      </w:r>
      <w:r w:rsidR="00E1039C" w:rsidRPr="00E1039C">
        <w:rPr>
          <w:rFonts w:ascii="Arial" w:hAnsi="Arial" w:cs="Arial"/>
          <w:b/>
          <w:lang w:val="en-CA"/>
        </w:rPr>
        <w:t>1B.</w:t>
      </w:r>
      <w:r w:rsidR="00546B72">
        <w:rPr>
          <w:rFonts w:ascii="Arial" w:hAnsi="Arial" w:cs="Arial"/>
          <w:b/>
        </w:rPr>
        <w:t>Relevant WIOA Provisions</w:t>
      </w:r>
    </w:p>
    <w:p w14:paraId="283B3421" w14:textId="0BF8F90E" w:rsidR="00DB0C53" w:rsidRPr="007F262F" w:rsidRDefault="00DB0C53" w:rsidP="00CB21D4">
      <w:pPr>
        <w:numPr>
          <w:ilvl w:val="1"/>
          <w:numId w:val="26"/>
        </w:numPr>
        <w:tabs>
          <w:tab w:val="clear" w:pos="1440"/>
          <w:tab w:val="num" w:pos="720"/>
        </w:tabs>
        <w:ind w:left="720"/>
        <w:rPr>
          <w:rFonts w:ascii="Arial" w:hAnsi="Arial" w:cs="Arial"/>
        </w:rPr>
      </w:pPr>
      <w:r w:rsidRPr="007F262F">
        <w:rPr>
          <w:rFonts w:ascii="Arial" w:hAnsi="Arial" w:cs="Arial"/>
        </w:rPr>
        <w:t>E</w:t>
      </w:r>
      <w:r w:rsidR="00E1039C">
        <w:rPr>
          <w:rFonts w:ascii="Arial" w:hAnsi="Arial" w:cs="Arial"/>
        </w:rPr>
        <w:t>ncourages identifying</w:t>
      </w:r>
      <w:r w:rsidRPr="007F262F">
        <w:rPr>
          <w:rFonts w:ascii="Arial" w:hAnsi="Arial" w:cs="Arial"/>
        </w:rPr>
        <w:t xml:space="preserve"> and </w:t>
      </w:r>
      <w:r w:rsidR="00E1039C">
        <w:rPr>
          <w:rFonts w:ascii="Arial" w:hAnsi="Arial" w:cs="Arial"/>
        </w:rPr>
        <w:t>sharing information about</w:t>
      </w:r>
      <w:r w:rsidRPr="007F262F">
        <w:rPr>
          <w:rFonts w:ascii="Arial" w:hAnsi="Arial" w:cs="Arial"/>
        </w:rPr>
        <w:t xml:space="preserve"> best practices </w:t>
      </w:r>
      <w:r w:rsidR="00E1039C">
        <w:rPr>
          <w:rFonts w:ascii="Arial" w:hAnsi="Arial" w:cs="Arial"/>
        </w:rPr>
        <w:t xml:space="preserve">related to helping people overcome difficulties—including having a disability—in </w:t>
      </w:r>
      <w:r w:rsidRPr="007F262F">
        <w:rPr>
          <w:rFonts w:ascii="Arial" w:hAnsi="Arial" w:cs="Arial"/>
        </w:rPr>
        <w:t>with respect to serving individuals with barriers to employment (and includes disability as one of the barriers)</w:t>
      </w:r>
    </w:p>
    <w:p w14:paraId="024B959B" w14:textId="5EEF7A21" w:rsidR="00DB0C53" w:rsidRPr="007F262F" w:rsidRDefault="00761CD9" w:rsidP="00FD0AD9">
      <w:pPr>
        <w:numPr>
          <w:ilvl w:val="1"/>
          <w:numId w:val="26"/>
        </w:numPr>
        <w:tabs>
          <w:tab w:val="clear" w:pos="1440"/>
          <w:tab w:val="num" w:pos="720"/>
        </w:tabs>
        <w:ind w:hanging="1080"/>
        <w:rPr>
          <w:rFonts w:ascii="Arial" w:hAnsi="Arial" w:cs="Arial"/>
        </w:rPr>
      </w:pPr>
      <w:r>
        <w:rPr>
          <w:rFonts w:ascii="Arial" w:hAnsi="Arial" w:cs="Arial"/>
        </w:rPr>
        <w:t>Names VR as one of four government programs to which the law applies</w:t>
      </w:r>
    </w:p>
    <w:p w14:paraId="28B716F4" w14:textId="0A429057" w:rsidR="00DB0C53" w:rsidRPr="007F262F" w:rsidRDefault="00DB0C53" w:rsidP="00FD0AD9">
      <w:pPr>
        <w:numPr>
          <w:ilvl w:val="1"/>
          <w:numId w:val="26"/>
        </w:numPr>
        <w:tabs>
          <w:tab w:val="clear" w:pos="1440"/>
          <w:tab w:val="num" w:pos="720"/>
        </w:tabs>
        <w:ind w:hanging="1080"/>
        <w:rPr>
          <w:rFonts w:ascii="Arial" w:hAnsi="Arial" w:cs="Arial"/>
        </w:rPr>
      </w:pPr>
      <w:r w:rsidRPr="007F262F">
        <w:rPr>
          <w:rFonts w:ascii="Arial" w:hAnsi="Arial" w:cs="Arial"/>
        </w:rPr>
        <w:t xml:space="preserve">Requires measuring </w:t>
      </w:r>
      <w:r w:rsidR="00761CD9">
        <w:rPr>
          <w:rFonts w:ascii="Arial" w:hAnsi="Arial" w:cs="Arial"/>
        </w:rPr>
        <w:t>measuring the impact of VR's outreach to business</w:t>
      </w:r>
    </w:p>
    <w:p w14:paraId="2EC6D9FA" w14:textId="77777777" w:rsidR="00B03EB8" w:rsidRPr="00471CE3" w:rsidRDefault="00B03EB8" w:rsidP="00B03EB8">
      <w:pPr>
        <w:rPr>
          <w:rFonts w:ascii="Arial" w:hAnsi="Arial" w:cs="Arial"/>
          <w:lang w:val="en-CA"/>
        </w:rPr>
      </w:pPr>
    </w:p>
    <w:p w14:paraId="08B4D4F7" w14:textId="07C780A2" w:rsidR="005C6A2F" w:rsidRDefault="00A32DDD" w:rsidP="00166F15">
      <w:pPr>
        <w:rPr>
          <w:rFonts w:ascii="Arial" w:hAnsi="Arial" w:cs="Arial"/>
          <w:b/>
          <w:lang w:val="en-GB"/>
        </w:rPr>
      </w:pPr>
      <w:r>
        <w:rPr>
          <w:rFonts w:ascii="Arial" w:hAnsi="Arial" w:cs="Arial"/>
          <w:b/>
          <w:lang w:val="en-CA"/>
        </w:rPr>
        <w:t>Slide 8</w:t>
      </w:r>
      <w:r w:rsidR="00B03EB8" w:rsidRPr="00B03EB8">
        <w:rPr>
          <w:rFonts w:ascii="Arial" w:hAnsi="Arial" w:cs="Arial"/>
          <w:b/>
          <w:lang w:val="en-CA"/>
        </w:rPr>
        <w:t xml:space="preserve">: </w:t>
      </w:r>
      <w:r w:rsidR="00761CD9">
        <w:rPr>
          <w:rFonts w:ascii="Arial" w:hAnsi="Arial" w:cs="Arial"/>
          <w:b/>
          <w:lang w:val="en-CA"/>
        </w:rPr>
        <w:t xml:space="preserve">1B. </w:t>
      </w:r>
      <w:r w:rsidR="00546B72">
        <w:rPr>
          <w:rFonts w:ascii="Arial" w:hAnsi="Arial" w:cs="Arial"/>
          <w:b/>
          <w:lang w:val="en-GB"/>
        </w:rPr>
        <w:t>WIOA’s Focus on Transition-aged Youth</w:t>
      </w:r>
    </w:p>
    <w:p w14:paraId="3B665028" w14:textId="77777777" w:rsidR="002125A1" w:rsidRPr="00546B72" w:rsidRDefault="002125A1" w:rsidP="00A32204">
      <w:pPr>
        <w:numPr>
          <w:ilvl w:val="2"/>
          <w:numId w:val="4"/>
        </w:numPr>
        <w:tabs>
          <w:tab w:val="clear" w:pos="2160"/>
        </w:tabs>
        <w:ind w:left="720"/>
        <w:rPr>
          <w:rFonts w:ascii="Arial" w:hAnsi="Arial" w:cs="Arial"/>
        </w:rPr>
      </w:pPr>
      <w:r w:rsidRPr="00546B72">
        <w:rPr>
          <w:rFonts w:ascii="Arial" w:hAnsi="Arial" w:cs="Arial"/>
        </w:rPr>
        <w:t>Includes several mandates prioritizing transition-aged youth with disabilities as a population with respect to</w:t>
      </w:r>
    </w:p>
    <w:p w14:paraId="5F1DEF43" w14:textId="77777777" w:rsidR="002125A1" w:rsidRPr="00546B72" w:rsidRDefault="002125A1" w:rsidP="00A32204">
      <w:pPr>
        <w:numPr>
          <w:ilvl w:val="3"/>
          <w:numId w:val="4"/>
        </w:numPr>
        <w:ind w:left="1170"/>
        <w:rPr>
          <w:rFonts w:ascii="Arial" w:hAnsi="Arial" w:cs="Arial"/>
        </w:rPr>
      </w:pPr>
      <w:r w:rsidRPr="00546B72">
        <w:rPr>
          <w:rFonts w:ascii="Arial" w:hAnsi="Arial" w:cs="Arial"/>
        </w:rPr>
        <w:t xml:space="preserve">funding </w:t>
      </w:r>
    </w:p>
    <w:p w14:paraId="1A70CA4A" w14:textId="77777777" w:rsidR="002125A1" w:rsidRPr="00546B72" w:rsidRDefault="002125A1" w:rsidP="00A32204">
      <w:pPr>
        <w:numPr>
          <w:ilvl w:val="3"/>
          <w:numId w:val="4"/>
        </w:numPr>
        <w:ind w:left="1170"/>
        <w:rPr>
          <w:rFonts w:ascii="Arial" w:hAnsi="Arial" w:cs="Arial"/>
        </w:rPr>
      </w:pPr>
      <w:r w:rsidRPr="00546B72">
        <w:rPr>
          <w:rFonts w:ascii="Arial" w:hAnsi="Arial" w:cs="Arial"/>
        </w:rPr>
        <w:t>writing state plans</w:t>
      </w:r>
    </w:p>
    <w:p w14:paraId="740D3067" w14:textId="77777777" w:rsidR="002125A1" w:rsidRPr="00546B72" w:rsidRDefault="002125A1" w:rsidP="00A32204">
      <w:pPr>
        <w:numPr>
          <w:ilvl w:val="3"/>
          <w:numId w:val="4"/>
        </w:numPr>
        <w:ind w:left="1170"/>
        <w:rPr>
          <w:rFonts w:ascii="Arial" w:hAnsi="Arial" w:cs="Arial"/>
        </w:rPr>
      </w:pPr>
      <w:r w:rsidRPr="00546B72">
        <w:rPr>
          <w:rFonts w:ascii="Arial" w:hAnsi="Arial" w:cs="Arial"/>
        </w:rPr>
        <w:t xml:space="preserve">and providing services for supported employment </w:t>
      </w:r>
    </w:p>
    <w:p w14:paraId="3906D01C" w14:textId="77777777" w:rsidR="002125A1" w:rsidRPr="00546B72" w:rsidRDefault="002125A1" w:rsidP="00A32204">
      <w:pPr>
        <w:numPr>
          <w:ilvl w:val="3"/>
          <w:numId w:val="4"/>
        </w:numPr>
        <w:ind w:left="1170"/>
        <w:rPr>
          <w:rFonts w:ascii="Arial" w:hAnsi="Arial" w:cs="Arial"/>
        </w:rPr>
      </w:pPr>
      <w:r w:rsidRPr="00546B72">
        <w:rPr>
          <w:rFonts w:ascii="Arial" w:hAnsi="Arial" w:cs="Arial"/>
        </w:rPr>
        <w:t xml:space="preserve">(NCEEAPD, 2014). </w:t>
      </w:r>
    </w:p>
    <w:p w14:paraId="1DA50944" w14:textId="6896E3DA" w:rsidR="00FB482E" w:rsidRPr="002D0CB7" w:rsidRDefault="00FB482E" w:rsidP="002125A1">
      <w:pPr>
        <w:rPr>
          <w:rFonts w:ascii="Arial" w:hAnsi="Arial" w:cs="Arial"/>
        </w:rPr>
      </w:pPr>
    </w:p>
    <w:p w14:paraId="698B7124" w14:textId="270BD954" w:rsidR="005C6A2F" w:rsidRPr="00166F15" w:rsidRDefault="008142D6" w:rsidP="00166F15">
      <w:pPr>
        <w:rPr>
          <w:rFonts w:ascii="Arial" w:hAnsi="Arial" w:cs="Arial"/>
          <w:b/>
        </w:rPr>
      </w:pPr>
      <w:r w:rsidRPr="008142D6">
        <w:rPr>
          <w:rFonts w:ascii="Arial" w:hAnsi="Arial" w:cs="Arial"/>
          <w:b/>
          <w:lang w:val="en-CA"/>
        </w:rPr>
        <w:t xml:space="preserve">Slide </w:t>
      </w:r>
      <w:r w:rsidR="00A32DDD">
        <w:rPr>
          <w:rFonts w:ascii="Arial" w:hAnsi="Arial" w:cs="Arial"/>
          <w:b/>
          <w:lang w:val="en-CA"/>
        </w:rPr>
        <w:t>9</w:t>
      </w:r>
      <w:r w:rsidRPr="008142D6">
        <w:rPr>
          <w:rFonts w:ascii="Arial" w:hAnsi="Arial" w:cs="Arial"/>
          <w:b/>
          <w:lang w:val="en-CA"/>
        </w:rPr>
        <w:t xml:space="preserve">: </w:t>
      </w:r>
      <w:r w:rsidR="00A32DDD">
        <w:rPr>
          <w:rFonts w:ascii="Arial" w:hAnsi="Arial" w:cs="Arial"/>
          <w:b/>
          <w:lang w:val="en-CA"/>
        </w:rPr>
        <w:t xml:space="preserve">1B. </w:t>
      </w:r>
      <w:r w:rsidR="002125A1">
        <w:rPr>
          <w:rFonts w:ascii="Arial" w:hAnsi="Arial" w:cs="Arial"/>
          <w:b/>
          <w:lang w:val="en-GB"/>
        </w:rPr>
        <w:t>Take-away Implications for KTER</w:t>
      </w:r>
    </w:p>
    <w:p w14:paraId="115CAD57" w14:textId="77777777" w:rsidR="002125A1" w:rsidRPr="002125A1" w:rsidRDefault="002125A1" w:rsidP="00FD0AD9">
      <w:pPr>
        <w:numPr>
          <w:ilvl w:val="1"/>
          <w:numId w:val="5"/>
        </w:numPr>
        <w:tabs>
          <w:tab w:val="clear" w:pos="1440"/>
          <w:tab w:val="num" w:pos="1260"/>
        </w:tabs>
        <w:ind w:left="720"/>
        <w:rPr>
          <w:rFonts w:ascii="Arial" w:hAnsi="Arial" w:cs="Arial"/>
        </w:rPr>
      </w:pPr>
      <w:r w:rsidRPr="002125A1">
        <w:rPr>
          <w:rFonts w:ascii="Arial" w:hAnsi="Arial" w:cs="Arial"/>
        </w:rPr>
        <w:t>Focus on VR and decision to partner with the Council of State Administrators for Vocational Rehabilitation</w:t>
      </w:r>
    </w:p>
    <w:p w14:paraId="2B728C91" w14:textId="77777777" w:rsidR="002125A1" w:rsidRPr="002125A1" w:rsidRDefault="002125A1" w:rsidP="00FD0AD9">
      <w:pPr>
        <w:numPr>
          <w:ilvl w:val="1"/>
          <w:numId w:val="5"/>
        </w:numPr>
        <w:tabs>
          <w:tab w:val="clear" w:pos="1440"/>
          <w:tab w:val="num" w:pos="1260"/>
        </w:tabs>
        <w:ind w:left="720"/>
        <w:rPr>
          <w:rFonts w:ascii="Arial" w:hAnsi="Arial" w:cs="Arial"/>
        </w:rPr>
      </w:pPr>
      <w:r w:rsidRPr="002125A1">
        <w:rPr>
          <w:rFonts w:ascii="Arial" w:hAnsi="Arial" w:cs="Arial"/>
        </w:rPr>
        <w:t>Include a focus on Transition-aged Youth with Disabilities</w:t>
      </w:r>
    </w:p>
    <w:p w14:paraId="648765B9" w14:textId="77777777" w:rsidR="002125A1" w:rsidRPr="002125A1" w:rsidRDefault="002125A1" w:rsidP="00FD0AD9">
      <w:pPr>
        <w:numPr>
          <w:ilvl w:val="1"/>
          <w:numId w:val="5"/>
        </w:numPr>
        <w:tabs>
          <w:tab w:val="clear" w:pos="1440"/>
          <w:tab w:val="num" w:pos="1260"/>
        </w:tabs>
        <w:ind w:left="720"/>
        <w:rPr>
          <w:rFonts w:ascii="Arial" w:hAnsi="Arial" w:cs="Arial"/>
        </w:rPr>
      </w:pPr>
      <w:r w:rsidRPr="002125A1">
        <w:rPr>
          <w:rFonts w:ascii="Arial" w:hAnsi="Arial" w:cs="Arial"/>
        </w:rPr>
        <w:t>Address need for measure of service to businesses</w:t>
      </w:r>
    </w:p>
    <w:p w14:paraId="39565C40" w14:textId="77777777" w:rsidR="002125A1" w:rsidRPr="002125A1" w:rsidRDefault="002125A1" w:rsidP="00FD0AD9">
      <w:pPr>
        <w:numPr>
          <w:ilvl w:val="1"/>
          <w:numId w:val="5"/>
        </w:numPr>
        <w:tabs>
          <w:tab w:val="clear" w:pos="1440"/>
          <w:tab w:val="num" w:pos="1260"/>
        </w:tabs>
        <w:ind w:left="720"/>
        <w:rPr>
          <w:rFonts w:ascii="Arial" w:hAnsi="Arial" w:cs="Arial"/>
        </w:rPr>
      </w:pPr>
      <w:r w:rsidRPr="002125A1">
        <w:rPr>
          <w:rFonts w:ascii="Arial" w:hAnsi="Arial" w:cs="Arial"/>
          <w:i/>
          <w:iCs/>
        </w:rPr>
        <w:t>What NIDILRR-funded research can be leveraged?</w:t>
      </w:r>
    </w:p>
    <w:p w14:paraId="67E6D655" w14:textId="77777777" w:rsidR="008142D6" w:rsidRDefault="008142D6" w:rsidP="002125A1">
      <w:pPr>
        <w:tabs>
          <w:tab w:val="num" w:pos="1260"/>
        </w:tabs>
        <w:ind w:hanging="630"/>
        <w:rPr>
          <w:rFonts w:ascii="Arial" w:hAnsi="Arial" w:cs="Arial"/>
          <w:lang w:val="en-CA"/>
        </w:rPr>
      </w:pPr>
    </w:p>
    <w:p w14:paraId="67ECFB4A" w14:textId="759FC116" w:rsidR="005C6A2F" w:rsidRPr="00A32DDD" w:rsidRDefault="008142D6" w:rsidP="00A32DDD">
      <w:pPr>
        <w:rPr>
          <w:rFonts w:ascii="Arial" w:hAnsi="Arial" w:cs="Arial"/>
          <w:b/>
          <w:lang w:val="en-GB"/>
        </w:rPr>
      </w:pPr>
      <w:r w:rsidRPr="008142D6">
        <w:rPr>
          <w:rFonts w:ascii="Arial" w:hAnsi="Arial" w:cs="Arial"/>
          <w:b/>
          <w:lang w:val="en-CA"/>
        </w:rPr>
        <w:t>Slide 1</w:t>
      </w:r>
      <w:r w:rsidR="00EB2D8A">
        <w:rPr>
          <w:rFonts w:ascii="Arial" w:hAnsi="Arial" w:cs="Arial"/>
          <w:b/>
          <w:lang w:val="en-CA"/>
        </w:rPr>
        <w:t>0</w:t>
      </w:r>
      <w:r w:rsidRPr="008142D6">
        <w:rPr>
          <w:rFonts w:ascii="Arial" w:hAnsi="Arial" w:cs="Arial"/>
          <w:b/>
          <w:lang w:val="en-CA"/>
        </w:rPr>
        <w:t xml:space="preserve">: </w:t>
      </w:r>
      <w:r w:rsidR="005F11F3">
        <w:rPr>
          <w:rFonts w:ascii="Arial" w:hAnsi="Arial" w:cs="Arial"/>
          <w:b/>
          <w:lang w:val="en-GB"/>
        </w:rPr>
        <w:t>Questions and Comments</w:t>
      </w:r>
      <w:r w:rsidR="00A32DDD">
        <w:rPr>
          <w:rFonts w:ascii="Arial" w:hAnsi="Arial" w:cs="Arial"/>
          <w:b/>
          <w:lang w:val="en-GB"/>
        </w:rPr>
        <w:t xml:space="preserve"> </w:t>
      </w:r>
      <w:r w:rsidR="00A32DDD" w:rsidRPr="00A32DDD">
        <w:rPr>
          <w:rFonts w:ascii="Arial" w:hAnsi="Arial" w:cs="Arial"/>
          <w:b/>
          <w:lang w:val="en-GB"/>
        </w:rPr>
        <w:t>about what parts of WIOA influenced AIR’s decisions about project themes to emphasize in its response to funding agencies’</w:t>
      </w:r>
      <w:r w:rsidR="00A32DDD">
        <w:rPr>
          <w:rFonts w:ascii="Arial" w:hAnsi="Arial" w:cs="Arial"/>
          <w:b/>
          <w:lang w:val="en-GB"/>
        </w:rPr>
        <w:t xml:space="preserve"> mandated goals and activities</w:t>
      </w:r>
      <w:r w:rsidR="005F11F3">
        <w:rPr>
          <w:rFonts w:ascii="Arial" w:hAnsi="Arial" w:cs="Arial"/>
          <w:b/>
          <w:lang w:val="en-GB"/>
        </w:rPr>
        <w:t>?</w:t>
      </w:r>
    </w:p>
    <w:p w14:paraId="39C16C1E" w14:textId="77777777" w:rsidR="008142D6" w:rsidRDefault="008142D6" w:rsidP="00B03EB8">
      <w:pPr>
        <w:rPr>
          <w:rFonts w:ascii="Arial" w:hAnsi="Arial" w:cs="Arial"/>
          <w:lang w:val="en-CA"/>
        </w:rPr>
      </w:pPr>
    </w:p>
    <w:p w14:paraId="35FAA11E" w14:textId="7BC20004" w:rsidR="00FB482E" w:rsidRPr="00EB2D8A" w:rsidRDefault="008142D6" w:rsidP="002B02F1">
      <w:pPr>
        <w:rPr>
          <w:rFonts w:ascii="Arial" w:hAnsi="Arial" w:cs="Arial"/>
          <w:b/>
          <w:lang w:val="en-CA"/>
        </w:rPr>
      </w:pPr>
      <w:r w:rsidRPr="00EB2D8A">
        <w:rPr>
          <w:rFonts w:ascii="Arial" w:hAnsi="Arial" w:cs="Arial"/>
          <w:b/>
          <w:lang w:val="en-CA"/>
        </w:rPr>
        <w:t>Slide 1</w:t>
      </w:r>
      <w:r w:rsidR="00EB2D8A" w:rsidRPr="00EB2D8A">
        <w:rPr>
          <w:rFonts w:ascii="Arial" w:hAnsi="Arial" w:cs="Arial"/>
          <w:b/>
          <w:lang w:val="en-CA"/>
        </w:rPr>
        <w:t>1</w:t>
      </w:r>
      <w:r w:rsidRPr="00EB2D8A">
        <w:rPr>
          <w:rFonts w:ascii="Arial" w:hAnsi="Arial" w:cs="Arial"/>
          <w:b/>
          <w:lang w:val="en-CA"/>
        </w:rPr>
        <w:t xml:space="preserve">: </w:t>
      </w:r>
      <w:r w:rsidR="00EB2D8A" w:rsidRPr="00EB2D8A">
        <w:rPr>
          <w:rFonts w:ascii="Arial" w:hAnsi="Arial" w:cs="Arial"/>
          <w:b/>
          <w:lang w:val="en-CA"/>
        </w:rPr>
        <w:t xml:space="preserve">1C. </w:t>
      </w:r>
      <w:r w:rsidR="00C422FA" w:rsidRPr="00EB2D8A">
        <w:rPr>
          <w:rFonts w:ascii="Arial" w:hAnsi="Arial" w:cs="Arial"/>
          <w:b/>
          <w:lang w:val="en-GB"/>
        </w:rPr>
        <w:t>NIDILLR-funded Active Projects (DRRPs and RRTCs): 2015 Overview</w:t>
      </w:r>
    </w:p>
    <w:p w14:paraId="1B5466FA" w14:textId="77777777" w:rsidR="00EB2D8A" w:rsidRPr="00EB2D8A" w:rsidRDefault="00EB2D8A" w:rsidP="00EB2D8A">
      <w:pPr>
        <w:kinsoku w:val="0"/>
        <w:overflowPunct w:val="0"/>
        <w:spacing w:before="86"/>
        <w:textAlignment w:val="baseline"/>
        <w:rPr>
          <w:rFonts w:ascii="Arial" w:hAnsi="Arial" w:cs="Arial"/>
          <w:sz w:val="20"/>
          <w:szCs w:val="20"/>
        </w:rPr>
      </w:pPr>
      <w:r w:rsidRPr="00EB2D8A">
        <w:rPr>
          <w:rFonts w:ascii="Arial" w:eastAsia="ＭＳ Ｐゴシック" w:hAnsi="Arial" w:cs="Arial"/>
          <w:color w:val="000000" w:themeColor="text1"/>
          <w:kern w:val="24"/>
        </w:rPr>
        <w:t>The slide shows a bar chart with two sets of 3 clustered bars. One set is labeled DRRP, the other RRTC. The legend indicates that in each set, one bar represents projects that focus on VR, the second bar projects that focus on Transition and the third bar represents the Other categories. Out of the 12 DRRPs, 5 were VR, 4 were Transition, and 3 other. Out of 8 RRTCs, 2 were VR, 2 were Transition, and 4 other.</w:t>
      </w:r>
    </w:p>
    <w:p w14:paraId="6B03CB3F" w14:textId="77777777" w:rsidR="008142D6" w:rsidRPr="00EB2D8A" w:rsidRDefault="008142D6" w:rsidP="00B03EB8">
      <w:pPr>
        <w:rPr>
          <w:rFonts w:ascii="Arial" w:hAnsi="Arial" w:cs="Arial"/>
          <w:lang w:val="en-CA"/>
        </w:rPr>
      </w:pPr>
    </w:p>
    <w:p w14:paraId="18B3C3B2" w14:textId="77777777" w:rsidR="0034662D" w:rsidRDefault="0034662D" w:rsidP="00166F15">
      <w:pPr>
        <w:tabs>
          <w:tab w:val="num" w:pos="720"/>
        </w:tabs>
        <w:rPr>
          <w:rFonts w:ascii="Arial" w:hAnsi="Arial" w:cs="Arial"/>
          <w:b/>
          <w:lang w:val="en-CA"/>
        </w:rPr>
      </w:pPr>
    </w:p>
    <w:p w14:paraId="462C1BE9" w14:textId="6D242F79" w:rsidR="005C6A2F" w:rsidRDefault="008142D6" w:rsidP="00166F15">
      <w:pPr>
        <w:tabs>
          <w:tab w:val="num" w:pos="720"/>
        </w:tabs>
        <w:rPr>
          <w:rFonts w:ascii="Arial" w:hAnsi="Arial" w:cs="Arial"/>
          <w:b/>
          <w:lang w:val="en-GB"/>
        </w:rPr>
      </w:pPr>
      <w:r w:rsidRPr="008142D6">
        <w:rPr>
          <w:rFonts w:ascii="Arial" w:hAnsi="Arial" w:cs="Arial"/>
          <w:b/>
          <w:lang w:val="en-CA"/>
        </w:rPr>
        <w:t>Slide 1</w:t>
      </w:r>
      <w:r w:rsidR="00FF5121">
        <w:rPr>
          <w:rFonts w:ascii="Arial" w:hAnsi="Arial" w:cs="Arial"/>
          <w:b/>
          <w:lang w:val="en-CA"/>
        </w:rPr>
        <w:t>2</w:t>
      </w:r>
      <w:r w:rsidRPr="008142D6">
        <w:rPr>
          <w:rFonts w:ascii="Arial" w:hAnsi="Arial" w:cs="Arial"/>
          <w:b/>
          <w:lang w:val="en-CA"/>
        </w:rPr>
        <w:t xml:space="preserve">: </w:t>
      </w:r>
      <w:r w:rsidR="00FF5121">
        <w:rPr>
          <w:rFonts w:ascii="Arial" w:hAnsi="Arial" w:cs="Arial"/>
          <w:b/>
          <w:lang w:val="en-CA"/>
        </w:rPr>
        <w:t xml:space="preserve">1C. </w:t>
      </w:r>
      <w:r w:rsidR="001350C6">
        <w:rPr>
          <w:rFonts w:ascii="Arial" w:hAnsi="Arial" w:cs="Arial"/>
          <w:b/>
          <w:lang w:val="en-GB"/>
        </w:rPr>
        <w:t>NIDILRR-funded projects re VR</w:t>
      </w:r>
    </w:p>
    <w:p w14:paraId="7E4F6AC8" w14:textId="77777777" w:rsidR="00C839A1" w:rsidRPr="001350C6" w:rsidRDefault="00C839A1" w:rsidP="00A32204">
      <w:pPr>
        <w:numPr>
          <w:ilvl w:val="0"/>
          <w:numId w:val="6"/>
        </w:numPr>
        <w:rPr>
          <w:rFonts w:ascii="Arial" w:hAnsi="Arial" w:cs="Arial"/>
        </w:rPr>
      </w:pPr>
      <w:r w:rsidRPr="001350C6">
        <w:rPr>
          <w:rFonts w:ascii="Arial" w:hAnsi="Arial" w:cs="Arial"/>
        </w:rPr>
        <w:t>VR-ROI Project: Estimating Return on Investment in State VR Programs.</w:t>
      </w:r>
    </w:p>
    <w:p w14:paraId="47C07204" w14:textId="77777777" w:rsidR="00C839A1" w:rsidRPr="001350C6" w:rsidRDefault="00C839A1" w:rsidP="00A32204">
      <w:pPr>
        <w:numPr>
          <w:ilvl w:val="0"/>
          <w:numId w:val="6"/>
        </w:numPr>
        <w:rPr>
          <w:rFonts w:ascii="Arial" w:hAnsi="Arial" w:cs="Arial"/>
        </w:rPr>
      </w:pPr>
      <w:r w:rsidRPr="001350C6">
        <w:rPr>
          <w:rFonts w:ascii="Arial" w:hAnsi="Arial" w:cs="Arial"/>
        </w:rPr>
        <w:t xml:space="preserve">VR and Developing Strategies to Meet Employer Needs in Changing Economic Environments </w:t>
      </w:r>
    </w:p>
    <w:p w14:paraId="3CE2EAEE" w14:textId="77777777" w:rsidR="00C839A1" w:rsidRPr="001350C6" w:rsidRDefault="00C839A1" w:rsidP="00A32204">
      <w:pPr>
        <w:numPr>
          <w:ilvl w:val="0"/>
          <w:numId w:val="6"/>
        </w:numPr>
        <w:rPr>
          <w:rFonts w:ascii="Arial" w:hAnsi="Arial" w:cs="Arial"/>
        </w:rPr>
      </w:pPr>
      <w:r w:rsidRPr="001350C6">
        <w:rPr>
          <w:rFonts w:ascii="Arial" w:hAnsi="Arial" w:cs="Arial"/>
        </w:rPr>
        <w:t>Creating Evidence-Based VR Service Delivery Practices</w:t>
      </w:r>
    </w:p>
    <w:p w14:paraId="685B8061" w14:textId="77777777" w:rsidR="00C839A1" w:rsidRPr="001350C6" w:rsidRDefault="00C839A1" w:rsidP="00A32204">
      <w:pPr>
        <w:numPr>
          <w:ilvl w:val="0"/>
          <w:numId w:val="6"/>
        </w:numPr>
        <w:rPr>
          <w:rFonts w:ascii="Arial" w:hAnsi="Arial" w:cs="Arial"/>
        </w:rPr>
      </w:pPr>
      <w:r w:rsidRPr="001350C6">
        <w:rPr>
          <w:rFonts w:ascii="Arial" w:hAnsi="Arial" w:cs="Arial"/>
        </w:rPr>
        <w:t xml:space="preserve">Research and TA Center on VR Program Management. </w:t>
      </w:r>
    </w:p>
    <w:p w14:paraId="59D95541" w14:textId="4622AF1A" w:rsidR="001350C6" w:rsidRPr="00D57B5B" w:rsidRDefault="00C839A1" w:rsidP="00166F15">
      <w:pPr>
        <w:numPr>
          <w:ilvl w:val="0"/>
          <w:numId w:val="6"/>
        </w:numPr>
        <w:rPr>
          <w:rFonts w:ascii="Arial" w:hAnsi="Arial" w:cs="Arial"/>
        </w:rPr>
      </w:pPr>
      <w:r w:rsidRPr="001350C6">
        <w:rPr>
          <w:rFonts w:ascii="Arial" w:hAnsi="Arial" w:cs="Arial"/>
        </w:rPr>
        <w:t xml:space="preserve">Center on Effective Delivery of Rehabilitation Technology by VR Agencies </w:t>
      </w:r>
    </w:p>
    <w:p w14:paraId="7301AA7A" w14:textId="77777777" w:rsidR="008142D6" w:rsidRDefault="008142D6" w:rsidP="00B03EB8">
      <w:pPr>
        <w:rPr>
          <w:rFonts w:ascii="Arial" w:hAnsi="Arial" w:cs="Arial"/>
        </w:rPr>
      </w:pPr>
    </w:p>
    <w:p w14:paraId="3B7F43FB" w14:textId="6B1E450E" w:rsidR="001A3C0A" w:rsidRPr="00166F15" w:rsidRDefault="008142D6" w:rsidP="001A3C0A">
      <w:pPr>
        <w:tabs>
          <w:tab w:val="num" w:pos="720"/>
        </w:tabs>
        <w:rPr>
          <w:rFonts w:ascii="Arial" w:hAnsi="Arial" w:cs="Arial"/>
        </w:rPr>
      </w:pPr>
      <w:r w:rsidRPr="008142D6">
        <w:rPr>
          <w:rFonts w:ascii="Arial" w:hAnsi="Arial" w:cs="Arial"/>
          <w:b/>
        </w:rPr>
        <w:t>Slide 1</w:t>
      </w:r>
      <w:r w:rsidR="00FF5121">
        <w:rPr>
          <w:rFonts w:ascii="Arial" w:hAnsi="Arial" w:cs="Arial"/>
          <w:b/>
        </w:rPr>
        <w:t>3</w:t>
      </w:r>
      <w:r w:rsidRPr="008142D6">
        <w:rPr>
          <w:rFonts w:ascii="Arial" w:hAnsi="Arial" w:cs="Arial"/>
          <w:b/>
        </w:rPr>
        <w:t xml:space="preserve">: </w:t>
      </w:r>
      <w:r w:rsidR="00FF5121">
        <w:rPr>
          <w:rFonts w:ascii="Arial" w:hAnsi="Arial" w:cs="Arial"/>
          <w:b/>
        </w:rPr>
        <w:t xml:space="preserve">1C. </w:t>
      </w:r>
      <w:r w:rsidR="00C73A87">
        <w:rPr>
          <w:rFonts w:ascii="Arial" w:hAnsi="Arial" w:cs="Arial"/>
          <w:b/>
          <w:lang w:val="en-GB"/>
        </w:rPr>
        <w:t>NIDILRR-funded projects re Transition (General)</w:t>
      </w:r>
    </w:p>
    <w:p w14:paraId="38F04002" w14:textId="77777777" w:rsidR="00C839A1" w:rsidRPr="00C73A87" w:rsidRDefault="00C839A1" w:rsidP="00A32204">
      <w:pPr>
        <w:numPr>
          <w:ilvl w:val="0"/>
          <w:numId w:val="7"/>
        </w:numPr>
        <w:rPr>
          <w:rFonts w:ascii="Arial" w:hAnsi="Arial" w:cs="Arial"/>
        </w:rPr>
      </w:pPr>
      <w:r w:rsidRPr="00C73A87">
        <w:rPr>
          <w:rFonts w:ascii="Arial" w:hAnsi="Arial" w:cs="Arial"/>
        </w:rPr>
        <w:t>The Learning and Working During the Transition to Adulthood Rehabilitation Research and Training Center</w:t>
      </w:r>
    </w:p>
    <w:p w14:paraId="73D46045" w14:textId="77777777" w:rsidR="00C839A1" w:rsidRPr="00C73A87" w:rsidRDefault="00C839A1" w:rsidP="00A32204">
      <w:pPr>
        <w:numPr>
          <w:ilvl w:val="0"/>
          <w:numId w:val="7"/>
        </w:numPr>
        <w:rPr>
          <w:rFonts w:ascii="Arial" w:hAnsi="Arial" w:cs="Arial"/>
        </w:rPr>
      </w:pPr>
      <w:r w:rsidRPr="00C73A87">
        <w:rPr>
          <w:rFonts w:ascii="Arial" w:hAnsi="Arial" w:cs="Arial"/>
        </w:rPr>
        <w:t>Center on Transition to Employment for Youth with Disabilities Learning and Working During the Transition to Adulthood.</w:t>
      </w:r>
    </w:p>
    <w:p w14:paraId="357E2536" w14:textId="77777777" w:rsidR="00C839A1" w:rsidRPr="00C73A87" w:rsidRDefault="00C839A1" w:rsidP="00A32204">
      <w:pPr>
        <w:numPr>
          <w:ilvl w:val="0"/>
          <w:numId w:val="7"/>
        </w:numPr>
        <w:rPr>
          <w:rFonts w:ascii="Arial" w:hAnsi="Arial" w:cs="Arial"/>
        </w:rPr>
      </w:pPr>
      <w:r w:rsidRPr="00C73A87">
        <w:rPr>
          <w:rFonts w:ascii="Arial" w:hAnsi="Arial" w:cs="Arial"/>
        </w:rPr>
        <w:t xml:space="preserve">RRTC on VR Practices for Youth and Young Adults. </w:t>
      </w:r>
    </w:p>
    <w:p w14:paraId="68BFA94C" w14:textId="77777777" w:rsidR="003E7AD3" w:rsidRDefault="003E7AD3" w:rsidP="00B03EB8">
      <w:pPr>
        <w:rPr>
          <w:rFonts w:ascii="Arial" w:hAnsi="Arial" w:cs="Arial"/>
          <w:lang w:val="en-CA"/>
        </w:rPr>
      </w:pPr>
    </w:p>
    <w:p w14:paraId="68D03214" w14:textId="6D57E5BA" w:rsidR="005C6A2F" w:rsidRPr="00166F15" w:rsidRDefault="009F15DA" w:rsidP="00166F15">
      <w:pPr>
        <w:rPr>
          <w:rFonts w:ascii="Arial" w:hAnsi="Arial" w:cs="Arial"/>
          <w:b/>
        </w:rPr>
      </w:pPr>
      <w:r w:rsidRPr="009F15DA">
        <w:rPr>
          <w:rFonts w:ascii="Arial" w:hAnsi="Arial" w:cs="Arial"/>
          <w:b/>
          <w:lang w:val="en-CA"/>
        </w:rPr>
        <w:t>Slide 1</w:t>
      </w:r>
      <w:r w:rsidR="00FF5121">
        <w:rPr>
          <w:rFonts w:ascii="Arial" w:hAnsi="Arial" w:cs="Arial"/>
          <w:b/>
          <w:lang w:val="en-CA"/>
        </w:rPr>
        <w:t>4</w:t>
      </w:r>
      <w:r w:rsidRPr="009F15DA">
        <w:rPr>
          <w:rFonts w:ascii="Arial" w:hAnsi="Arial" w:cs="Arial"/>
          <w:b/>
          <w:lang w:val="en-CA"/>
        </w:rPr>
        <w:t xml:space="preserve">: </w:t>
      </w:r>
      <w:r w:rsidR="00FF5121">
        <w:rPr>
          <w:rFonts w:ascii="Arial" w:hAnsi="Arial" w:cs="Arial"/>
          <w:b/>
          <w:lang w:val="en-CA"/>
        </w:rPr>
        <w:t xml:space="preserve">1C. </w:t>
      </w:r>
      <w:r w:rsidR="002A2C40">
        <w:rPr>
          <w:rFonts w:ascii="Arial" w:hAnsi="Arial" w:cs="Arial"/>
          <w:b/>
          <w:lang w:val="en-GB"/>
        </w:rPr>
        <w:t>NIDILRR-funded projects re Special Populations</w:t>
      </w:r>
    </w:p>
    <w:p w14:paraId="4034F93A" w14:textId="77777777" w:rsidR="00DB0C53" w:rsidRPr="00DB0C53" w:rsidRDefault="00DB0C53" w:rsidP="00DB0C53">
      <w:pPr>
        <w:numPr>
          <w:ilvl w:val="0"/>
          <w:numId w:val="27"/>
        </w:numPr>
        <w:rPr>
          <w:rFonts w:ascii="Arial" w:hAnsi="Arial" w:cs="Arial"/>
        </w:rPr>
      </w:pPr>
      <w:r w:rsidRPr="00DB0C53">
        <w:rPr>
          <w:rFonts w:ascii="Arial" w:hAnsi="Arial" w:cs="Arial"/>
        </w:rPr>
        <w:t>Manual and Training Program to Promote Career Development Among Transition Age Youth and Young Adults with Psychiatric Conditions.</w:t>
      </w:r>
    </w:p>
    <w:p w14:paraId="4B49FF00" w14:textId="77777777" w:rsidR="00DB0C53" w:rsidRPr="00DB0C53" w:rsidRDefault="00DB0C53" w:rsidP="00DB0C53">
      <w:pPr>
        <w:numPr>
          <w:ilvl w:val="0"/>
          <w:numId w:val="27"/>
        </w:numPr>
        <w:rPr>
          <w:rFonts w:ascii="Arial" w:hAnsi="Arial" w:cs="Arial"/>
        </w:rPr>
      </w:pPr>
      <w:r w:rsidRPr="00DB0C53">
        <w:rPr>
          <w:rFonts w:ascii="Arial" w:hAnsi="Arial" w:cs="Arial"/>
        </w:rPr>
        <w:t xml:space="preserve">Project CAREER: Development of an Interprofessional Demonstration to Support the Transition of Students with Traumatic Brain Injuries from Postsecondary Education to Employment. </w:t>
      </w:r>
    </w:p>
    <w:p w14:paraId="70C884DB" w14:textId="77777777" w:rsidR="00DB0C53" w:rsidRPr="00DB0C53" w:rsidRDefault="00DB0C53" w:rsidP="00DB0C53">
      <w:pPr>
        <w:numPr>
          <w:ilvl w:val="0"/>
          <w:numId w:val="27"/>
        </w:numPr>
        <w:rPr>
          <w:rFonts w:ascii="Arial" w:hAnsi="Arial" w:cs="Arial"/>
        </w:rPr>
      </w:pPr>
      <w:r w:rsidRPr="00DB0C53">
        <w:rPr>
          <w:rFonts w:ascii="Arial" w:hAnsi="Arial" w:cs="Arial"/>
        </w:rPr>
        <w:t>RRTC on Improving VR Services for Individuals Who Are Blind or Have Severe Visual Impairments.</w:t>
      </w:r>
    </w:p>
    <w:p w14:paraId="72A0C15E" w14:textId="77777777" w:rsidR="00A71982" w:rsidRDefault="00A71982" w:rsidP="002B02F1">
      <w:pPr>
        <w:rPr>
          <w:rFonts w:ascii="Arial" w:hAnsi="Arial" w:cs="Arial"/>
        </w:rPr>
      </w:pPr>
    </w:p>
    <w:p w14:paraId="73DE59C2" w14:textId="2FF62EDA" w:rsidR="001421C6" w:rsidRPr="00B764ED" w:rsidRDefault="001421C6" w:rsidP="001421C6">
      <w:pPr>
        <w:rPr>
          <w:rFonts w:ascii="Arial" w:hAnsi="Arial" w:cs="Arial"/>
          <w:b/>
        </w:rPr>
      </w:pPr>
      <w:r>
        <w:rPr>
          <w:rFonts w:ascii="Arial" w:hAnsi="Arial" w:cs="Arial"/>
          <w:b/>
        </w:rPr>
        <w:t>Slide 15</w:t>
      </w:r>
      <w:r w:rsidRPr="00B764ED">
        <w:rPr>
          <w:rFonts w:ascii="Arial" w:hAnsi="Arial" w:cs="Arial"/>
          <w:b/>
        </w:rPr>
        <w:t xml:space="preserve">: </w:t>
      </w:r>
      <w:r>
        <w:rPr>
          <w:rFonts w:ascii="Arial" w:hAnsi="Arial" w:cs="Arial"/>
          <w:b/>
        </w:rPr>
        <w:t xml:space="preserve">1C. </w:t>
      </w:r>
      <w:r w:rsidRPr="00B764ED">
        <w:rPr>
          <w:rFonts w:ascii="Arial" w:hAnsi="Arial" w:cs="Arial"/>
          <w:b/>
        </w:rPr>
        <w:t>NIDILRR-funded work at AIR on VR and Autism</w:t>
      </w:r>
    </w:p>
    <w:p w14:paraId="34264FDA" w14:textId="77777777" w:rsidR="001421C6" w:rsidRPr="00C839A1" w:rsidRDefault="001421C6" w:rsidP="001421C6">
      <w:pPr>
        <w:numPr>
          <w:ilvl w:val="0"/>
          <w:numId w:val="19"/>
        </w:numPr>
        <w:rPr>
          <w:rFonts w:ascii="Arial" w:hAnsi="Arial" w:cs="Arial"/>
        </w:rPr>
      </w:pPr>
      <w:r w:rsidRPr="00C839A1">
        <w:rPr>
          <w:rFonts w:ascii="Arial" w:hAnsi="Arial" w:cs="Arial"/>
        </w:rPr>
        <w:t>Systematic Review on Adult Employment Assistance Services</w:t>
      </w:r>
    </w:p>
    <w:p w14:paraId="3CD23915" w14:textId="77777777" w:rsidR="001421C6" w:rsidRPr="00C839A1" w:rsidRDefault="001421C6" w:rsidP="001421C6">
      <w:pPr>
        <w:numPr>
          <w:ilvl w:val="0"/>
          <w:numId w:val="19"/>
        </w:numPr>
        <w:rPr>
          <w:rFonts w:ascii="Arial" w:hAnsi="Arial" w:cs="Arial"/>
        </w:rPr>
      </w:pPr>
      <w:r w:rsidRPr="00C839A1">
        <w:rPr>
          <w:rFonts w:ascii="Arial" w:hAnsi="Arial" w:cs="Arial"/>
        </w:rPr>
        <w:t>Systematic Review on School-to-Work Transition</w:t>
      </w:r>
    </w:p>
    <w:p w14:paraId="67E4C121" w14:textId="77777777" w:rsidR="001421C6" w:rsidRPr="00C839A1" w:rsidRDefault="001421C6" w:rsidP="001421C6">
      <w:pPr>
        <w:numPr>
          <w:ilvl w:val="0"/>
          <w:numId w:val="19"/>
        </w:numPr>
        <w:rPr>
          <w:rFonts w:ascii="Arial" w:hAnsi="Arial" w:cs="Arial"/>
        </w:rPr>
      </w:pPr>
      <w:r w:rsidRPr="00C839A1">
        <w:rPr>
          <w:rFonts w:ascii="Arial" w:hAnsi="Arial" w:cs="Arial"/>
        </w:rPr>
        <w:t>Effective Program Model Identification in Vocational Rehabilitation</w:t>
      </w:r>
    </w:p>
    <w:p w14:paraId="4DD1FB69" w14:textId="77777777" w:rsidR="001421C6" w:rsidRPr="00C839A1" w:rsidRDefault="001421C6" w:rsidP="001421C6">
      <w:pPr>
        <w:numPr>
          <w:ilvl w:val="0"/>
          <w:numId w:val="19"/>
        </w:numPr>
        <w:rPr>
          <w:rFonts w:ascii="Arial" w:hAnsi="Arial" w:cs="Arial"/>
        </w:rPr>
      </w:pPr>
      <w:r w:rsidRPr="00C839A1">
        <w:rPr>
          <w:rFonts w:ascii="Arial" w:hAnsi="Arial" w:cs="Arial"/>
        </w:rPr>
        <w:t>An Evaluation of CARD Direct Service Practices and Employment Outcomes</w:t>
      </w:r>
    </w:p>
    <w:p w14:paraId="0BA6BE9E" w14:textId="77777777" w:rsidR="001421C6" w:rsidRPr="00C839A1" w:rsidRDefault="001421C6" w:rsidP="001421C6">
      <w:pPr>
        <w:numPr>
          <w:ilvl w:val="0"/>
          <w:numId w:val="19"/>
        </w:numPr>
        <w:rPr>
          <w:rFonts w:ascii="Arial" w:hAnsi="Arial" w:cs="Arial"/>
        </w:rPr>
      </w:pPr>
      <w:r w:rsidRPr="00C839A1">
        <w:rPr>
          <w:rFonts w:ascii="Arial" w:hAnsi="Arial" w:cs="Arial"/>
        </w:rPr>
        <w:t>CARD Case Studies of Successful Individuals with ASD</w:t>
      </w:r>
    </w:p>
    <w:p w14:paraId="16EB7437" w14:textId="77777777" w:rsidR="001421C6" w:rsidRDefault="001421C6" w:rsidP="001421C6">
      <w:pPr>
        <w:rPr>
          <w:rFonts w:ascii="Arial" w:hAnsi="Arial" w:cs="Arial"/>
        </w:rPr>
      </w:pPr>
    </w:p>
    <w:p w14:paraId="61D61A06" w14:textId="214618BD" w:rsidR="001421C6" w:rsidRPr="00B764ED" w:rsidRDefault="001421C6" w:rsidP="001421C6">
      <w:pPr>
        <w:rPr>
          <w:rFonts w:ascii="Arial" w:hAnsi="Arial" w:cs="Arial"/>
          <w:b/>
        </w:rPr>
      </w:pPr>
      <w:r>
        <w:rPr>
          <w:rFonts w:ascii="Arial" w:hAnsi="Arial" w:cs="Arial"/>
          <w:b/>
        </w:rPr>
        <w:t>Slide 16</w:t>
      </w:r>
      <w:r w:rsidRPr="00B764ED">
        <w:rPr>
          <w:rFonts w:ascii="Arial" w:hAnsi="Arial" w:cs="Arial"/>
          <w:b/>
        </w:rPr>
        <w:t xml:space="preserve">: </w:t>
      </w:r>
      <w:r>
        <w:rPr>
          <w:rFonts w:ascii="Arial" w:hAnsi="Arial" w:cs="Arial"/>
          <w:b/>
        </w:rPr>
        <w:t xml:space="preserve">1C. </w:t>
      </w:r>
      <w:r w:rsidRPr="00B764ED">
        <w:rPr>
          <w:rFonts w:ascii="Arial" w:hAnsi="Arial" w:cs="Arial"/>
          <w:b/>
        </w:rPr>
        <w:t>Systematic Review on Autism</w:t>
      </w:r>
    </w:p>
    <w:p w14:paraId="6DB15349" w14:textId="77777777" w:rsidR="001421C6" w:rsidRPr="00ED34B3" w:rsidRDefault="001421C6" w:rsidP="001421C6">
      <w:pPr>
        <w:ind w:left="360"/>
        <w:rPr>
          <w:rFonts w:ascii="Arial" w:hAnsi="Arial" w:cs="Arial"/>
          <w:b/>
        </w:rPr>
      </w:pPr>
      <w:r w:rsidRPr="00ED34B3">
        <w:rPr>
          <w:rFonts w:ascii="Arial" w:hAnsi="Arial" w:cs="Arial"/>
          <w:b/>
          <w:bCs/>
        </w:rPr>
        <w:t>Effectiveness of Adult Employment Assistance Services for Persons with Autism Spectrum Disorders</w:t>
      </w:r>
    </w:p>
    <w:p w14:paraId="46D50211" w14:textId="77777777" w:rsidR="001421C6" w:rsidRPr="00C84C44" w:rsidRDefault="001421C6" w:rsidP="001421C6">
      <w:pPr>
        <w:ind w:left="360"/>
        <w:rPr>
          <w:rFonts w:ascii="Arial" w:hAnsi="Arial" w:cs="Arial"/>
        </w:rPr>
      </w:pPr>
      <w:r w:rsidRPr="00C84C44">
        <w:rPr>
          <w:rFonts w:ascii="Arial" w:hAnsi="Arial" w:cs="Arial"/>
        </w:rPr>
        <w:t>John D. Westbrook, Chad Nye, Carlton J. Fong</w:t>
      </w:r>
    </w:p>
    <w:p w14:paraId="74BD2B67" w14:textId="77777777" w:rsidR="001421C6" w:rsidRDefault="001421C6" w:rsidP="001421C6">
      <w:pPr>
        <w:ind w:left="360"/>
        <w:rPr>
          <w:rFonts w:ascii="Arial" w:hAnsi="Arial" w:cs="Arial"/>
          <w:bCs/>
        </w:rPr>
      </w:pPr>
    </w:p>
    <w:p w14:paraId="1836F778" w14:textId="77777777" w:rsidR="001421C6" w:rsidRPr="00ED34B3" w:rsidRDefault="001421C6" w:rsidP="001421C6">
      <w:pPr>
        <w:ind w:left="360"/>
        <w:rPr>
          <w:rFonts w:ascii="Arial" w:hAnsi="Arial" w:cs="Arial"/>
          <w:b/>
        </w:rPr>
      </w:pPr>
      <w:r w:rsidRPr="00ED34B3">
        <w:rPr>
          <w:rFonts w:ascii="Arial" w:hAnsi="Arial" w:cs="Arial"/>
          <w:b/>
          <w:bCs/>
        </w:rPr>
        <w:t>Pre-Graduation Transition Services for Persons with Autism Spectrum Disorders: Effects on Employment Outcomes</w:t>
      </w:r>
    </w:p>
    <w:p w14:paraId="0FC0838C" w14:textId="77777777" w:rsidR="001421C6" w:rsidRPr="00C84C44" w:rsidRDefault="001421C6" w:rsidP="001421C6">
      <w:pPr>
        <w:ind w:left="360"/>
        <w:rPr>
          <w:rFonts w:ascii="Arial" w:hAnsi="Arial" w:cs="Arial"/>
        </w:rPr>
      </w:pPr>
      <w:r w:rsidRPr="00C84C44">
        <w:rPr>
          <w:rFonts w:ascii="Arial" w:hAnsi="Arial" w:cs="Arial"/>
        </w:rPr>
        <w:t>John D. Westbrook, Carlton J. Fong, Chad Nye, Ann Williams, Oliver Wendt, Tara Cortopassi</w:t>
      </w:r>
    </w:p>
    <w:p w14:paraId="67835A3D" w14:textId="77777777" w:rsidR="001421C6" w:rsidRDefault="001421C6" w:rsidP="001421C6">
      <w:pPr>
        <w:rPr>
          <w:rFonts w:ascii="Arial" w:hAnsi="Arial" w:cs="Arial"/>
        </w:rPr>
      </w:pPr>
    </w:p>
    <w:p w14:paraId="0A9BE5C3" w14:textId="6020184E" w:rsidR="00FB482E" w:rsidRDefault="009F15DA" w:rsidP="002B02F1">
      <w:pPr>
        <w:rPr>
          <w:rFonts w:ascii="Arial" w:hAnsi="Arial" w:cs="Arial"/>
          <w:b/>
          <w:lang w:val="en-GB"/>
        </w:rPr>
      </w:pPr>
      <w:r w:rsidRPr="009F15DA">
        <w:rPr>
          <w:rFonts w:ascii="Arial" w:hAnsi="Arial" w:cs="Arial"/>
          <w:b/>
        </w:rPr>
        <w:t>Slide 1</w:t>
      </w:r>
      <w:r w:rsidR="001421C6">
        <w:rPr>
          <w:rFonts w:ascii="Arial" w:hAnsi="Arial" w:cs="Arial"/>
          <w:b/>
        </w:rPr>
        <w:t>7</w:t>
      </w:r>
      <w:r w:rsidRPr="009F15DA">
        <w:rPr>
          <w:rFonts w:ascii="Arial" w:hAnsi="Arial" w:cs="Arial"/>
          <w:b/>
        </w:rPr>
        <w:t xml:space="preserve">: </w:t>
      </w:r>
      <w:r w:rsidR="001421C6">
        <w:rPr>
          <w:rFonts w:ascii="Arial" w:hAnsi="Arial" w:cs="Arial"/>
          <w:b/>
        </w:rPr>
        <w:t xml:space="preserve">1D. </w:t>
      </w:r>
      <w:r w:rsidR="002A2C40">
        <w:rPr>
          <w:rFonts w:ascii="Arial" w:hAnsi="Arial" w:cs="Arial"/>
          <w:b/>
          <w:lang w:val="en-GB"/>
        </w:rPr>
        <w:t>KTER Center Survey (2012)</w:t>
      </w:r>
    </w:p>
    <w:p w14:paraId="0D7635B6" w14:textId="77777777" w:rsidR="00C839A1" w:rsidRPr="002A2C40" w:rsidRDefault="00C839A1" w:rsidP="00A32204">
      <w:pPr>
        <w:numPr>
          <w:ilvl w:val="0"/>
          <w:numId w:val="8"/>
        </w:numPr>
        <w:rPr>
          <w:rFonts w:ascii="Arial" w:hAnsi="Arial" w:cs="Arial"/>
        </w:rPr>
      </w:pPr>
      <w:r w:rsidRPr="002A2C40">
        <w:rPr>
          <w:rFonts w:ascii="Arial" w:hAnsi="Arial" w:cs="Arial"/>
        </w:rPr>
        <w:t>KTER Center developed and administered a survey for VR counselors (</w:t>
      </w:r>
      <w:r w:rsidRPr="002A2C40">
        <w:rPr>
          <w:rFonts w:ascii="Arial" w:hAnsi="Arial" w:cs="Arial"/>
          <w:i/>
          <w:iCs/>
        </w:rPr>
        <w:t>n</w:t>
      </w:r>
      <w:r w:rsidRPr="002A2C40">
        <w:rPr>
          <w:rFonts w:ascii="Arial" w:hAnsi="Arial" w:cs="Arial"/>
        </w:rPr>
        <w:t xml:space="preserve"> = 535) in six states, called </w:t>
      </w:r>
      <w:r w:rsidRPr="002A2C40">
        <w:rPr>
          <w:rFonts w:ascii="Arial" w:hAnsi="Arial" w:cs="Arial"/>
          <w:i/>
          <w:iCs/>
        </w:rPr>
        <w:t>Making Research Work in VR Agencies</w:t>
      </w:r>
      <w:r w:rsidRPr="002A2C40">
        <w:rPr>
          <w:rFonts w:ascii="Arial" w:hAnsi="Arial" w:cs="Arial"/>
        </w:rPr>
        <w:t xml:space="preserve"> (Murphy et al., 2011).</w:t>
      </w:r>
    </w:p>
    <w:p w14:paraId="0AF72EAF" w14:textId="3CA7E888" w:rsidR="00C839A1" w:rsidRPr="002A2C40" w:rsidRDefault="002A2C40" w:rsidP="00A32204">
      <w:pPr>
        <w:numPr>
          <w:ilvl w:val="0"/>
          <w:numId w:val="8"/>
        </w:numPr>
        <w:rPr>
          <w:rFonts w:ascii="Arial" w:hAnsi="Arial" w:cs="Arial"/>
        </w:rPr>
      </w:pPr>
      <w:r>
        <w:rPr>
          <w:rFonts w:ascii="Arial" w:hAnsi="Arial" w:cs="Arial"/>
        </w:rPr>
        <w:t>Six states, N=535.</w:t>
      </w:r>
    </w:p>
    <w:p w14:paraId="47C69F74" w14:textId="77777777" w:rsidR="00C839A1" w:rsidRPr="00772012" w:rsidRDefault="00C839A1" w:rsidP="00A32204">
      <w:pPr>
        <w:numPr>
          <w:ilvl w:val="0"/>
          <w:numId w:val="8"/>
        </w:numPr>
        <w:rPr>
          <w:rFonts w:ascii="Arial" w:hAnsi="Arial" w:cs="Arial"/>
        </w:rPr>
      </w:pPr>
      <w:r w:rsidRPr="00772012">
        <w:rPr>
          <w:rFonts w:ascii="Arial" w:hAnsi="Arial" w:cs="Arial"/>
        </w:rPr>
        <w:t>“</w:t>
      </w:r>
      <w:r w:rsidRPr="00772012">
        <w:rPr>
          <w:rFonts w:ascii="Arial" w:hAnsi="Arial" w:cs="Arial"/>
          <w:iCs/>
        </w:rPr>
        <w:t>Please tell us about any area of your job where you think information about evidence-based practice would be helpful to you.</w:t>
      </w:r>
      <w:r w:rsidRPr="00772012">
        <w:rPr>
          <w:rFonts w:ascii="Arial" w:hAnsi="Arial" w:cs="Arial"/>
        </w:rPr>
        <w:t xml:space="preserve">” Collected 457 comments. </w:t>
      </w:r>
    </w:p>
    <w:p w14:paraId="1AF8D1E0" w14:textId="77777777" w:rsidR="00A32204" w:rsidRDefault="00A32204" w:rsidP="00A32204">
      <w:pPr>
        <w:rPr>
          <w:rFonts w:ascii="Arial" w:hAnsi="Arial" w:cs="Arial"/>
        </w:rPr>
      </w:pPr>
    </w:p>
    <w:p w14:paraId="56984C00" w14:textId="618E5CDC" w:rsidR="00A32204" w:rsidRPr="00A32204" w:rsidRDefault="001421C6" w:rsidP="00A32204">
      <w:pPr>
        <w:rPr>
          <w:rFonts w:ascii="Arial" w:hAnsi="Arial" w:cs="Arial"/>
          <w:b/>
        </w:rPr>
      </w:pPr>
      <w:r>
        <w:rPr>
          <w:rFonts w:ascii="Arial" w:hAnsi="Arial" w:cs="Arial"/>
          <w:b/>
        </w:rPr>
        <w:t>Slide 18</w:t>
      </w:r>
      <w:r w:rsidR="00A32204" w:rsidRPr="00A32204">
        <w:rPr>
          <w:rFonts w:ascii="Arial" w:hAnsi="Arial" w:cs="Arial"/>
          <w:b/>
        </w:rPr>
        <w:t xml:space="preserve">: </w:t>
      </w:r>
      <w:r>
        <w:rPr>
          <w:rFonts w:ascii="Arial" w:hAnsi="Arial" w:cs="Arial"/>
          <w:b/>
        </w:rPr>
        <w:t xml:space="preserve">1D. </w:t>
      </w:r>
      <w:r w:rsidR="00A32204" w:rsidRPr="00A32204">
        <w:rPr>
          <w:rFonts w:ascii="Arial" w:hAnsi="Arial" w:cs="Arial"/>
          <w:b/>
        </w:rPr>
        <w:t>KTER Center Survey (2012)</w:t>
      </w:r>
    </w:p>
    <w:p w14:paraId="76DA3BF7" w14:textId="77777777" w:rsidR="00C839A1" w:rsidRPr="00A32204" w:rsidRDefault="00C839A1" w:rsidP="00A32204">
      <w:pPr>
        <w:numPr>
          <w:ilvl w:val="0"/>
          <w:numId w:val="9"/>
        </w:numPr>
        <w:rPr>
          <w:rFonts w:ascii="Arial" w:hAnsi="Arial" w:cs="Arial"/>
        </w:rPr>
      </w:pPr>
      <w:r w:rsidRPr="00A32204">
        <w:rPr>
          <w:rFonts w:ascii="Arial" w:hAnsi="Arial" w:cs="Arial"/>
        </w:rPr>
        <w:t>42%: referred to the VR system’s policies and procedures (e.g., discussions of caseload size, intake, assessment, individualized education programs, case management, job placement, and other topics related to how agencies are structured/organized)</w:t>
      </w:r>
    </w:p>
    <w:p w14:paraId="2D3B5A6F" w14:textId="77777777" w:rsidR="00C839A1" w:rsidRPr="00A32204" w:rsidRDefault="00C839A1" w:rsidP="00A32204">
      <w:pPr>
        <w:numPr>
          <w:ilvl w:val="0"/>
          <w:numId w:val="9"/>
        </w:numPr>
        <w:rPr>
          <w:rFonts w:ascii="Arial" w:hAnsi="Arial" w:cs="Arial"/>
        </w:rPr>
      </w:pPr>
      <w:r w:rsidRPr="00A32204">
        <w:rPr>
          <w:rFonts w:ascii="Arial" w:hAnsi="Arial" w:cs="Arial"/>
        </w:rPr>
        <w:t xml:space="preserve">32% mentioned specific populations of consumers. Mentioned most often: </w:t>
      </w:r>
    </w:p>
    <w:p w14:paraId="590916C9" w14:textId="77777777" w:rsidR="00C839A1" w:rsidRPr="00A32204" w:rsidRDefault="00C839A1" w:rsidP="00A32204">
      <w:pPr>
        <w:numPr>
          <w:ilvl w:val="1"/>
          <w:numId w:val="9"/>
        </w:numPr>
        <w:rPr>
          <w:rFonts w:ascii="Arial" w:hAnsi="Arial" w:cs="Arial"/>
        </w:rPr>
      </w:pPr>
      <w:r w:rsidRPr="00A32204">
        <w:rPr>
          <w:rFonts w:ascii="Arial" w:hAnsi="Arial" w:cs="Arial"/>
        </w:rPr>
        <w:t>individuals with severe mental illness</w:t>
      </w:r>
    </w:p>
    <w:p w14:paraId="4CBBFB47" w14:textId="77777777" w:rsidR="00C839A1" w:rsidRPr="00A32204" w:rsidRDefault="00C839A1" w:rsidP="00A32204">
      <w:pPr>
        <w:numPr>
          <w:ilvl w:val="1"/>
          <w:numId w:val="9"/>
        </w:numPr>
        <w:rPr>
          <w:rFonts w:ascii="Arial" w:hAnsi="Arial" w:cs="Arial"/>
        </w:rPr>
      </w:pPr>
      <w:r w:rsidRPr="00A32204">
        <w:rPr>
          <w:rFonts w:ascii="Arial" w:hAnsi="Arial" w:cs="Arial"/>
        </w:rPr>
        <w:t>transition-aged youth</w:t>
      </w:r>
    </w:p>
    <w:p w14:paraId="62A3BFF6" w14:textId="77777777" w:rsidR="00C839A1" w:rsidRPr="00A32204" w:rsidRDefault="00C839A1" w:rsidP="00A32204">
      <w:pPr>
        <w:numPr>
          <w:ilvl w:val="1"/>
          <w:numId w:val="9"/>
        </w:numPr>
        <w:rPr>
          <w:rFonts w:ascii="Arial" w:hAnsi="Arial" w:cs="Arial"/>
        </w:rPr>
      </w:pPr>
      <w:r w:rsidRPr="00A32204">
        <w:rPr>
          <w:rFonts w:ascii="Arial" w:hAnsi="Arial" w:cs="Arial"/>
        </w:rPr>
        <w:t>adults with autism</w:t>
      </w:r>
    </w:p>
    <w:p w14:paraId="2BA87CBC" w14:textId="77777777" w:rsidR="00A32204" w:rsidRDefault="00A32204" w:rsidP="00A32204">
      <w:pPr>
        <w:rPr>
          <w:rFonts w:ascii="Arial" w:hAnsi="Arial" w:cs="Arial"/>
        </w:rPr>
      </w:pPr>
    </w:p>
    <w:p w14:paraId="436741B4" w14:textId="77777777" w:rsidR="0034662D" w:rsidRDefault="0034662D" w:rsidP="00A32204">
      <w:pPr>
        <w:rPr>
          <w:rFonts w:ascii="Arial" w:hAnsi="Arial" w:cs="Arial"/>
          <w:b/>
        </w:rPr>
      </w:pPr>
    </w:p>
    <w:p w14:paraId="79C5FEE0" w14:textId="7083888F" w:rsidR="00A32204" w:rsidRPr="00A32204" w:rsidRDefault="001421C6" w:rsidP="00A32204">
      <w:pPr>
        <w:rPr>
          <w:rFonts w:ascii="Arial" w:hAnsi="Arial" w:cs="Arial"/>
          <w:b/>
        </w:rPr>
      </w:pPr>
      <w:r>
        <w:rPr>
          <w:rFonts w:ascii="Arial" w:hAnsi="Arial" w:cs="Arial"/>
          <w:b/>
        </w:rPr>
        <w:t>Slide 19</w:t>
      </w:r>
      <w:r w:rsidR="00A32204" w:rsidRPr="00A32204">
        <w:rPr>
          <w:rFonts w:ascii="Arial" w:hAnsi="Arial" w:cs="Arial"/>
          <w:b/>
        </w:rPr>
        <w:t xml:space="preserve">: </w:t>
      </w:r>
      <w:r>
        <w:rPr>
          <w:rFonts w:ascii="Arial" w:hAnsi="Arial" w:cs="Arial"/>
          <w:b/>
        </w:rPr>
        <w:t xml:space="preserve">1D. </w:t>
      </w:r>
      <w:r w:rsidR="00A32204" w:rsidRPr="00A32204">
        <w:rPr>
          <w:rFonts w:ascii="Arial" w:hAnsi="Arial" w:cs="Arial"/>
          <w:b/>
        </w:rPr>
        <w:t>KTER Center survey (2012)</w:t>
      </w:r>
      <w:r w:rsidR="00386E50">
        <w:rPr>
          <w:rFonts w:ascii="Arial" w:hAnsi="Arial" w:cs="Arial"/>
          <w:b/>
        </w:rPr>
        <w:t xml:space="preserve"> </w:t>
      </w:r>
    </w:p>
    <w:p w14:paraId="5C9549F3" w14:textId="77777777" w:rsidR="00C839A1" w:rsidRPr="00A32204" w:rsidRDefault="00C839A1" w:rsidP="00A32204">
      <w:pPr>
        <w:numPr>
          <w:ilvl w:val="0"/>
          <w:numId w:val="10"/>
        </w:numPr>
        <w:rPr>
          <w:rFonts w:ascii="Arial" w:hAnsi="Arial" w:cs="Arial"/>
        </w:rPr>
      </w:pPr>
      <w:r w:rsidRPr="00A32204">
        <w:rPr>
          <w:rFonts w:ascii="Arial" w:hAnsi="Arial" w:cs="Arial"/>
        </w:rPr>
        <w:t xml:space="preserve">Another key finding was that: </w:t>
      </w:r>
    </w:p>
    <w:p w14:paraId="6642DE8B" w14:textId="77777777" w:rsidR="00A32204" w:rsidRPr="001421C6" w:rsidRDefault="00A32204" w:rsidP="00A32204">
      <w:pPr>
        <w:ind w:firstLine="720"/>
        <w:rPr>
          <w:rFonts w:ascii="Arial" w:hAnsi="Arial" w:cs="Arial"/>
        </w:rPr>
      </w:pPr>
      <w:r w:rsidRPr="001421C6">
        <w:rPr>
          <w:rFonts w:ascii="Arial" w:hAnsi="Arial" w:cs="Arial"/>
          <w:i/>
          <w:iCs/>
        </w:rPr>
        <w:t xml:space="preserve">a supervisor who emphasizes evidence-based practice </w:t>
      </w:r>
    </w:p>
    <w:p w14:paraId="2E607096" w14:textId="77777777" w:rsidR="00A32204" w:rsidRPr="00A32204" w:rsidRDefault="00A32204" w:rsidP="00A32204">
      <w:pPr>
        <w:ind w:left="720"/>
        <w:rPr>
          <w:rFonts w:ascii="Arial" w:hAnsi="Arial" w:cs="Arial"/>
        </w:rPr>
      </w:pPr>
      <w:r w:rsidRPr="00A32204">
        <w:rPr>
          <w:rFonts w:ascii="Arial" w:hAnsi="Arial" w:cs="Arial"/>
        </w:rPr>
        <w:t xml:space="preserve">influenced whether VR counselors sought out and used research on the job (Graham, Brooke, &amp; Murphy, 2013). </w:t>
      </w:r>
    </w:p>
    <w:p w14:paraId="44CBE829" w14:textId="77777777" w:rsidR="00C839A1" w:rsidRPr="00A32204" w:rsidRDefault="00C839A1" w:rsidP="00A32204">
      <w:pPr>
        <w:numPr>
          <w:ilvl w:val="0"/>
          <w:numId w:val="11"/>
        </w:numPr>
        <w:rPr>
          <w:rFonts w:ascii="Arial" w:hAnsi="Arial" w:cs="Arial"/>
        </w:rPr>
      </w:pPr>
      <w:r w:rsidRPr="00A32204">
        <w:rPr>
          <w:rFonts w:ascii="Arial" w:hAnsi="Arial" w:cs="Arial"/>
        </w:rPr>
        <w:t>Consistent with finding from Rehabilitation Research and Training Center (RRTC) on evidenced-based practice (Tansey, Bezyak, Chan, Leahy, &amp; Lui, 2014).</w:t>
      </w:r>
    </w:p>
    <w:p w14:paraId="03AB5A3D" w14:textId="77777777" w:rsidR="00A32204" w:rsidRDefault="00A32204" w:rsidP="00A32204">
      <w:pPr>
        <w:rPr>
          <w:rFonts w:ascii="Arial" w:hAnsi="Arial" w:cs="Arial"/>
        </w:rPr>
      </w:pPr>
    </w:p>
    <w:p w14:paraId="394D6BA2" w14:textId="011AD93A" w:rsidR="00A32204" w:rsidRPr="007B5A1B" w:rsidRDefault="001421C6" w:rsidP="00A32204">
      <w:pPr>
        <w:rPr>
          <w:rFonts w:ascii="Arial" w:hAnsi="Arial" w:cs="Arial"/>
          <w:b/>
        </w:rPr>
      </w:pPr>
      <w:r>
        <w:rPr>
          <w:rFonts w:ascii="Arial" w:hAnsi="Arial" w:cs="Arial"/>
          <w:b/>
        </w:rPr>
        <w:t>Slide 20</w:t>
      </w:r>
      <w:r w:rsidR="00A32204" w:rsidRPr="007B5A1B">
        <w:rPr>
          <w:rFonts w:ascii="Arial" w:hAnsi="Arial" w:cs="Arial"/>
          <w:b/>
        </w:rPr>
        <w:t>:</w:t>
      </w:r>
      <w:r w:rsidR="007B5A1B" w:rsidRPr="007B5A1B">
        <w:rPr>
          <w:rFonts w:ascii="Arial" w:hAnsi="Arial" w:cs="Arial"/>
          <w:b/>
        </w:rPr>
        <w:t xml:space="preserve"> </w:t>
      </w:r>
      <w:r>
        <w:rPr>
          <w:rFonts w:ascii="Arial" w:hAnsi="Arial" w:cs="Arial"/>
          <w:b/>
        </w:rPr>
        <w:t xml:space="preserve">1D. </w:t>
      </w:r>
      <w:r w:rsidR="007B5A1B" w:rsidRPr="007B5A1B">
        <w:rPr>
          <w:rFonts w:ascii="Arial" w:hAnsi="Arial" w:cs="Arial"/>
          <w:b/>
        </w:rPr>
        <w:t>CSAVR Needs Assessment (2012)</w:t>
      </w:r>
      <w:r w:rsidR="00386E50">
        <w:rPr>
          <w:rFonts w:ascii="Arial" w:hAnsi="Arial" w:cs="Arial"/>
          <w:b/>
        </w:rPr>
        <w:t xml:space="preserve"> </w:t>
      </w:r>
    </w:p>
    <w:p w14:paraId="37A6E35B" w14:textId="77777777" w:rsidR="00DB0C53" w:rsidRPr="00386E50" w:rsidRDefault="00DB0C53" w:rsidP="00386E50">
      <w:pPr>
        <w:numPr>
          <w:ilvl w:val="0"/>
          <w:numId w:val="21"/>
        </w:numPr>
        <w:rPr>
          <w:rFonts w:ascii="Arial" w:hAnsi="Arial" w:cs="Arial"/>
        </w:rPr>
      </w:pPr>
      <w:r w:rsidRPr="00386E50">
        <w:rPr>
          <w:rFonts w:ascii="Arial" w:hAnsi="Arial" w:cs="Arial"/>
        </w:rPr>
        <w:t>CSAVR surveyed members regarding “</w:t>
      </w:r>
      <w:r w:rsidRPr="00386E50">
        <w:rPr>
          <w:rFonts w:ascii="Arial" w:hAnsi="Arial" w:cs="Arial"/>
          <w:i/>
          <w:iCs/>
        </w:rPr>
        <w:t xml:space="preserve">the top three issues your agency faces in the next four years for which you think additional research might help you better serve consumers and employers.” </w:t>
      </w:r>
    </w:p>
    <w:p w14:paraId="186CE61D" w14:textId="77777777" w:rsidR="00DB0C53" w:rsidRPr="00386E50" w:rsidRDefault="00DB0C53" w:rsidP="00386E50">
      <w:pPr>
        <w:numPr>
          <w:ilvl w:val="0"/>
          <w:numId w:val="21"/>
        </w:numPr>
        <w:rPr>
          <w:rFonts w:ascii="Arial" w:hAnsi="Arial" w:cs="Arial"/>
        </w:rPr>
      </w:pPr>
      <w:r w:rsidRPr="00386E50">
        <w:rPr>
          <w:rFonts w:ascii="Arial" w:hAnsi="Arial" w:cs="Arial"/>
        </w:rPr>
        <w:t>Responses included:</w:t>
      </w:r>
    </w:p>
    <w:p w14:paraId="24C4A806" w14:textId="77777777" w:rsidR="00DB0C53" w:rsidRPr="00386E50" w:rsidRDefault="00DB0C53" w:rsidP="00386E50">
      <w:pPr>
        <w:numPr>
          <w:ilvl w:val="1"/>
          <w:numId w:val="21"/>
        </w:numPr>
        <w:rPr>
          <w:rFonts w:ascii="Arial" w:hAnsi="Arial" w:cs="Arial"/>
        </w:rPr>
      </w:pPr>
      <w:r w:rsidRPr="00386E50">
        <w:rPr>
          <w:rFonts w:ascii="Arial" w:hAnsi="Arial" w:cs="Arial"/>
        </w:rPr>
        <w:t>transition-aged youth</w:t>
      </w:r>
    </w:p>
    <w:p w14:paraId="276EBE94" w14:textId="77777777" w:rsidR="00DB0C53" w:rsidRPr="00386E50" w:rsidRDefault="00DB0C53" w:rsidP="00386E50">
      <w:pPr>
        <w:numPr>
          <w:ilvl w:val="1"/>
          <w:numId w:val="21"/>
        </w:numPr>
        <w:rPr>
          <w:rFonts w:ascii="Arial" w:hAnsi="Arial" w:cs="Arial"/>
        </w:rPr>
      </w:pPr>
      <w:r w:rsidRPr="00386E50">
        <w:rPr>
          <w:rFonts w:ascii="Arial" w:hAnsi="Arial" w:cs="Arial"/>
        </w:rPr>
        <w:t>autism</w:t>
      </w:r>
    </w:p>
    <w:p w14:paraId="5E9209C8" w14:textId="77777777" w:rsidR="00DB0C53" w:rsidRPr="00386E50" w:rsidRDefault="00DB0C53" w:rsidP="00386E50">
      <w:pPr>
        <w:numPr>
          <w:ilvl w:val="1"/>
          <w:numId w:val="21"/>
        </w:numPr>
        <w:rPr>
          <w:rFonts w:ascii="Arial" w:hAnsi="Arial" w:cs="Arial"/>
        </w:rPr>
      </w:pPr>
      <w:r w:rsidRPr="00386E50">
        <w:rPr>
          <w:rFonts w:ascii="Arial" w:hAnsi="Arial" w:cs="Arial"/>
        </w:rPr>
        <w:t>human resources, client services, and return on investment.</w:t>
      </w:r>
    </w:p>
    <w:p w14:paraId="6A2701DC" w14:textId="77777777" w:rsidR="00A32204" w:rsidRDefault="00A32204" w:rsidP="00A32204">
      <w:pPr>
        <w:rPr>
          <w:rFonts w:ascii="Arial" w:hAnsi="Arial" w:cs="Arial"/>
        </w:rPr>
      </w:pPr>
    </w:p>
    <w:p w14:paraId="3141FAAD" w14:textId="7CB7456F" w:rsidR="00A32204" w:rsidRPr="00B911DD" w:rsidRDefault="000B3761" w:rsidP="00A32204">
      <w:pPr>
        <w:rPr>
          <w:rFonts w:ascii="Arial" w:hAnsi="Arial" w:cs="Arial"/>
          <w:b/>
        </w:rPr>
      </w:pPr>
      <w:r>
        <w:rPr>
          <w:rFonts w:ascii="Arial" w:hAnsi="Arial" w:cs="Arial"/>
          <w:b/>
        </w:rPr>
        <w:t>Slide 21</w:t>
      </w:r>
      <w:r w:rsidR="00A32204" w:rsidRPr="00B911DD">
        <w:rPr>
          <w:rFonts w:ascii="Arial" w:hAnsi="Arial" w:cs="Arial"/>
          <w:b/>
        </w:rPr>
        <w:t>:</w:t>
      </w:r>
      <w:r w:rsidR="007B5A1B" w:rsidRPr="00B911DD">
        <w:rPr>
          <w:rFonts w:ascii="Arial" w:hAnsi="Arial" w:cs="Arial"/>
          <w:b/>
        </w:rPr>
        <w:t xml:space="preserve"> </w:t>
      </w:r>
      <w:r>
        <w:rPr>
          <w:rFonts w:ascii="Arial" w:hAnsi="Arial" w:cs="Arial"/>
          <w:b/>
        </w:rPr>
        <w:t xml:space="preserve">Part One: </w:t>
      </w:r>
      <w:r w:rsidR="007B5A1B" w:rsidRPr="00B911DD">
        <w:rPr>
          <w:rFonts w:ascii="Arial" w:hAnsi="Arial" w:cs="Arial"/>
          <w:b/>
        </w:rPr>
        <w:t>KTER Center Take-away</w:t>
      </w:r>
    </w:p>
    <w:p w14:paraId="0D060EA2" w14:textId="77777777" w:rsidR="008F78FC" w:rsidRPr="006417EB" w:rsidRDefault="00ED34B3" w:rsidP="006417EB">
      <w:pPr>
        <w:numPr>
          <w:ilvl w:val="0"/>
          <w:numId w:val="28"/>
        </w:numPr>
        <w:rPr>
          <w:rFonts w:ascii="Arial" w:hAnsi="Arial" w:cs="Arial"/>
        </w:rPr>
      </w:pPr>
      <w:r w:rsidRPr="006417EB">
        <w:rPr>
          <w:rFonts w:ascii="Arial" w:hAnsi="Arial" w:cs="Arial"/>
        </w:rPr>
        <w:t>Central role of management, and Senior VR counselors in particular</w:t>
      </w:r>
    </w:p>
    <w:p w14:paraId="3C6C095C" w14:textId="77777777" w:rsidR="008F78FC" w:rsidRPr="006417EB" w:rsidRDefault="00ED34B3" w:rsidP="006417EB">
      <w:pPr>
        <w:numPr>
          <w:ilvl w:val="0"/>
          <w:numId w:val="28"/>
        </w:numPr>
        <w:rPr>
          <w:rFonts w:ascii="Arial" w:hAnsi="Arial" w:cs="Arial"/>
        </w:rPr>
      </w:pPr>
      <w:r w:rsidRPr="006417EB">
        <w:rPr>
          <w:rFonts w:ascii="Arial" w:hAnsi="Arial" w:cs="Arial"/>
        </w:rPr>
        <w:t>Research Tracks:</w:t>
      </w:r>
    </w:p>
    <w:p w14:paraId="17AFE438" w14:textId="77777777" w:rsidR="008F78FC" w:rsidRPr="006417EB" w:rsidRDefault="00ED34B3" w:rsidP="006417EB">
      <w:pPr>
        <w:numPr>
          <w:ilvl w:val="1"/>
          <w:numId w:val="28"/>
        </w:numPr>
        <w:rPr>
          <w:rFonts w:ascii="Arial" w:hAnsi="Arial" w:cs="Arial"/>
        </w:rPr>
      </w:pPr>
      <w:r w:rsidRPr="006417EB">
        <w:rPr>
          <w:rFonts w:ascii="Arial" w:hAnsi="Arial" w:cs="Arial"/>
        </w:rPr>
        <w:t>Transition-aged youth</w:t>
      </w:r>
    </w:p>
    <w:p w14:paraId="51D2EAFF" w14:textId="77777777" w:rsidR="008F78FC" w:rsidRPr="006417EB" w:rsidRDefault="00ED34B3" w:rsidP="006417EB">
      <w:pPr>
        <w:numPr>
          <w:ilvl w:val="1"/>
          <w:numId w:val="28"/>
        </w:numPr>
        <w:rPr>
          <w:rFonts w:ascii="Arial" w:hAnsi="Arial" w:cs="Arial"/>
        </w:rPr>
      </w:pPr>
      <w:r w:rsidRPr="006417EB">
        <w:rPr>
          <w:rFonts w:ascii="Arial" w:hAnsi="Arial" w:cs="Arial"/>
        </w:rPr>
        <w:t>Adults with Autism</w:t>
      </w:r>
    </w:p>
    <w:p w14:paraId="238E0A63" w14:textId="77777777" w:rsidR="008F78FC" w:rsidRPr="006417EB" w:rsidRDefault="00ED34B3" w:rsidP="006417EB">
      <w:pPr>
        <w:numPr>
          <w:ilvl w:val="1"/>
          <w:numId w:val="28"/>
        </w:numPr>
        <w:rPr>
          <w:rFonts w:ascii="Arial" w:hAnsi="Arial" w:cs="Arial"/>
        </w:rPr>
      </w:pPr>
      <w:r w:rsidRPr="006417EB">
        <w:rPr>
          <w:rFonts w:ascii="Arial" w:hAnsi="Arial" w:cs="Arial"/>
        </w:rPr>
        <w:t>Business</w:t>
      </w:r>
    </w:p>
    <w:p w14:paraId="4B3A9816" w14:textId="77777777" w:rsidR="00A32204" w:rsidRDefault="00A32204" w:rsidP="00A32204">
      <w:pPr>
        <w:rPr>
          <w:rFonts w:ascii="Arial" w:hAnsi="Arial" w:cs="Arial"/>
        </w:rPr>
      </w:pPr>
    </w:p>
    <w:p w14:paraId="12AD0FF0" w14:textId="20D6F9C9" w:rsidR="00A32204" w:rsidRPr="00B911DD" w:rsidRDefault="00580AC4" w:rsidP="00A32204">
      <w:pPr>
        <w:rPr>
          <w:rFonts w:ascii="Arial" w:hAnsi="Arial" w:cs="Arial"/>
          <w:b/>
        </w:rPr>
      </w:pPr>
      <w:r>
        <w:rPr>
          <w:rFonts w:ascii="Arial" w:hAnsi="Arial" w:cs="Arial"/>
          <w:b/>
        </w:rPr>
        <w:t>Slide 22</w:t>
      </w:r>
      <w:r w:rsidR="00A32204" w:rsidRPr="00B911DD">
        <w:rPr>
          <w:rFonts w:ascii="Arial" w:hAnsi="Arial" w:cs="Arial"/>
          <w:b/>
        </w:rPr>
        <w:t>:</w:t>
      </w:r>
      <w:r w:rsidR="007B5A1B" w:rsidRPr="00B911DD">
        <w:rPr>
          <w:rFonts w:ascii="Arial" w:hAnsi="Arial" w:cs="Arial"/>
          <w:b/>
        </w:rPr>
        <w:t xml:space="preserve"> Questions or Comments</w:t>
      </w:r>
      <w:r w:rsidR="000B3761">
        <w:rPr>
          <w:rFonts w:ascii="Arial" w:hAnsi="Arial" w:cs="Arial"/>
          <w:b/>
        </w:rPr>
        <w:t xml:space="preserve"> </w:t>
      </w:r>
      <w:r w:rsidR="000B3761" w:rsidRPr="000B3761">
        <w:rPr>
          <w:rFonts w:ascii="Arial" w:hAnsi="Arial" w:cs="Arial"/>
          <w:b/>
        </w:rPr>
        <w:t>about the data that informed the KT</w:t>
      </w:r>
      <w:r w:rsidR="000B3761">
        <w:rPr>
          <w:rFonts w:ascii="Arial" w:hAnsi="Arial" w:cs="Arial"/>
          <w:b/>
        </w:rPr>
        <w:t>ER’s choice of research tracks?</w:t>
      </w:r>
    </w:p>
    <w:p w14:paraId="1449356B" w14:textId="77777777" w:rsidR="00A32204" w:rsidRDefault="00A32204" w:rsidP="00A32204">
      <w:pPr>
        <w:rPr>
          <w:rFonts w:ascii="Arial" w:hAnsi="Arial" w:cs="Arial"/>
        </w:rPr>
      </w:pPr>
    </w:p>
    <w:p w14:paraId="3F2A78B1" w14:textId="28577163" w:rsidR="00A32204" w:rsidRPr="00B911DD" w:rsidRDefault="00580AC4" w:rsidP="00A32204">
      <w:pPr>
        <w:rPr>
          <w:rFonts w:ascii="Arial" w:hAnsi="Arial" w:cs="Arial"/>
          <w:b/>
        </w:rPr>
      </w:pPr>
      <w:r>
        <w:rPr>
          <w:rFonts w:ascii="Arial" w:hAnsi="Arial" w:cs="Arial"/>
          <w:b/>
        </w:rPr>
        <w:t>Slide 23</w:t>
      </w:r>
      <w:r w:rsidR="00A32204" w:rsidRPr="00B911DD">
        <w:rPr>
          <w:rFonts w:ascii="Arial" w:hAnsi="Arial" w:cs="Arial"/>
          <w:b/>
        </w:rPr>
        <w:t>:</w:t>
      </w:r>
      <w:r w:rsidR="00B911DD" w:rsidRPr="00B911DD">
        <w:rPr>
          <w:rFonts w:ascii="Arial" w:hAnsi="Arial" w:cs="Arial"/>
          <w:b/>
        </w:rPr>
        <w:t xml:space="preserve"> </w:t>
      </w:r>
      <w:r>
        <w:rPr>
          <w:rFonts w:ascii="Arial" w:hAnsi="Arial" w:cs="Arial"/>
          <w:b/>
        </w:rPr>
        <w:t xml:space="preserve">2. </w:t>
      </w:r>
      <w:r w:rsidR="00B911DD" w:rsidRPr="00B911DD">
        <w:rPr>
          <w:rFonts w:ascii="Arial" w:hAnsi="Arial" w:cs="Arial"/>
          <w:b/>
        </w:rPr>
        <w:t>Technical Working Groups (TWGs)</w:t>
      </w:r>
    </w:p>
    <w:p w14:paraId="2600F6AA" w14:textId="77777777" w:rsidR="00C839A1" w:rsidRPr="00B911DD" w:rsidRDefault="00C839A1" w:rsidP="00B911DD">
      <w:pPr>
        <w:numPr>
          <w:ilvl w:val="0"/>
          <w:numId w:val="12"/>
        </w:numPr>
        <w:rPr>
          <w:rFonts w:ascii="Arial" w:hAnsi="Arial" w:cs="Arial"/>
        </w:rPr>
      </w:pPr>
      <w:r w:rsidRPr="00B911DD">
        <w:rPr>
          <w:rFonts w:ascii="Arial" w:hAnsi="Arial" w:cs="Arial"/>
        </w:rPr>
        <w:t>Goal: provide guidance &amp; feedback on research activities</w:t>
      </w:r>
    </w:p>
    <w:p w14:paraId="0E03967A" w14:textId="77777777" w:rsidR="00C839A1" w:rsidRPr="00B911DD" w:rsidRDefault="00C839A1" w:rsidP="00B911DD">
      <w:pPr>
        <w:numPr>
          <w:ilvl w:val="0"/>
          <w:numId w:val="12"/>
        </w:numPr>
        <w:rPr>
          <w:rFonts w:ascii="Arial" w:hAnsi="Arial" w:cs="Arial"/>
        </w:rPr>
      </w:pPr>
      <w:r w:rsidRPr="00B911DD">
        <w:rPr>
          <w:rFonts w:ascii="Arial" w:hAnsi="Arial" w:cs="Arial"/>
        </w:rPr>
        <w:t>Helps recruit focus group participants, develop instruments and protocols, participate in webcasts, &amp; promote KTER Center’s products to partners &amp; stakeholders</w:t>
      </w:r>
    </w:p>
    <w:p w14:paraId="3AB07B12" w14:textId="77777777" w:rsidR="00C839A1" w:rsidRPr="00B911DD" w:rsidRDefault="00C839A1" w:rsidP="00B911DD">
      <w:pPr>
        <w:numPr>
          <w:ilvl w:val="0"/>
          <w:numId w:val="12"/>
        </w:numPr>
        <w:rPr>
          <w:rFonts w:ascii="Arial" w:hAnsi="Arial" w:cs="Arial"/>
        </w:rPr>
      </w:pPr>
      <w:r w:rsidRPr="00B911DD">
        <w:rPr>
          <w:rFonts w:ascii="Arial" w:hAnsi="Arial" w:cs="Arial"/>
        </w:rPr>
        <w:t>Members: disability-oriented leaders, NIDILRR grantees, consumers who reflect the population, and individuals from the VR and employment communities.</w:t>
      </w:r>
    </w:p>
    <w:p w14:paraId="5B64F032" w14:textId="77777777" w:rsidR="00A32204" w:rsidRDefault="00A32204" w:rsidP="00A32204">
      <w:pPr>
        <w:rPr>
          <w:rFonts w:ascii="Arial" w:hAnsi="Arial" w:cs="Arial"/>
        </w:rPr>
      </w:pPr>
    </w:p>
    <w:p w14:paraId="51021CBA" w14:textId="2ADB4CE7" w:rsidR="00A32204" w:rsidRPr="00602E0A" w:rsidRDefault="00580AC4" w:rsidP="00A32204">
      <w:pPr>
        <w:rPr>
          <w:rFonts w:ascii="Arial" w:hAnsi="Arial" w:cs="Arial"/>
          <w:b/>
        </w:rPr>
      </w:pPr>
      <w:r>
        <w:rPr>
          <w:rFonts w:ascii="Arial" w:hAnsi="Arial" w:cs="Arial"/>
          <w:b/>
        </w:rPr>
        <w:t>Slide 24</w:t>
      </w:r>
      <w:r w:rsidR="00A32204" w:rsidRPr="00602E0A">
        <w:rPr>
          <w:rFonts w:ascii="Arial" w:hAnsi="Arial" w:cs="Arial"/>
          <w:b/>
        </w:rPr>
        <w:t>:</w:t>
      </w:r>
      <w:r w:rsidR="00602E0A" w:rsidRPr="00602E0A">
        <w:rPr>
          <w:rFonts w:ascii="Arial" w:hAnsi="Arial" w:cs="Arial"/>
          <w:b/>
        </w:rPr>
        <w:t xml:space="preserve"> </w:t>
      </w:r>
      <w:r>
        <w:rPr>
          <w:rFonts w:ascii="Arial" w:hAnsi="Arial" w:cs="Arial"/>
          <w:b/>
        </w:rPr>
        <w:t xml:space="preserve">2. </w:t>
      </w:r>
      <w:r w:rsidR="00602E0A" w:rsidRPr="00602E0A">
        <w:rPr>
          <w:rFonts w:ascii="Arial" w:hAnsi="Arial" w:cs="Arial"/>
          <w:b/>
        </w:rPr>
        <w:t>Research activity 1: Focus Groups</w:t>
      </w:r>
    </w:p>
    <w:p w14:paraId="781A58CD" w14:textId="77777777" w:rsidR="00C839A1" w:rsidRPr="00602E0A" w:rsidRDefault="00C839A1" w:rsidP="00602E0A">
      <w:pPr>
        <w:numPr>
          <w:ilvl w:val="0"/>
          <w:numId w:val="13"/>
        </w:numPr>
        <w:rPr>
          <w:rFonts w:ascii="Arial" w:hAnsi="Arial" w:cs="Arial"/>
        </w:rPr>
      </w:pPr>
      <w:r w:rsidRPr="00602E0A">
        <w:rPr>
          <w:rFonts w:ascii="Arial" w:hAnsi="Arial" w:cs="Arial"/>
        </w:rPr>
        <w:t>What are the most pressing informational needs related to three key VR constituencies and the VR staff who work to serve their needs?</w:t>
      </w:r>
    </w:p>
    <w:p w14:paraId="5914FECF" w14:textId="77777777" w:rsidR="00A32204" w:rsidRDefault="00A32204" w:rsidP="00A32204">
      <w:pPr>
        <w:rPr>
          <w:rFonts w:ascii="Arial" w:hAnsi="Arial" w:cs="Arial"/>
        </w:rPr>
      </w:pPr>
    </w:p>
    <w:p w14:paraId="72306A3F" w14:textId="48514BAA" w:rsidR="00A32204" w:rsidRPr="00B764ED" w:rsidRDefault="00580AC4" w:rsidP="00A32204">
      <w:pPr>
        <w:rPr>
          <w:rFonts w:ascii="Arial" w:hAnsi="Arial" w:cs="Arial"/>
          <w:b/>
        </w:rPr>
      </w:pPr>
      <w:r>
        <w:rPr>
          <w:rFonts w:ascii="Arial" w:hAnsi="Arial" w:cs="Arial"/>
          <w:b/>
        </w:rPr>
        <w:t>Slide 25</w:t>
      </w:r>
      <w:r w:rsidR="00A32204" w:rsidRPr="00B764ED">
        <w:rPr>
          <w:rFonts w:ascii="Arial" w:hAnsi="Arial" w:cs="Arial"/>
          <w:b/>
        </w:rPr>
        <w:t>:</w:t>
      </w:r>
      <w:r w:rsidR="009A4BCE" w:rsidRPr="00B764ED">
        <w:rPr>
          <w:rFonts w:ascii="Arial" w:hAnsi="Arial" w:cs="Arial"/>
          <w:b/>
        </w:rPr>
        <w:t xml:space="preserve"> Research Activity 2: Scoping reviews</w:t>
      </w:r>
    </w:p>
    <w:p w14:paraId="074C33C8" w14:textId="77777777" w:rsidR="00C839A1" w:rsidRPr="009A4BCE" w:rsidRDefault="00C839A1" w:rsidP="009A4BCE">
      <w:pPr>
        <w:numPr>
          <w:ilvl w:val="0"/>
          <w:numId w:val="14"/>
        </w:numPr>
        <w:rPr>
          <w:rFonts w:ascii="Arial" w:hAnsi="Arial" w:cs="Arial"/>
        </w:rPr>
      </w:pPr>
      <w:r w:rsidRPr="009A4BCE">
        <w:rPr>
          <w:rFonts w:ascii="Arial" w:hAnsi="Arial" w:cs="Arial"/>
        </w:rPr>
        <w:t xml:space="preserve">Which NIDILRR-funded and other research findings can be used to meet identified pressing needs related to improving the employment outcomes for KTER’s three target audiences? </w:t>
      </w:r>
    </w:p>
    <w:p w14:paraId="6AFA3455" w14:textId="77777777" w:rsidR="009A4BCE" w:rsidRDefault="009A4BCE" w:rsidP="00A32204">
      <w:pPr>
        <w:rPr>
          <w:rFonts w:ascii="Arial" w:hAnsi="Arial" w:cs="Arial"/>
        </w:rPr>
      </w:pPr>
    </w:p>
    <w:p w14:paraId="1BB69279" w14:textId="6BFBED93" w:rsidR="009A4BCE" w:rsidRPr="00B764ED" w:rsidRDefault="00580AC4" w:rsidP="00A32204">
      <w:pPr>
        <w:rPr>
          <w:rFonts w:ascii="Arial" w:hAnsi="Arial" w:cs="Arial"/>
          <w:b/>
        </w:rPr>
      </w:pPr>
      <w:r>
        <w:rPr>
          <w:rFonts w:ascii="Arial" w:hAnsi="Arial" w:cs="Arial"/>
          <w:b/>
        </w:rPr>
        <w:t>Slide 26</w:t>
      </w:r>
      <w:r w:rsidR="009A4BCE" w:rsidRPr="00B764ED">
        <w:rPr>
          <w:rFonts w:ascii="Arial" w:hAnsi="Arial" w:cs="Arial"/>
          <w:b/>
        </w:rPr>
        <w:t>: What is a “scoping review”?</w:t>
      </w:r>
    </w:p>
    <w:p w14:paraId="7B61D8EE" w14:textId="77777777" w:rsidR="00C839A1" w:rsidRPr="009A4BCE" w:rsidRDefault="00C839A1" w:rsidP="009A4BCE">
      <w:pPr>
        <w:numPr>
          <w:ilvl w:val="0"/>
          <w:numId w:val="15"/>
        </w:numPr>
        <w:rPr>
          <w:rFonts w:ascii="Arial" w:hAnsi="Arial" w:cs="Arial"/>
        </w:rPr>
      </w:pPr>
      <w:r w:rsidRPr="009A4BCE">
        <w:rPr>
          <w:rFonts w:ascii="Arial" w:hAnsi="Arial" w:cs="Arial"/>
        </w:rPr>
        <w:t xml:space="preserve">Scoping reviews or studies “aim to map </w:t>
      </w:r>
      <w:r w:rsidRPr="009A4BCE">
        <w:rPr>
          <w:rFonts w:ascii="Arial" w:hAnsi="Arial" w:cs="Arial"/>
          <w:i/>
          <w:iCs/>
        </w:rPr>
        <w:t>rapidly</w:t>
      </w:r>
      <w:r w:rsidRPr="009A4BCE">
        <w:rPr>
          <w:rFonts w:ascii="Arial" w:hAnsi="Arial" w:cs="Arial"/>
        </w:rPr>
        <w:t xml:space="preserve"> the key concepts underpinning a research area and the main sources and types of evidence available” (Mays, Roberts, &amp; Popay, 2001; cited in Arksey &amp; O’Malley, 2005). The purposes of a scoping review include examining the extent, range, and nature of research activity; determining the value of undertaking a full systematic review; summarizing and disseminating research findings; and identifying gaps in the research literature (Arksey &amp; O’Malley, 2005). </w:t>
      </w:r>
    </w:p>
    <w:p w14:paraId="795205D1" w14:textId="77777777" w:rsidR="009A4BCE" w:rsidRDefault="009A4BCE" w:rsidP="00A32204">
      <w:pPr>
        <w:rPr>
          <w:rFonts w:ascii="Arial" w:hAnsi="Arial" w:cs="Arial"/>
        </w:rPr>
      </w:pPr>
    </w:p>
    <w:p w14:paraId="4BC4B178" w14:textId="57DC6084" w:rsidR="009A4BCE" w:rsidRPr="00B764ED" w:rsidRDefault="00580AC4" w:rsidP="00A32204">
      <w:pPr>
        <w:rPr>
          <w:rFonts w:ascii="Arial" w:hAnsi="Arial" w:cs="Arial"/>
          <w:b/>
        </w:rPr>
      </w:pPr>
      <w:r>
        <w:rPr>
          <w:rFonts w:ascii="Arial" w:hAnsi="Arial" w:cs="Arial"/>
          <w:b/>
        </w:rPr>
        <w:t>Slide 27</w:t>
      </w:r>
      <w:r w:rsidR="009A4BCE" w:rsidRPr="00B764ED">
        <w:rPr>
          <w:rFonts w:ascii="Arial" w:hAnsi="Arial" w:cs="Arial"/>
          <w:b/>
        </w:rPr>
        <w:t xml:space="preserve">: </w:t>
      </w:r>
      <w:r>
        <w:rPr>
          <w:rFonts w:ascii="Arial" w:hAnsi="Arial" w:cs="Arial"/>
          <w:b/>
        </w:rPr>
        <w:t xml:space="preserve">2A. </w:t>
      </w:r>
      <w:r w:rsidR="009A4BCE" w:rsidRPr="00B764ED">
        <w:rPr>
          <w:rFonts w:ascii="Arial" w:hAnsi="Arial" w:cs="Arial"/>
          <w:b/>
        </w:rPr>
        <w:t>Third research activity: Senior VR Counselors as RL</w:t>
      </w:r>
      <w:r w:rsidR="00ED34B3">
        <w:rPr>
          <w:rFonts w:ascii="Arial" w:hAnsi="Arial" w:cs="Arial"/>
          <w:b/>
        </w:rPr>
        <w:t>s</w:t>
      </w:r>
      <w:r w:rsidR="00C03BA1">
        <w:rPr>
          <w:rFonts w:ascii="Arial" w:hAnsi="Arial" w:cs="Arial"/>
          <w:b/>
        </w:rPr>
        <w:t xml:space="preserve"> </w:t>
      </w:r>
    </w:p>
    <w:p w14:paraId="1C2A5302" w14:textId="77777777" w:rsidR="009A4BCE" w:rsidRPr="009A4BCE" w:rsidRDefault="009A4BCE" w:rsidP="009A4BCE">
      <w:pPr>
        <w:ind w:left="720"/>
        <w:rPr>
          <w:rFonts w:ascii="Arial" w:hAnsi="Arial" w:cs="Arial"/>
        </w:rPr>
      </w:pPr>
      <w:r w:rsidRPr="009A4BCE">
        <w:rPr>
          <w:rFonts w:ascii="Arial" w:hAnsi="Arial" w:cs="Arial"/>
        </w:rPr>
        <w:t>Will Research Liaisons (RLs), who receive training and support in the use of research-based practices, increase the uptake of VR counselors and businesses, respectively, to improve consumer labor market outcomes (including employment and retention)?</w:t>
      </w:r>
    </w:p>
    <w:p w14:paraId="53D936E3" w14:textId="77777777" w:rsidR="009A4BCE" w:rsidRDefault="009A4BCE" w:rsidP="00A32204">
      <w:pPr>
        <w:rPr>
          <w:rFonts w:ascii="Arial" w:hAnsi="Arial" w:cs="Arial"/>
        </w:rPr>
      </w:pPr>
    </w:p>
    <w:p w14:paraId="06CB9233" w14:textId="60E14963" w:rsidR="006F2087" w:rsidRPr="006F2087" w:rsidRDefault="006F2087" w:rsidP="006F2087">
      <w:pPr>
        <w:rPr>
          <w:rFonts w:ascii="Arial" w:hAnsi="Arial" w:cs="Arial"/>
          <w:b/>
        </w:rPr>
      </w:pPr>
      <w:r>
        <w:rPr>
          <w:rFonts w:ascii="Arial" w:hAnsi="Arial" w:cs="Arial"/>
          <w:b/>
        </w:rPr>
        <w:t>Slide 28</w:t>
      </w:r>
      <w:r w:rsidRPr="00B764ED">
        <w:rPr>
          <w:rFonts w:ascii="Arial" w:hAnsi="Arial" w:cs="Arial"/>
          <w:b/>
        </w:rPr>
        <w:t xml:space="preserve">: </w:t>
      </w:r>
      <w:r w:rsidRPr="006F2087">
        <w:rPr>
          <w:rFonts w:ascii="Arial" w:hAnsi="Arial" w:cs="Arial"/>
          <w:b/>
        </w:rPr>
        <w:t>2A. What is a ‘Research Liaison’?</w:t>
      </w:r>
    </w:p>
    <w:p w14:paraId="2114BD47" w14:textId="77777777" w:rsidR="006F2087" w:rsidRDefault="006F2087" w:rsidP="006F2087">
      <w:pPr>
        <w:ind w:left="720"/>
        <w:rPr>
          <w:rFonts w:ascii="Arial" w:hAnsi="Arial" w:cs="Arial"/>
        </w:rPr>
      </w:pPr>
      <w:r w:rsidRPr="006F2087">
        <w:rPr>
          <w:rFonts w:ascii="Arial" w:hAnsi="Arial" w:cs="Arial"/>
        </w:rPr>
        <w:t xml:space="preserve">The project is working with CSAVR to recruit Senior VR Counselors who specialize in transition or adults with autism to act as liaisons between TWG members and VR staff. </w:t>
      </w:r>
    </w:p>
    <w:p w14:paraId="36302720" w14:textId="77777777" w:rsidR="009A4BCE" w:rsidRDefault="009A4BCE" w:rsidP="00A32204">
      <w:pPr>
        <w:rPr>
          <w:rFonts w:ascii="Arial" w:hAnsi="Arial" w:cs="Arial"/>
        </w:rPr>
      </w:pPr>
    </w:p>
    <w:p w14:paraId="1D22022B" w14:textId="73976A57" w:rsidR="006F2087" w:rsidRPr="00B911DD" w:rsidRDefault="006F2087" w:rsidP="006F2087">
      <w:pPr>
        <w:rPr>
          <w:rFonts w:ascii="Arial" w:hAnsi="Arial" w:cs="Arial"/>
          <w:b/>
        </w:rPr>
      </w:pPr>
      <w:r>
        <w:rPr>
          <w:rFonts w:ascii="Arial" w:hAnsi="Arial" w:cs="Arial"/>
          <w:b/>
        </w:rPr>
        <w:t>Slide 29</w:t>
      </w:r>
      <w:r w:rsidRPr="00B911DD">
        <w:rPr>
          <w:rFonts w:ascii="Arial" w:hAnsi="Arial" w:cs="Arial"/>
          <w:b/>
        </w:rPr>
        <w:t>: Questions or Comments</w:t>
      </w:r>
      <w:r>
        <w:rPr>
          <w:rFonts w:ascii="Arial" w:hAnsi="Arial" w:cs="Arial"/>
          <w:b/>
        </w:rPr>
        <w:t xml:space="preserve"> </w:t>
      </w:r>
      <w:r w:rsidRPr="000B3761">
        <w:rPr>
          <w:rFonts w:ascii="Arial" w:hAnsi="Arial" w:cs="Arial"/>
          <w:b/>
        </w:rPr>
        <w:t>about the KT</w:t>
      </w:r>
      <w:r w:rsidR="00BE713C">
        <w:rPr>
          <w:rFonts w:ascii="Arial" w:hAnsi="Arial" w:cs="Arial"/>
          <w:b/>
        </w:rPr>
        <w:t>ER</w:t>
      </w:r>
      <w:r>
        <w:rPr>
          <w:rFonts w:ascii="Arial" w:hAnsi="Arial" w:cs="Arial"/>
          <w:b/>
        </w:rPr>
        <w:t xml:space="preserve"> research </w:t>
      </w:r>
      <w:r w:rsidR="00BE713C">
        <w:rPr>
          <w:rFonts w:ascii="Arial" w:hAnsi="Arial" w:cs="Arial"/>
          <w:b/>
        </w:rPr>
        <w:t>activity?</w:t>
      </w:r>
    </w:p>
    <w:p w14:paraId="3CB9E564" w14:textId="77777777" w:rsidR="006F2087" w:rsidRDefault="006F2087" w:rsidP="00A32204">
      <w:pPr>
        <w:rPr>
          <w:rFonts w:ascii="Arial" w:hAnsi="Arial" w:cs="Arial"/>
          <w:b/>
        </w:rPr>
      </w:pPr>
    </w:p>
    <w:p w14:paraId="3E2C9319" w14:textId="14308E55" w:rsidR="009A4BCE" w:rsidRPr="00B764ED" w:rsidRDefault="00BE713C" w:rsidP="00A32204">
      <w:pPr>
        <w:rPr>
          <w:rFonts w:ascii="Arial" w:hAnsi="Arial" w:cs="Arial"/>
          <w:b/>
        </w:rPr>
      </w:pPr>
      <w:r>
        <w:rPr>
          <w:rFonts w:ascii="Arial" w:hAnsi="Arial" w:cs="Arial"/>
          <w:b/>
        </w:rPr>
        <w:t>Slide 30</w:t>
      </w:r>
      <w:r w:rsidR="009A4BCE" w:rsidRPr="00B764ED">
        <w:rPr>
          <w:rFonts w:ascii="Arial" w:hAnsi="Arial" w:cs="Arial"/>
          <w:b/>
        </w:rPr>
        <w:t>:</w:t>
      </w:r>
      <w:r w:rsidR="00F447BE" w:rsidRPr="00B764ED">
        <w:rPr>
          <w:rFonts w:ascii="Arial" w:hAnsi="Arial" w:cs="Arial"/>
          <w:b/>
        </w:rPr>
        <w:t xml:space="preserve"> </w:t>
      </w:r>
      <w:r>
        <w:rPr>
          <w:rFonts w:ascii="Arial" w:hAnsi="Arial" w:cs="Arial"/>
          <w:b/>
        </w:rPr>
        <w:t xml:space="preserve">2B and 2C. Step One: </w:t>
      </w:r>
      <w:r w:rsidR="00F447BE" w:rsidRPr="00B764ED">
        <w:rPr>
          <w:rFonts w:ascii="Arial" w:hAnsi="Arial" w:cs="Arial"/>
          <w:b/>
        </w:rPr>
        <w:t>Focus Groups with Consumers</w:t>
      </w:r>
    </w:p>
    <w:p w14:paraId="1063D466" w14:textId="77777777" w:rsidR="00DB0C53" w:rsidRPr="00C03BA1" w:rsidRDefault="00DB0C53" w:rsidP="00C03BA1">
      <w:pPr>
        <w:numPr>
          <w:ilvl w:val="0"/>
          <w:numId w:val="22"/>
        </w:numPr>
        <w:rPr>
          <w:rFonts w:ascii="Arial" w:hAnsi="Arial" w:cs="Arial"/>
        </w:rPr>
      </w:pPr>
      <w:r w:rsidRPr="00C03BA1">
        <w:rPr>
          <w:rFonts w:ascii="Arial" w:hAnsi="Arial" w:cs="Arial"/>
        </w:rPr>
        <w:t>First six months spent developing focus group questions:</w:t>
      </w:r>
    </w:p>
    <w:p w14:paraId="60D7F6DD" w14:textId="77777777" w:rsidR="00DB0C53" w:rsidRPr="00C03BA1" w:rsidRDefault="00DB0C53" w:rsidP="00C03BA1">
      <w:pPr>
        <w:numPr>
          <w:ilvl w:val="1"/>
          <w:numId w:val="22"/>
        </w:numPr>
        <w:rPr>
          <w:rFonts w:ascii="Arial" w:hAnsi="Arial" w:cs="Arial"/>
        </w:rPr>
      </w:pPr>
      <w:r w:rsidRPr="00C03BA1">
        <w:rPr>
          <w:rFonts w:ascii="Arial" w:hAnsi="Arial" w:cs="Arial"/>
        </w:rPr>
        <w:t>Built on literature review conducted for proposal</w:t>
      </w:r>
    </w:p>
    <w:p w14:paraId="582663C3" w14:textId="77777777" w:rsidR="00DB0C53" w:rsidRPr="00C03BA1" w:rsidRDefault="00DB0C53" w:rsidP="00C03BA1">
      <w:pPr>
        <w:numPr>
          <w:ilvl w:val="1"/>
          <w:numId w:val="22"/>
        </w:numPr>
        <w:rPr>
          <w:rFonts w:ascii="Arial" w:hAnsi="Arial" w:cs="Arial"/>
        </w:rPr>
      </w:pPr>
      <w:r w:rsidRPr="00C03BA1">
        <w:rPr>
          <w:rFonts w:ascii="Arial" w:hAnsi="Arial" w:cs="Arial"/>
        </w:rPr>
        <w:t>Consulted with TWG members and AIR Fellow Dr. Osher</w:t>
      </w:r>
    </w:p>
    <w:p w14:paraId="53CE03C2" w14:textId="77777777" w:rsidR="00DB0C53" w:rsidRPr="00C03BA1" w:rsidRDefault="00DB0C53" w:rsidP="00C03BA1">
      <w:pPr>
        <w:numPr>
          <w:ilvl w:val="1"/>
          <w:numId w:val="22"/>
        </w:numPr>
        <w:rPr>
          <w:rFonts w:ascii="Arial" w:hAnsi="Arial" w:cs="Arial"/>
        </w:rPr>
      </w:pPr>
      <w:r w:rsidRPr="00C03BA1">
        <w:rPr>
          <w:rFonts w:ascii="Arial" w:hAnsi="Arial" w:cs="Arial"/>
        </w:rPr>
        <w:t>Conducted cognitive interviews</w:t>
      </w:r>
    </w:p>
    <w:p w14:paraId="2173141A" w14:textId="77777777" w:rsidR="00DB0C53" w:rsidRPr="00C03BA1" w:rsidRDefault="00DB0C53" w:rsidP="00C03BA1">
      <w:pPr>
        <w:numPr>
          <w:ilvl w:val="1"/>
          <w:numId w:val="22"/>
        </w:numPr>
        <w:rPr>
          <w:rFonts w:ascii="Arial" w:hAnsi="Arial" w:cs="Arial"/>
        </w:rPr>
      </w:pPr>
      <w:r w:rsidRPr="00C03BA1">
        <w:rPr>
          <w:rFonts w:ascii="Arial" w:hAnsi="Arial" w:cs="Arial"/>
        </w:rPr>
        <w:t>Reviewed by AIR’s Institutional Review Board</w:t>
      </w:r>
    </w:p>
    <w:p w14:paraId="56D6EF21" w14:textId="5DD6CF46" w:rsidR="00DB0C53" w:rsidRPr="00C03BA1" w:rsidRDefault="00BE713C" w:rsidP="00C03BA1">
      <w:pPr>
        <w:numPr>
          <w:ilvl w:val="1"/>
          <w:numId w:val="22"/>
        </w:numPr>
        <w:rPr>
          <w:rFonts w:ascii="Arial" w:hAnsi="Arial" w:cs="Arial"/>
        </w:rPr>
      </w:pPr>
      <w:r>
        <w:rPr>
          <w:rFonts w:ascii="Arial" w:hAnsi="Arial" w:cs="Arial"/>
        </w:rPr>
        <w:t>Questions t</w:t>
      </w:r>
      <w:r w:rsidR="00DB0C53" w:rsidRPr="00C03BA1">
        <w:rPr>
          <w:rFonts w:ascii="Arial" w:hAnsi="Arial" w:cs="Arial"/>
        </w:rPr>
        <w:t>ranslated into Spanish</w:t>
      </w:r>
    </w:p>
    <w:p w14:paraId="0EA09BFC" w14:textId="77777777" w:rsidR="00DB0C53" w:rsidRPr="00C03BA1" w:rsidRDefault="00DB0C53" w:rsidP="00C03BA1">
      <w:pPr>
        <w:numPr>
          <w:ilvl w:val="1"/>
          <w:numId w:val="22"/>
        </w:numPr>
        <w:rPr>
          <w:rFonts w:ascii="Arial" w:hAnsi="Arial" w:cs="Arial"/>
        </w:rPr>
      </w:pPr>
      <w:r w:rsidRPr="00C03BA1">
        <w:rPr>
          <w:rFonts w:ascii="Arial" w:hAnsi="Arial" w:cs="Arial"/>
        </w:rPr>
        <w:t>Currently recruiting participants: youth with disabilities aged 18 – 24; adults with autism (two separate sets)</w:t>
      </w:r>
    </w:p>
    <w:p w14:paraId="4F13E924" w14:textId="77777777" w:rsidR="009A4BCE" w:rsidRDefault="009A4BCE" w:rsidP="00A32204">
      <w:pPr>
        <w:rPr>
          <w:rFonts w:ascii="Arial" w:hAnsi="Arial" w:cs="Arial"/>
        </w:rPr>
      </w:pPr>
    </w:p>
    <w:p w14:paraId="49EFFA69" w14:textId="60D0C826" w:rsidR="009A4BCE" w:rsidRPr="00B764ED" w:rsidRDefault="00BE713C" w:rsidP="00A32204">
      <w:pPr>
        <w:rPr>
          <w:rFonts w:ascii="Arial" w:hAnsi="Arial" w:cs="Arial"/>
          <w:b/>
        </w:rPr>
      </w:pPr>
      <w:r>
        <w:rPr>
          <w:rFonts w:ascii="Arial" w:hAnsi="Arial" w:cs="Arial"/>
          <w:b/>
        </w:rPr>
        <w:t>Slide 31</w:t>
      </w:r>
      <w:r w:rsidR="009A4BCE" w:rsidRPr="00B764ED">
        <w:rPr>
          <w:rFonts w:ascii="Arial" w:hAnsi="Arial" w:cs="Arial"/>
          <w:b/>
        </w:rPr>
        <w:t>:</w:t>
      </w:r>
      <w:r w:rsidR="00F447BE" w:rsidRPr="00B764ED">
        <w:rPr>
          <w:rFonts w:ascii="Arial" w:hAnsi="Arial" w:cs="Arial"/>
          <w:b/>
        </w:rPr>
        <w:t xml:space="preserve"> </w:t>
      </w:r>
      <w:r w:rsidR="00775EA3">
        <w:rPr>
          <w:rFonts w:ascii="Arial" w:hAnsi="Arial" w:cs="Arial"/>
          <w:b/>
        </w:rPr>
        <w:t xml:space="preserve">2B. </w:t>
      </w:r>
      <w:r w:rsidR="00F447BE" w:rsidRPr="00B764ED">
        <w:rPr>
          <w:rFonts w:ascii="Arial" w:hAnsi="Arial" w:cs="Arial"/>
          <w:b/>
        </w:rPr>
        <w:t>Transition TWG Members</w:t>
      </w:r>
    </w:p>
    <w:p w14:paraId="26AAA6B8" w14:textId="77777777" w:rsidR="00C839A1" w:rsidRPr="00F447BE" w:rsidRDefault="00C839A1" w:rsidP="00C84C44">
      <w:pPr>
        <w:numPr>
          <w:ilvl w:val="1"/>
          <w:numId w:val="16"/>
        </w:numPr>
        <w:tabs>
          <w:tab w:val="clear" w:pos="1440"/>
        </w:tabs>
        <w:ind w:left="720"/>
        <w:rPr>
          <w:rFonts w:ascii="Arial" w:hAnsi="Arial" w:cs="Arial"/>
        </w:rPr>
      </w:pPr>
      <w:r w:rsidRPr="00F447BE">
        <w:rPr>
          <w:rFonts w:ascii="Arial" w:hAnsi="Arial" w:cs="Arial"/>
        </w:rPr>
        <w:t xml:space="preserve">Dr. Teresa Grossi, advisory board for the National Postsecondary Outcomes Center, external evaluator for the National Secondary Transition and Technical Assistance Center. </w:t>
      </w:r>
    </w:p>
    <w:p w14:paraId="7BCAAD91" w14:textId="77777777" w:rsidR="00C839A1" w:rsidRPr="00F447BE" w:rsidRDefault="00C839A1" w:rsidP="00C84C44">
      <w:pPr>
        <w:numPr>
          <w:ilvl w:val="1"/>
          <w:numId w:val="16"/>
        </w:numPr>
        <w:tabs>
          <w:tab w:val="clear" w:pos="1440"/>
        </w:tabs>
        <w:ind w:left="720"/>
        <w:rPr>
          <w:rFonts w:ascii="Arial" w:hAnsi="Arial" w:cs="Arial"/>
        </w:rPr>
      </w:pPr>
      <w:r w:rsidRPr="00F447BE">
        <w:rPr>
          <w:rFonts w:ascii="Arial" w:hAnsi="Arial" w:cs="Arial"/>
        </w:rPr>
        <w:t xml:space="preserve">Dr. Marsha Langer Ellison, Associate Director for Knowledge Translation for the Learning and Working During the Transition to Adulthood Research and Training Center </w:t>
      </w:r>
    </w:p>
    <w:p w14:paraId="297193E1" w14:textId="77777777" w:rsidR="00C839A1" w:rsidRPr="00F447BE" w:rsidRDefault="00C839A1" w:rsidP="00C84C44">
      <w:pPr>
        <w:numPr>
          <w:ilvl w:val="1"/>
          <w:numId w:val="16"/>
        </w:numPr>
        <w:tabs>
          <w:tab w:val="clear" w:pos="1440"/>
        </w:tabs>
        <w:ind w:left="720"/>
        <w:rPr>
          <w:rFonts w:ascii="Arial" w:hAnsi="Arial" w:cs="Arial"/>
        </w:rPr>
      </w:pPr>
      <w:r w:rsidRPr="00F447BE">
        <w:rPr>
          <w:rFonts w:ascii="Arial" w:hAnsi="Arial" w:cs="Arial"/>
        </w:rPr>
        <w:t>Ms. Sandra Miller, Transition Coordinator for Delaware VR</w:t>
      </w:r>
    </w:p>
    <w:p w14:paraId="16665D92" w14:textId="77777777" w:rsidR="009A4BCE" w:rsidRDefault="009A4BCE" w:rsidP="00A32204">
      <w:pPr>
        <w:rPr>
          <w:rFonts w:ascii="Arial" w:hAnsi="Arial" w:cs="Arial"/>
        </w:rPr>
      </w:pPr>
    </w:p>
    <w:p w14:paraId="27C9BEEF" w14:textId="48692A6C" w:rsidR="009A4BCE" w:rsidRPr="00B764ED" w:rsidRDefault="00775EA3" w:rsidP="00A32204">
      <w:pPr>
        <w:rPr>
          <w:rFonts w:ascii="Arial" w:hAnsi="Arial" w:cs="Arial"/>
          <w:b/>
        </w:rPr>
      </w:pPr>
      <w:r>
        <w:rPr>
          <w:rFonts w:ascii="Arial" w:hAnsi="Arial" w:cs="Arial"/>
          <w:b/>
        </w:rPr>
        <w:t xml:space="preserve">Slide 32. 2B. </w:t>
      </w:r>
      <w:r w:rsidR="00A244C4" w:rsidRPr="00B764ED">
        <w:rPr>
          <w:rFonts w:ascii="Arial" w:hAnsi="Arial" w:cs="Arial"/>
          <w:b/>
        </w:rPr>
        <w:t>Transition Focus Group Topics</w:t>
      </w:r>
    </w:p>
    <w:p w14:paraId="7A06AF5D" w14:textId="77777777" w:rsidR="00C839A1" w:rsidRPr="00A244C4" w:rsidRDefault="00C839A1" w:rsidP="00A244C4">
      <w:pPr>
        <w:numPr>
          <w:ilvl w:val="0"/>
          <w:numId w:val="17"/>
        </w:numPr>
        <w:rPr>
          <w:rFonts w:ascii="Arial" w:hAnsi="Arial" w:cs="Arial"/>
        </w:rPr>
      </w:pPr>
      <w:r w:rsidRPr="00A244C4">
        <w:rPr>
          <w:rFonts w:ascii="Arial" w:hAnsi="Arial" w:cs="Arial"/>
        </w:rPr>
        <w:t>Supports and Training for Family</w:t>
      </w:r>
    </w:p>
    <w:p w14:paraId="6D8269A9" w14:textId="77777777" w:rsidR="00C839A1" w:rsidRPr="00A244C4" w:rsidRDefault="00C839A1" w:rsidP="00A244C4">
      <w:pPr>
        <w:numPr>
          <w:ilvl w:val="0"/>
          <w:numId w:val="17"/>
        </w:numPr>
        <w:rPr>
          <w:rFonts w:ascii="Arial" w:hAnsi="Arial" w:cs="Arial"/>
        </w:rPr>
      </w:pPr>
      <w:r w:rsidRPr="00A244C4">
        <w:rPr>
          <w:rFonts w:ascii="Arial" w:hAnsi="Arial" w:cs="Arial"/>
        </w:rPr>
        <w:t>Tailoring VR Counselors’ Training for Transition-Aged Youth</w:t>
      </w:r>
    </w:p>
    <w:p w14:paraId="3F1C615F" w14:textId="77777777" w:rsidR="00C839A1" w:rsidRPr="00A244C4" w:rsidRDefault="00C839A1" w:rsidP="00A244C4">
      <w:pPr>
        <w:numPr>
          <w:ilvl w:val="0"/>
          <w:numId w:val="17"/>
        </w:numPr>
        <w:rPr>
          <w:rFonts w:ascii="Arial" w:hAnsi="Arial" w:cs="Arial"/>
        </w:rPr>
      </w:pPr>
      <w:r w:rsidRPr="00A244C4">
        <w:rPr>
          <w:rFonts w:ascii="Arial" w:hAnsi="Arial" w:cs="Arial"/>
        </w:rPr>
        <w:t>Long-Term Support for Employment and Career</w:t>
      </w:r>
    </w:p>
    <w:p w14:paraId="3ED03F6C" w14:textId="77777777" w:rsidR="00C839A1" w:rsidRPr="00A244C4" w:rsidRDefault="00C839A1" w:rsidP="00A244C4">
      <w:pPr>
        <w:numPr>
          <w:ilvl w:val="0"/>
          <w:numId w:val="17"/>
        </w:numPr>
        <w:rPr>
          <w:rFonts w:ascii="Arial" w:hAnsi="Arial" w:cs="Arial"/>
        </w:rPr>
      </w:pPr>
      <w:r w:rsidRPr="00A244C4">
        <w:rPr>
          <w:rFonts w:ascii="Arial" w:hAnsi="Arial" w:cs="Arial"/>
        </w:rPr>
        <w:t>Self-Empowerment for Transitioned-Aged Youth</w:t>
      </w:r>
    </w:p>
    <w:p w14:paraId="561DD7C4" w14:textId="77777777" w:rsidR="00C839A1" w:rsidRPr="00A244C4" w:rsidRDefault="00C839A1" w:rsidP="00A244C4">
      <w:pPr>
        <w:numPr>
          <w:ilvl w:val="0"/>
          <w:numId w:val="17"/>
        </w:numPr>
        <w:rPr>
          <w:rFonts w:ascii="Arial" w:hAnsi="Arial" w:cs="Arial"/>
        </w:rPr>
      </w:pPr>
      <w:r w:rsidRPr="00A244C4">
        <w:rPr>
          <w:rFonts w:ascii="Arial" w:hAnsi="Arial" w:cs="Arial"/>
        </w:rPr>
        <w:t>Work Experience (paid or unpaid) </w:t>
      </w:r>
    </w:p>
    <w:p w14:paraId="51EB699F" w14:textId="77777777" w:rsidR="00C839A1" w:rsidRPr="00A244C4" w:rsidRDefault="00C839A1" w:rsidP="00A244C4">
      <w:pPr>
        <w:numPr>
          <w:ilvl w:val="0"/>
          <w:numId w:val="17"/>
        </w:numPr>
        <w:rPr>
          <w:rFonts w:ascii="Arial" w:hAnsi="Arial" w:cs="Arial"/>
        </w:rPr>
      </w:pPr>
      <w:r w:rsidRPr="00A244C4">
        <w:rPr>
          <w:rFonts w:ascii="Arial" w:hAnsi="Arial" w:cs="Arial"/>
        </w:rPr>
        <w:t>When VR Poses Barriers to Employment Success</w:t>
      </w:r>
    </w:p>
    <w:p w14:paraId="189051CC" w14:textId="77777777" w:rsidR="009A4BCE" w:rsidRDefault="009A4BCE" w:rsidP="00A32204">
      <w:pPr>
        <w:rPr>
          <w:rFonts w:ascii="Arial" w:hAnsi="Arial" w:cs="Arial"/>
        </w:rPr>
      </w:pPr>
    </w:p>
    <w:p w14:paraId="739EBBCC" w14:textId="1DB66792" w:rsidR="009A4BCE" w:rsidRPr="00B764ED" w:rsidRDefault="00775EA3" w:rsidP="00A32204">
      <w:pPr>
        <w:rPr>
          <w:rFonts w:ascii="Arial" w:hAnsi="Arial" w:cs="Arial"/>
          <w:b/>
        </w:rPr>
      </w:pPr>
      <w:r>
        <w:rPr>
          <w:rFonts w:ascii="Arial" w:hAnsi="Arial" w:cs="Arial"/>
          <w:b/>
        </w:rPr>
        <w:t>Slide 33</w:t>
      </w:r>
      <w:r w:rsidR="009A4BCE" w:rsidRPr="00B764ED">
        <w:rPr>
          <w:rFonts w:ascii="Arial" w:hAnsi="Arial" w:cs="Arial"/>
          <w:b/>
        </w:rPr>
        <w:t>:</w:t>
      </w:r>
      <w:r w:rsidR="00EB343D" w:rsidRPr="00B764ED">
        <w:rPr>
          <w:rFonts w:ascii="Arial" w:hAnsi="Arial" w:cs="Arial"/>
          <w:b/>
        </w:rPr>
        <w:t xml:space="preserve"> Questions and Comments</w:t>
      </w:r>
      <w:r>
        <w:rPr>
          <w:rFonts w:ascii="Arial" w:hAnsi="Arial" w:cs="Arial"/>
          <w:b/>
        </w:rPr>
        <w:t xml:space="preserve"> about these themes</w:t>
      </w:r>
      <w:r w:rsidR="00EB343D" w:rsidRPr="00B764ED">
        <w:rPr>
          <w:rFonts w:ascii="Arial" w:hAnsi="Arial" w:cs="Arial"/>
          <w:b/>
        </w:rPr>
        <w:t>?</w:t>
      </w:r>
    </w:p>
    <w:p w14:paraId="2E230986" w14:textId="77777777" w:rsidR="002E3DBA" w:rsidRDefault="002E3DBA" w:rsidP="00A32204">
      <w:pPr>
        <w:rPr>
          <w:rFonts w:ascii="Arial" w:hAnsi="Arial" w:cs="Arial"/>
        </w:rPr>
      </w:pPr>
    </w:p>
    <w:p w14:paraId="631B5157" w14:textId="7BE17B74" w:rsidR="009A4BCE" w:rsidRPr="00B764ED" w:rsidRDefault="00775EA3" w:rsidP="00A32204">
      <w:pPr>
        <w:rPr>
          <w:rFonts w:ascii="Arial" w:hAnsi="Arial" w:cs="Arial"/>
          <w:b/>
        </w:rPr>
      </w:pPr>
      <w:r>
        <w:rPr>
          <w:rFonts w:ascii="Arial" w:hAnsi="Arial" w:cs="Arial"/>
          <w:b/>
        </w:rPr>
        <w:t>Slide 34</w:t>
      </w:r>
      <w:r w:rsidR="009A4BCE" w:rsidRPr="00B764ED">
        <w:rPr>
          <w:rFonts w:ascii="Arial" w:hAnsi="Arial" w:cs="Arial"/>
          <w:b/>
        </w:rPr>
        <w:t>:</w:t>
      </w:r>
      <w:r w:rsidR="002E3DBA" w:rsidRPr="00B764ED">
        <w:rPr>
          <w:rFonts w:ascii="Arial" w:hAnsi="Arial" w:cs="Arial"/>
          <w:b/>
        </w:rPr>
        <w:t xml:space="preserve"> </w:t>
      </w:r>
      <w:r>
        <w:rPr>
          <w:rFonts w:ascii="Arial" w:hAnsi="Arial" w:cs="Arial"/>
          <w:b/>
        </w:rPr>
        <w:t xml:space="preserve">2C. </w:t>
      </w:r>
      <w:r w:rsidR="002E3DBA" w:rsidRPr="00B764ED">
        <w:rPr>
          <w:rFonts w:ascii="Arial" w:hAnsi="Arial" w:cs="Arial"/>
          <w:b/>
        </w:rPr>
        <w:t>Autism TWG Members</w:t>
      </w:r>
    </w:p>
    <w:p w14:paraId="09B803A7" w14:textId="77777777" w:rsidR="00C839A1" w:rsidRPr="002E3DBA" w:rsidRDefault="00C839A1" w:rsidP="00C84C44">
      <w:pPr>
        <w:numPr>
          <w:ilvl w:val="1"/>
          <w:numId w:val="18"/>
        </w:numPr>
        <w:tabs>
          <w:tab w:val="clear" w:pos="1440"/>
          <w:tab w:val="num" w:pos="720"/>
        </w:tabs>
        <w:ind w:hanging="1080"/>
        <w:rPr>
          <w:rFonts w:ascii="Arial" w:hAnsi="Arial" w:cs="Arial"/>
        </w:rPr>
      </w:pPr>
      <w:r w:rsidRPr="002E3DBA">
        <w:rPr>
          <w:rFonts w:ascii="Arial" w:hAnsi="Arial" w:cs="Arial"/>
        </w:rPr>
        <w:t>Frank McCamant: Texas Council on Autism and PDD</w:t>
      </w:r>
    </w:p>
    <w:p w14:paraId="7370C5FA" w14:textId="734923F1" w:rsidR="00C839A1" w:rsidRPr="002E3DBA" w:rsidRDefault="00C839A1" w:rsidP="00C84C44">
      <w:pPr>
        <w:numPr>
          <w:ilvl w:val="1"/>
          <w:numId w:val="18"/>
        </w:numPr>
        <w:tabs>
          <w:tab w:val="clear" w:pos="1440"/>
          <w:tab w:val="num" w:pos="720"/>
          <w:tab w:val="left" w:pos="1080"/>
        </w:tabs>
        <w:ind w:left="720"/>
        <w:rPr>
          <w:rFonts w:ascii="Arial" w:hAnsi="Arial" w:cs="Arial"/>
        </w:rPr>
      </w:pPr>
      <w:r w:rsidRPr="002E3DBA">
        <w:rPr>
          <w:rFonts w:ascii="Arial" w:hAnsi="Arial" w:cs="Arial"/>
        </w:rPr>
        <w:t>Carol Schall: Co-Director of the Virginia Commonwealth University</w:t>
      </w:r>
      <w:r w:rsidR="00C84C44">
        <w:rPr>
          <w:rFonts w:ascii="Arial" w:hAnsi="Arial" w:cs="Arial"/>
        </w:rPr>
        <w:t xml:space="preserve"> Autism Center for Excellence, </w:t>
      </w:r>
      <w:r w:rsidRPr="002E3DBA">
        <w:rPr>
          <w:rFonts w:ascii="Arial" w:hAnsi="Arial" w:cs="Arial"/>
        </w:rPr>
        <w:t>Director of the Virginia Autism Resource Center</w:t>
      </w:r>
    </w:p>
    <w:p w14:paraId="4867FD62" w14:textId="77777777" w:rsidR="00C839A1" w:rsidRPr="002E3DBA" w:rsidRDefault="00C839A1" w:rsidP="00C84C44">
      <w:pPr>
        <w:numPr>
          <w:ilvl w:val="1"/>
          <w:numId w:val="18"/>
        </w:numPr>
        <w:tabs>
          <w:tab w:val="clear" w:pos="1440"/>
          <w:tab w:val="num" w:pos="720"/>
        </w:tabs>
        <w:ind w:left="720"/>
        <w:rPr>
          <w:rFonts w:ascii="Arial" w:hAnsi="Arial" w:cs="Arial"/>
        </w:rPr>
      </w:pPr>
      <w:r w:rsidRPr="002E3DBA">
        <w:rPr>
          <w:rFonts w:ascii="Arial" w:hAnsi="Arial" w:cs="Arial"/>
        </w:rPr>
        <w:t>Stephen Shore: President emeritus of the Asperger’s Association of New England, board member of Autism Speaks, the Autism Society, the Asperger Syndrome and High Functioning Autism Association, the US Autism and Asperger Association</w:t>
      </w:r>
    </w:p>
    <w:p w14:paraId="2A0C5970" w14:textId="77777777" w:rsidR="009A4BCE" w:rsidRDefault="009A4BCE" w:rsidP="00A32204">
      <w:pPr>
        <w:rPr>
          <w:rFonts w:ascii="Arial" w:hAnsi="Arial" w:cs="Arial"/>
        </w:rPr>
      </w:pPr>
    </w:p>
    <w:p w14:paraId="6669FDF3" w14:textId="144A1997" w:rsidR="009A4BCE" w:rsidRPr="00B764ED" w:rsidRDefault="009A4BCE" w:rsidP="00A32204">
      <w:pPr>
        <w:rPr>
          <w:rFonts w:ascii="Arial" w:hAnsi="Arial" w:cs="Arial"/>
          <w:b/>
        </w:rPr>
      </w:pPr>
      <w:r w:rsidRPr="00B764ED">
        <w:rPr>
          <w:rFonts w:ascii="Arial" w:hAnsi="Arial" w:cs="Arial"/>
          <w:b/>
        </w:rPr>
        <w:t>Slide 35:</w:t>
      </w:r>
      <w:r w:rsidR="00D07CDB" w:rsidRPr="00B764ED">
        <w:rPr>
          <w:rFonts w:ascii="Arial" w:hAnsi="Arial" w:cs="Arial"/>
          <w:b/>
        </w:rPr>
        <w:t xml:space="preserve"> </w:t>
      </w:r>
      <w:r w:rsidR="00775EA3">
        <w:rPr>
          <w:rFonts w:ascii="Arial" w:hAnsi="Arial" w:cs="Arial"/>
          <w:b/>
        </w:rPr>
        <w:t xml:space="preserve">2C. </w:t>
      </w:r>
      <w:r w:rsidR="00D07CDB" w:rsidRPr="00B764ED">
        <w:rPr>
          <w:rFonts w:ascii="Arial" w:hAnsi="Arial" w:cs="Arial"/>
          <w:b/>
        </w:rPr>
        <w:t>Autism Focus Group Topics</w:t>
      </w:r>
    </w:p>
    <w:p w14:paraId="6BCDC90D" w14:textId="77777777" w:rsidR="00DB0C53" w:rsidRPr="00D07CDB" w:rsidRDefault="00DB0C53" w:rsidP="00D07CDB">
      <w:pPr>
        <w:numPr>
          <w:ilvl w:val="0"/>
          <w:numId w:val="20"/>
        </w:numPr>
        <w:rPr>
          <w:rFonts w:ascii="Arial" w:hAnsi="Arial" w:cs="Arial"/>
        </w:rPr>
      </w:pPr>
      <w:r w:rsidRPr="00D07CDB">
        <w:rPr>
          <w:rFonts w:ascii="Arial" w:hAnsi="Arial" w:cs="Arial"/>
        </w:rPr>
        <w:t>Types of jobs in which people with autism tend to do well. </w:t>
      </w:r>
    </w:p>
    <w:p w14:paraId="50A6F2E7" w14:textId="77777777" w:rsidR="00DB0C53" w:rsidRPr="00D07CDB" w:rsidRDefault="00DB0C53" w:rsidP="00D07CDB">
      <w:pPr>
        <w:numPr>
          <w:ilvl w:val="0"/>
          <w:numId w:val="20"/>
        </w:numPr>
        <w:rPr>
          <w:rFonts w:ascii="Arial" w:hAnsi="Arial" w:cs="Arial"/>
        </w:rPr>
      </w:pPr>
      <w:r w:rsidRPr="00D07CDB">
        <w:rPr>
          <w:rFonts w:ascii="Arial" w:hAnsi="Arial" w:cs="Arial"/>
        </w:rPr>
        <w:t xml:space="preserve">What VR Counselors can do to help clients identify their strengths and support long-term employment planning. </w:t>
      </w:r>
    </w:p>
    <w:p w14:paraId="2FC17970" w14:textId="77777777" w:rsidR="00DB0C53" w:rsidRPr="00D07CDB" w:rsidRDefault="00DB0C53" w:rsidP="00D07CDB">
      <w:pPr>
        <w:numPr>
          <w:ilvl w:val="0"/>
          <w:numId w:val="20"/>
        </w:numPr>
        <w:rPr>
          <w:rFonts w:ascii="Arial" w:hAnsi="Arial" w:cs="Arial"/>
        </w:rPr>
      </w:pPr>
      <w:r w:rsidRPr="00D07CDB">
        <w:rPr>
          <w:rFonts w:ascii="Arial" w:hAnsi="Arial" w:cs="Arial"/>
        </w:rPr>
        <w:t>The role of programs like those at Walgreens, Project SEARCH, and AMC Theaters.</w:t>
      </w:r>
    </w:p>
    <w:p w14:paraId="2C5C7848" w14:textId="77777777" w:rsidR="00DB0C53" w:rsidRPr="00D07CDB" w:rsidRDefault="00DB0C53" w:rsidP="00D07CDB">
      <w:pPr>
        <w:numPr>
          <w:ilvl w:val="0"/>
          <w:numId w:val="20"/>
        </w:numPr>
        <w:rPr>
          <w:rFonts w:ascii="Arial" w:hAnsi="Arial" w:cs="Arial"/>
        </w:rPr>
      </w:pPr>
      <w:r w:rsidRPr="00D07CDB">
        <w:rPr>
          <w:rFonts w:ascii="Arial" w:hAnsi="Arial" w:cs="Arial"/>
        </w:rPr>
        <w:t>VR counselors’ specific knowledge about autism.</w:t>
      </w:r>
    </w:p>
    <w:p w14:paraId="727F3DA4" w14:textId="77777777" w:rsidR="00DB0C53" w:rsidRPr="00D07CDB" w:rsidRDefault="00DB0C53" w:rsidP="00D07CDB">
      <w:pPr>
        <w:numPr>
          <w:ilvl w:val="0"/>
          <w:numId w:val="20"/>
        </w:numPr>
        <w:rPr>
          <w:rFonts w:ascii="Arial" w:hAnsi="Arial" w:cs="Arial"/>
        </w:rPr>
      </w:pPr>
      <w:r w:rsidRPr="00D07CDB">
        <w:rPr>
          <w:rFonts w:ascii="Arial" w:hAnsi="Arial" w:cs="Arial"/>
        </w:rPr>
        <w:t>Support during the hiring process and on-the-job.</w:t>
      </w:r>
    </w:p>
    <w:p w14:paraId="166CB477" w14:textId="77777777" w:rsidR="00DB0C53" w:rsidRPr="00D07CDB" w:rsidRDefault="00DB0C53" w:rsidP="00D07CDB">
      <w:pPr>
        <w:numPr>
          <w:ilvl w:val="0"/>
          <w:numId w:val="20"/>
        </w:numPr>
        <w:rPr>
          <w:rFonts w:ascii="Arial" w:hAnsi="Arial" w:cs="Arial"/>
        </w:rPr>
      </w:pPr>
      <w:r w:rsidRPr="00D07CDB">
        <w:rPr>
          <w:rFonts w:ascii="Arial" w:hAnsi="Arial" w:cs="Arial"/>
        </w:rPr>
        <w:t>Pre-employment training or internships.</w:t>
      </w:r>
    </w:p>
    <w:p w14:paraId="635404AE" w14:textId="77777777" w:rsidR="00DB0C53" w:rsidRPr="00D07CDB" w:rsidRDefault="00DB0C53" w:rsidP="00D07CDB">
      <w:pPr>
        <w:numPr>
          <w:ilvl w:val="0"/>
          <w:numId w:val="20"/>
        </w:numPr>
        <w:rPr>
          <w:rFonts w:ascii="Arial" w:hAnsi="Arial" w:cs="Arial"/>
        </w:rPr>
      </w:pPr>
      <w:r w:rsidRPr="00D07CDB">
        <w:rPr>
          <w:rFonts w:ascii="Arial" w:hAnsi="Arial" w:cs="Arial"/>
        </w:rPr>
        <w:t>Other training for adults with autism.</w:t>
      </w:r>
    </w:p>
    <w:p w14:paraId="13EE6580" w14:textId="77777777" w:rsidR="00C839A1" w:rsidRDefault="00C839A1" w:rsidP="00A32204">
      <w:pPr>
        <w:rPr>
          <w:rFonts w:ascii="Arial" w:hAnsi="Arial" w:cs="Arial"/>
        </w:rPr>
      </w:pPr>
    </w:p>
    <w:p w14:paraId="7DB682CF" w14:textId="712FBA68" w:rsidR="00775EA3" w:rsidRPr="00B764ED" w:rsidRDefault="00775EA3" w:rsidP="00775EA3">
      <w:pPr>
        <w:rPr>
          <w:rFonts w:ascii="Arial" w:hAnsi="Arial" w:cs="Arial"/>
          <w:b/>
        </w:rPr>
      </w:pPr>
      <w:r>
        <w:rPr>
          <w:rFonts w:ascii="Arial" w:hAnsi="Arial" w:cs="Arial"/>
          <w:b/>
        </w:rPr>
        <w:t>Slide 36</w:t>
      </w:r>
      <w:r w:rsidRPr="00B764ED">
        <w:rPr>
          <w:rFonts w:ascii="Arial" w:hAnsi="Arial" w:cs="Arial"/>
          <w:b/>
        </w:rPr>
        <w:t>: Questions and Comments</w:t>
      </w:r>
      <w:r>
        <w:rPr>
          <w:rFonts w:ascii="Arial" w:hAnsi="Arial" w:cs="Arial"/>
          <w:b/>
        </w:rPr>
        <w:t xml:space="preserve"> about these themes</w:t>
      </w:r>
      <w:r w:rsidRPr="00B764ED">
        <w:rPr>
          <w:rFonts w:ascii="Arial" w:hAnsi="Arial" w:cs="Arial"/>
          <w:b/>
        </w:rPr>
        <w:t>?</w:t>
      </w:r>
    </w:p>
    <w:p w14:paraId="3175A34E" w14:textId="77777777" w:rsidR="00C839A1" w:rsidRDefault="00C839A1" w:rsidP="00A32204">
      <w:pPr>
        <w:rPr>
          <w:rFonts w:ascii="Arial" w:hAnsi="Arial" w:cs="Arial"/>
        </w:rPr>
      </w:pPr>
    </w:p>
    <w:p w14:paraId="04D793CA" w14:textId="375C6A59" w:rsidR="007F262F" w:rsidRPr="00B764ED" w:rsidRDefault="00C839A1" w:rsidP="007F262F">
      <w:pPr>
        <w:rPr>
          <w:rFonts w:ascii="Arial" w:hAnsi="Arial" w:cs="Arial"/>
          <w:b/>
        </w:rPr>
      </w:pPr>
      <w:r w:rsidRPr="00B764ED">
        <w:rPr>
          <w:rFonts w:ascii="Arial" w:hAnsi="Arial" w:cs="Arial"/>
          <w:b/>
        </w:rPr>
        <w:t>Slide 37:</w:t>
      </w:r>
      <w:r w:rsidR="003154B9" w:rsidRPr="00B764ED">
        <w:rPr>
          <w:rFonts w:ascii="Arial" w:hAnsi="Arial" w:cs="Arial"/>
          <w:b/>
        </w:rPr>
        <w:t xml:space="preserve"> </w:t>
      </w:r>
      <w:r w:rsidR="00D64198">
        <w:rPr>
          <w:rFonts w:ascii="Arial" w:hAnsi="Arial" w:cs="Arial"/>
          <w:b/>
        </w:rPr>
        <w:t xml:space="preserve">2D. </w:t>
      </w:r>
      <w:r w:rsidR="003154B9" w:rsidRPr="00B764ED">
        <w:rPr>
          <w:rFonts w:ascii="Arial" w:hAnsi="Arial" w:cs="Arial"/>
          <w:b/>
        </w:rPr>
        <w:t>Business TWG Members</w:t>
      </w:r>
    </w:p>
    <w:p w14:paraId="11304572" w14:textId="77777777" w:rsidR="00DB0C53" w:rsidRPr="007F262F" w:rsidRDefault="00DB0C53" w:rsidP="007F262F">
      <w:pPr>
        <w:numPr>
          <w:ilvl w:val="1"/>
          <w:numId w:val="23"/>
        </w:numPr>
        <w:tabs>
          <w:tab w:val="clear" w:pos="1440"/>
          <w:tab w:val="num" w:pos="720"/>
        </w:tabs>
        <w:ind w:left="720"/>
        <w:rPr>
          <w:rFonts w:ascii="Arial" w:hAnsi="Arial" w:cs="Arial"/>
        </w:rPr>
      </w:pPr>
      <w:r w:rsidRPr="007F262F">
        <w:rPr>
          <w:rFonts w:ascii="Arial" w:hAnsi="Arial" w:cs="Arial"/>
        </w:rPr>
        <w:t xml:space="preserve">John O’Neill: Co- Director of two NIDRR-funded Rehabilitation Research and Training Centers (RRTC), “Rehabilitation Research and Training Center on Disability Statistics and Demographics” and “Rehabilitation Research and Training Center on Individual-Level Characteristics Related to Employment Among Individuals with Disabilities” </w:t>
      </w:r>
    </w:p>
    <w:p w14:paraId="150D9BE2" w14:textId="65E1B121" w:rsidR="00D64198" w:rsidRDefault="00DB0C53" w:rsidP="007F262F">
      <w:pPr>
        <w:numPr>
          <w:ilvl w:val="1"/>
          <w:numId w:val="23"/>
        </w:numPr>
        <w:tabs>
          <w:tab w:val="clear" w:pos="1440"/>
          <w:tab w:val="num" w:pos="720"/>
        </w:tabs>
        <w:ind w:hanging="1080"/>
        <w:rPr>
          <w:rFonts w:ascii="Arial" w:hAnsi="Arial" w:cs="Arial"/>
        </w:rPr>
      </w:pPr>
      <w:r w:rsidRPr="007F262F">
        <w:rPr>
          <w:rFonts w:ascii="Arial" w:hAnsi="Arial" w:cs="Arial"/>
        </w:rPr>
        <w:t>Kathy West-Evans, CSAVR Director of Business Relations</w:t>
      </w:r>
    </w:p>
    <w:p w14:paraId="49567713" w14:textId="77777777" w:rsidR="00D64198" w:rsidRDefault="00D64198" w:rsidP="007F262F">
      <w:pPr>
        <w:numPr>
          <w:ilvl w:val="1"/>
          <w:numId w:val="23"/>
        </w:numPr>
        <w:tabs>
          <w:tab w:val="clear" w:pos="1440"/>
          <w:tab w:val="num" w:pos="720"/>
        </w:tabs>
        <w:ind w:hanging="1080"/>
        <w:rPr>
          <w:rFonts w:ascii="Arial" w:hAnsi="Arial" w:cs="Arial"/>
        </w:rPr>
      </w:pPr>
    </w:p>
    <w:p w14:paraId="445DEF64" w14:textId="23328613" w:rsidR="00D64198" w:rsidRDefault="00D64198" w:rsidP="00D64198">
      <w:pPr>
        <w:rPr>
          <w:rFonts w:ascii="Arial" w:hAnsi="Arial" w:cs="Arial"/>
          <w:b/>
        </w:rPr>
      </w:pPr>
      <w:r>
        <w:rPr>
          <w:rFonts w:ascii="Arial" w:hAnsi="Arial" w:cs="Arial"/>
          <w:b/>
        </w:rPr>
        <w:t>Slide 38</w:t>
      </w:r>
      <w:r w:rsidRPr="00B764ED">
        <w:rPr>
          <w:rFonts w:ascii="Arial" w:hAnsi="Arial" w:cs="Arial"/>
          <w:b/>
        </w:rPr>
        <w:t xml:space="preserve">: </w:t>
      </w:r>
      <w:r>
        <w:rPr>
          <w:rFonts w:ascii="Arial" w:hAnsi="Arial" w:cs="Arial"/>
          <w:b/>
        </w:rPr>
        <w:t>2E. Next steps</w:t>
      </w:r>
    </w:p>
    <w:p w14:paraId="4B3A82DC" w14:textId="77777777" w:rsidR="00D64198" w:rsidRPr="00F04795" w:rsidRDefault="00D64198" w:rsidP="00D64198">
      <w:pPr>
        <w:pStyle w:val="ListParagraph"/>
        <w:numPr>
          <w:ilvl w:val="0"/>
          <w:numId w:val="29"/>
        </w:numPr>
        <w:rPr>
          <w:rFonts w:ascii="Arial" w:hAnsi="Arial" w:cs="Arial"/>
          <w:sz w:val="24"/>
          <w:szCs w:val="24"/>
        </w:rPr>
      </w:pPr>
      <w:r w:rsidRPr="00F04795">
        <w:rPr>
          <w:rFonts w:ascii="Arial" w:hAnsi="Arial" w:cs="Arial"/>
          <w:sz w:val="24"/>
          <w:szCs w:val="24"/>
        </w:rPr>
        <w:t>Focus groups with VR counselors for the Transition and Autism tracks</w:t>
      </w:r>
    </w:p>
    <w:p w14:paraId="1EBB0C10" w14:textId="77777777" w:rsidR="00D64198" w:rsidRPr="00F04795" w:rsidRDefault="00D64198" w:rsidP="00D64198">
      <w:pPr>
        <w:pStyle w:val="ListParagraph"/>
        <w:numPr>
          <w:ilvl w:val="0"/>
          <w:numId w:val="29"/>
        </w:numPr>
        <w:rPr>
          <w:rFonts w:ascii="Arial" w:hAnsi="Arial" w:cs="Arial"/>
          <w:sz w:val="24"/>
          <w:szCs w:val="24"/>
        </w:rPr>
      </w:pPr>
      <w:r w:rsidRPr="00F04795">
        <w:rPr>
          <w:rFonts w:ascii="Arial" w:hAnsi="Arial" w:cs="Arial"/>
          <w:sz w:val="24"/>
          <w:szCs w:val="24"/>
        </w:rPr>
        <w:t>Summer/Fall 2016: Scoping reviews/design RL training</w:t>
      </w:r>
    </w:p>
    <w:p w14:paraId="5CF6678A" w14:textId="1BA08645" w:rsidR="00D64198" w:rsidRPr="00F04795" w:rsidRDefault="00D64198" w:rsidP="00D64198">
      <w:pPr>
        <w:pStyle w:val="ListParagraph"/>
        <w:numPr>
          <w:ilvl w:val="0"/>
          <w:numId w:val="29"/>
        </w:numPr>
        <w:rPr>
          <w:rFonts w:ascii="Arial" w:hAnsi="Arial" w:cs="Arial"/>
          <w:sz w:val="24"/>
          <w:szCs w:val="24"/>
        </w:rPr>
      </w:pPr>
      <w:r w:rsidRPr="00F04795">
        <w:rPr>
          <w:rFonts w:ascii="Arial" w:hAnsi="Arial" w:cs="Arial"/>
          <w:sz w:val="24"/>
          <w:szCs w:val="24"/>
        </w:rPr>
        <w:t>Spring 201</w:t>
      </w:r>
      <w:r w:rsidR="00F04795">
        <w:rPr>
          <w:rFonts w:ascii="Arial" w:hAnsi="Arial" w:cs="Arial"/>
          <w:sz w:val="24"/>
          <w:szCs w:val="24"/>
        </w:rPr>
        <w:t>7: RL training and intervention</w:t>
      </w:r>
    </w:p>
    <w:p w14:paraId="73EF0F38" w14:textId="77777777" w:rsidR="00D64198" w:rsidRPr="00F04795" w:rsidRDefault="00D64198" w:rsidP="00D64198">
      <w:pPr>
        <w:pStyle w:val="ListParagraph"/>
        <w:numPr>
          <w:ilvl w:val="0"/>
          <w:numId w:val="29"/>
        </w:numPr>
        <w:rPr>
          <w:rFonts w:ascii="Arial" w:hAnsi="Arial" w:cs="Arial"/>
          <w:sz w:val="24"/>
          <w:szCs w:val="24"/>
        </w:rPr>
      </w:pPr>
      <w:r w:rsidRPr="00F04795">
        <w:rPr>
          <w:rFonts w:ascii="Arial" w:hAnsi="Arial" w:cs="Arial"/>
          <w:sz w:val="24"/>
          <w:szCs w:val="24"/>
        </w:rPr>
        <w:t>Gear up work with Business Track in Years 3-4, working with VR business consultants as RLs applying research to their work with businesses.</w:t>
      </w:r>
    </w:p>
    <w:p w14:paraId="32E12336" w14:textId="77777777" w:rsidR="003154B9" w:rsidRDefault="003154B9" w:rsidP="00A32204">
      <w:pPr>
        <w:rPr>
          <w:rFonts w:ascii="Arial" w:hAnsi="Arial" w:cs="Arial"/>
        </w:rPr>
      </w:pPr>
    </w:p>
    <w:p w14:paraId="6F22B2F1" w14:textId="3FFE28CE" w:rsidR="00C839A1" w:rsidRPr="00B764ED" w:rsidRDefault="00C839A1" w:rsidP="00A32204">
      <w:pPr>
        <w:rPr>
          <w:rFonts w:ascii="Arial" w:hAnsi="Arial" w:cs="Arial"/>
          <w:b/>
        </w:rPr>
      </w:pPr>
      <w:r w:rsidRPr="00B764ED">
        <w:rPr>
          <w:rFonts w:ascii="Arial" w:hAnsi="Arial" w:cs="Arial"/>
          <w:b/>
        </w:rPr>
        <w:t>Slide 39:</w:t>
      </w:r>
      <w:r w:rsidR="003154B9" w:rsidRPr="00B764ED">
        <w:rPr>
          <w:rFonts w:ascii="Arial" w:hAnsi="Arial" w:cs="Arial"/>
          <w:b/>
        </w:rPr>
        <w:t xml:space="preserve"> References:</w:t>
      </w:r>
    </w:p>
    <w:p w14:paraId="73669080" w14:textId="77777777" w:rsidR="003154B9" w:rsidRPr="003154B9" w:rsidRDefault="003154B9" w:rsidP="003154B9">
      <w:pPr>
        <w:rPr>
          <w:rFonts w:ascii="Arial" w:hAnsi="Arial" w:cs="Arial"/>
        </w:rPr>
      </w:pPr>
      <w:r w:rsidRPr="003154B9">
        <w:rPr>
          <w:rFonts w:ascii="Arial" w:hAnsi="Arial" w:cs="Arial"/>
        </w:rPr>
        <w:t xml:space="preserve">Center on Knowledge Translation for Employment Research (KTER Center). (2012). [Responses from vocational rehabilitation counselors to survey </w:t>
      </w:r>
      <w:r w:rsidRPr="003154B9">
        <w:rPr>
          <w:rFonts w:ascii="Arial" w:hAnsi="Arial" w:cs="Arial"/>
          <w:i/>
          <w:iCs/>
        </w:rPr>
        <w:t>Making Research Work in Vocational Rehabilitation Agencies</w:t>
      </w:r>
      <w:r w:rsidRPr="003154B9">
        <w:rPr>
          <w:rFonts w:ascii="Arial" w:hAnsi="Arial" w:cs="Arial"/>
        </w:rPr>
        <w:t>]</w:t>
      </w:r>
      <w:r w:rsidRPr="003154B9">
        <w:rPr>
          <w:rFonts w:ascii="Arial" w:hAnsi="Arial" w:cs="Arial"/>
          <w:i/>
          <w:iCs/>
        </w:rPr>
        <w:t>.</w:t>
      </w:r>
      <w:r w:rsidRPr="003154B9">
        <w:rPr>
          <w:rFonts w:ascii="Arial" w:hAnsi="Arial" w:cs="Arial"/>
        </w:rPr>
        <w:t xml:space="preserve"> Unpublished raw data</w:t>
      </w:r>
    </w:p>
    <w:p w14:paraId="0210AE14" w14:textId="77777777" w:rsidR="003154B9" w:rsidRDefault="003154B9" w:rsidP="003154B9">
      <w:pPr>
        <w:rPr>
          <w:rFonts w:ascii="Arial" w:hAnsi="Arial" w:cs="Arial"/>
        </w:rPr>
      </w:pPr>
    </w:p>
    <w:p w14:paraId="40C26D05" w14:textId="77777777" w:rsidR="003154B9" w:rsidRPr="003154B9" w:rsidRDefault="003154B9" w:rsidP="003154B9">
      <w:pPr>
        <w:rPr>
          <w:rFonts w:ascii="Arial" w:hAnsi="Arial" w:cs="Arial"/>
        </w:rPr>
      </w:pPr>
      <w:r w:rsidRPr="003154B9">
        <w:rPr>
          <w:rFonts w:ascii="Arial" w:hAnsi="Arial" w:cs="Arial"/>
        </w:rPr>
        <w:t xml:space="preserve">Council of State Administrators of Vocational Rehabilitation (CSAVR). (2012, May). </w:t>
      </w:r>
      <w:r w:rsidRPr="003154B9">
        <w:rPr>
          <w:rFonts w:ascii="Arial" w:hAnsi="Arial" w:cs="Arial"/>
          <w:i/>
          <w:iCs/>
        </w:rPr>
        <w:t xml:space="preserve">Section V. High priority topic areas for rehabilitation research. </w:t>
      </w:r>
      <w:r w:rsidRPr="003154B9">
        <w:rPr>
          <w:rFonts w:ascii="Arial" w:hAnsi="Arial" w:cs="Arial"/>
        </w:rPr>
        <w:t xml:space="preserve"> Retrieved from </w:t>
      </w:r>
      <w:hyperlink r:id="rId10" w:history="1">
        <w:r w:rsidRPr="003154B9">
          <w:rPr>
            <w:rStyle w:val="Hyperlink"/>
            <w:rFonts w:ascii="Arial" w:hAnsi="Arial" w:cs="Arial"/>
          </w:rPr>
          <w:t>http://www.rehabnetwork.org/resources/research/section-v-high-priority-topic-areas-for-rehabilitation-research</w:t>
        </w:r>
      </w:hyperlink>
      <w:hyperlink r:id="rId11" w:history="1">
        <w:r w:rsidRPr="003154B9">
          <w:rPr>
            <w:rStyle w:val="Hyperlink"/>
            <w:rFonts w:ascii="Arial" w:hAnsi="Arial" w:cs="Arial"/>
          </w:rPr>
          <w:t>/</w:t>
        </w:r>
      </w:hyperlink>
      <w:r w:rsidRPr="003154B9">
        <w:rPr>
          <w:rFonts w:ascii="Arial" w:hAnsi="Arial" w:cs="Arial"/>
        </w:rPr>
        <w:t xml:space="preserve">, accessed June 21, 2015. </w:t>
      </w:r>
    </w:p>
    <w:p w14:paraId="1DB76EE1" w14:textId="77777777" w:rsidR="003154B9" w:rsidRDefault="003154B9" w:rsidP="003154B9">
      <w:pPr>
        <w:rPr>
          <w:rFonts w:ascii="Arial" w:hAnsi="Arial" w:cs="Arial"/>
        </w:rPr>
      </w:pPr>
    </w:p>
    <w:p w14:paraId="7DDD2FA8" w14:textId="77777777" w:rsidR="003154B9" w:rsidRPr="003154B9" w:rsidRDefault="003154B9" w:rsidP="003154B9">
      <w:pPr>
        <w:rPr>
          <w:rFonts w:ascii="Arial" w:hAnsi="Arial" w:cs="Arial"/>
        </w:rPr>
      </w:pPr>
      <w:r w:rsidRPr="003154B9">
        <w:rPr>
          <w:rFonts w:ascii="Arial" w:hAnsi="Arial" w:cs="Arial"/>
        </w:rPr>
        <w:t xml:space="preserve">Council of State Administrators of Vocational Rehabilitation (CSAVR). (2013). </w:t>
      </w:r>
      <w:r w:rsidRPr="003154B9">
        <w:rPr>
          <w:rFonts w:ascii="Arial" w:hAnsi="Arial" w:cs="Arial"/>
          <w:i/>
          <w:iCs/>
        </w:rPr>
        <w:t>The NET: National Employment Team</w:t>
      </w:r>
      <w:r w:rsidRPr="003154B9">
        <w:rPr>
          <w:rFonts w:ascii="Arial" w:hAnsi="Arial" w:cs="Arial"/>
        </w:rPr>
        <w:t>. Retrieved from </w:t>
      </w:r>
      <w:hyperlink r:id="rId12" w:history="1">
        <w:r w:rsidRPr="003154B9">
          <w:rPr>
            <w:rStyle w:val="Hyperlink"/>
            <w:rFonts w:ascii="Arial" w:hAnsi="Arial" w:cs="Arial"/>
          </w:rPr>
          <w:t>http://www.rehabnetwork.org/wp-content/uploads/NET-Services-to-Business-2013.</w:t>
        </w:r>
      </w:hyperlink>
      <w:hyperlink r:id="rId13" w:history="1">
        <w:r w:rsidRPr="003154B9">
          <w:rPr>
            <w:rStyle w:val="Hyperlink"/>
            <w:rFonts w:ascii="Arial" w:hAnsi="Arial" w:cs="Arial"/>
          </w:rPr>
          <w:t>pdf</w:t>
        </w:r>
      </w:hyperlink>
    </w:p>
    <w:p w14:paraId="2137AE94" w14:textId="77777777" w:rsidR="00C839A1" w:rsidRDefault="00C839A1" w:rsidP="00A32204">
      <w:pPr>
        <w:rPr>
          <w:rFonts w:ascii="Arial" w:hAnsi="Arial" w:cs="Arial"/>
        </w:rPr>
      </w:pPr>
    </w:p>
    <w:p w14:paraId="2AB0C505" w14:textId="0A41A4A0" w:rsidR="00C839A1" w:rsidRPr="00B764ED" w:rsidRDefault="00C839A1" w:rsidP="00A32204">
      <w:pPr>
        <w:rPr>
          <w:rFonts w:ascii="Arial" w:hAnsi="Arial" w:cs="Arial"/>
          <w:b/>
        </w:rPr>
      </w:pPr>
      <w:r w:rsidRPr="00B764ED">
        <w:rPr>
          <w:rFonts w:ascii="Arial" w:hAnsi="Arial" w:cs="Arial"/>
          <w:b/>
        </w:rPr>
        <w:t>Slide 40:</w:t>
      </w:r>
      <w:r w:rsidR="003154B9" w:rsidRPr="00B764ED">
        <w:rPr>
          <w:rFonts w:ascii="Arial" w:hAnsi="Arial" w:cs="Arial"/>
          <w:b/>
        </w:rPr>
        <w:t xml:space="preserve"> References, cont.</w:t>
      </w:r>
    </w:p>
    <w:p w14:paraId="515464E1" w14:textId="77777777" w:rsidR="003154B9" w:rsidRPr="003154B9" w:rsidRDefault="003154B9" w:rsidP="003154B9">
      <w:pPr>
        <w:rPr>
          <w:rFonts w:ascii="Arial" w:hAnsi="Arial" w:cs="Arial"/>
        </w:rPr>
      </w:pPr>
      <w:r w:rsidRPr="003154B9">
        <w:rPr>
          <w:rFonts w:ascii="Arial" w:hAnsi="Arial" w:cs="Arial"/>
        </w:rPr>
        <w:t xml:space="preserve">Graham, C., Brooke, V., &amp; Murphy, K. M. (2013). </w:t>
      </w:r>
      <w:r w:rsidRPr="003154B9">
        <w:rPr>
          <w:rFonts w:ascii="Arial" w:hAnsi="Arial" w:cs="Arial"/>
          <w:i/>
          <w:iCs/>
        </w:rPr>
        <w:t>The use of evidence-based practice by state vocational rehabilitation counselors</w:t>
      </w:r>
      <w:r w:rsidRPr="003154B9">
        <w:rPr>
          <w:rFonts w:ascii="Arial" w:hAnsi="Arial" w:cs="Arial"/>
        </w:rPr>
        <w:t>. Presentation at NARRTC Annual Conference, Alexandria, VA.</w:t>
      </w:r>
    </w:p>
    <w:p w14:paraId="0167EB82" w14:textId="77777777" w:rsidR="003154B9" w:rsidRDefault="003154B9" w:rsidP="003154B9">
      <w:pPr>
        <w:rPr>
          <w:rFonts w:ascii="Arial" w:hAnsi="Arial" w:cs="Arial"/>
        </w:rPr>
      </w:pPr>
    </w:p>
    <w:p w14:paraId="2DAEE4AE" w14:textId="77777777" w:rsidR="003154B9" w:rsidRPr="003154B9" w:rsidRDefault="003154B9" w:rsidP="003154B9">
      <w:pPr>
        <w:rPr>
          <w:rFonts w:ascii="Arial" w:hAnsi="Arial" w:cs="Arial"/>
        </w:rPr>
      </w:pPr>
      <w:r w:rsidRPr="003154B9">
        <w:rPr>
          <w:rFonts w:ascii="Arial" w:hAnsi="Arial" w:cs="Arial"/>
        </w:rPr>
        <w:t xml:space="preserve">Lui, J. (2014, September). </w:t>
      </w:r>
      <w:r w:rsidRPr="003154B9">
        <w:rPr>
          <w:rFonts w:ascii="Arial" w:hAnsi="Arial" w:cs="Arial"/>
          <w:i/>
          <w:iCs/>
        </w:rPr>
        <w:t>Knowledge to action: Evidence-based practice in vocational rehabilitation.</w:t>
      </w:r>
      <w:r w:rsidRPr="003154B9">
        <w:rPr>
          <w:rFonts w:ascii="Arial" w:hAnsi="Arial" w:cs="Arial"/>
        </w:rPr>
        <w:t xml:space="preserve"> State of the Science Conference: Center on Knowledge Translation for Employment Research,. Austin, TX. </w:t>
      </w:r>
    </w:p>
    <w:p w14:paraId="0AC29546" w14:textId="77777777" w:rsidR="003154B9" w:rsidRDefault="003154B9" w:rsidP="003154B9">
      <w:pPr>
        <w:rPr>
          <w:rFonts w:ascii="Arial" w:hAnsi="Arial" w:cs="Arial"/>
        </w:rPr>
      </w:pPr>
    </w:p>
    <w:p w14:paraId="2987B1FE" w14:textId="77777777" w:rsidR="003154B9" w:rsidRPr="003154B9" w:rsidRDefault="003154B9" w:rsidP="003154B9">
      <w:pPr>
        <w:rPr>
          <w:rFonts w:ascii="Arial" w:hAnsi="Arial" w:cs="Arial"/>
        </w:rPr>
      </w:pPr>
      <w:r w:rsidRPr="003154B9">
        <w:rPr>
          <w:rFonts w:ascii="Arial" w:hAnsi="Arial" w:cs="Arial"/>
        </w:rPr>
        <w:t xml:space="preserve">Mays, N., Roberts, E., &amp; Popay, J. (2001). Synthesising research evidence. In: N. Fulop, P. Allen, A. Clarke, &amp; N. Black (Eds.),, editors. </w:t>
      </w:r>
      <w:r w:rsidRPr="003154B9">
        <w:rPr>
          <w:rFonts w:ascii="Arial" w:hAnsi="Arial" w:cs="Arial"/>
          <w:i/>
          <w:iCs/>
        </w:rPr>
        <w:t>Studying the organisation and delivery of health services: Research methods</w:t>
      </w:r>
      <w:r w:rsidRPr="003154B9">
        <w:rPr>
          <w:rFonts w:ascii="Arial" w:hAnsi="Arial" w:cs="Arial"/>
        </w:rPr>
        <w:t>. London, UK: Routledge.</w:t>
      </w:r>
    </w:p>
    <w:p w14:paraId="5A831048" w14:textId="77777777" w:rsidR="00C839A1" w:rsidRDefault="00C839A1" w:rsidP="00A32204">
      <w:pPr>
        <w:rPr>
          <w:rFonts w:ascii="Arial" w:hAnsi="Arial" w:cs="Arial"/>
        </w:rPr>
      </w:pPr>
    </w:p>
    <w:p w14:paraId="37D57944" w14:textId="00105783" w:rsidR="00C839A1" w:rsidRPr="00B764ED" w:rsidRDefault="00C839A1" w:rsidP="003154B9">
      <w:pPr>
        <w:tabs>
          <w:tab w:val="left" w:pos="1824"/>
        </w:tabs>
        <w:rPr>
          <w:rFonts w:ascii="Arial" w:hAnsi="Arial" w:cs="Arial"/>
          <w:b/>
        </w:rPr>
      </w:pPr>
      <w:r w:rsidRPr="00B764ED">
        <w:rPr>
          <w:rFonts w:ascii="Arial" w:hAnsi="Arial" w:cs="Arial"/>
          <w:b/>
        </w:rPr>
        <w:t>Slide 41:</w:t>
      </w:r>
      <w:r w:rsidR="003154B9" w:rsidRPr="00B764ED">
        <w:rPr>
          <w:rFonts w:ascii="Arial" w:hAnsi="Arial" w:cs="Arial"/>
          <w:b/>
        </w:rPr>
        <w:t xml:space="preserve"> References, cont</w:t>
      </w:r>
      <w:r w:rsidR="00B764ED">
        <w:rPr>
          <w:rFonts w:ascii="Arial" w:hAnsi="Arial" w:cs="Arial"/>
          <w:b/>
        </w:rPr>
        <w:t>.</w:t>
      </w:r>
    </w:p>
    <w:p w14:paraId="567A285A" w14:textId="77777777" w:rsidR="003154B9" w:rsidRPr="003154B9" w:rsidRDefault="003154B9" w:rsidP="003154B9">
      <w:pPr>
        <w:rPr>
          <w:rFonts w:ascii="Arial" w:hAnsi="Arial" w:cs="Arial"/>
        </w:rPr>
      </w:pPr>
      <w:r w:rsidRPr="003154B9">
        <w:rPr>
          <w:rFonts w:ascii="Arial" w:hAnsi="Arial" w:cs="Arial"/>
        </w:rPr>
        <w:t xml:space="preserve">Murphy,. K., Graham. C., Revell,. G., West,. M., Inge,. K., &amp; Markle,. M. (2011). </w:t>
      </w:r>
      <w:r w:rsidRPr="003154B9">
        <w:rPr>
          <w:rFonts w:ascii="Arial" w:hAnsi="Arial" w:cs="Arial"/>
          <w:i/>
          <w:iCs/>
        </w:rPr>
        <w:t>Making research work for VR agencies</w:t>
      </w:r>
      <w:r w:rsidRPr="003154B9">
        <w:rPr>
          <w:rFonts w:ascii="Arial" w:hAnsi="Arial" w:cs="Arial"/>
        </w:rPr>
        <w:t>. Austin, TX: SEDL.</w:t>
      </w:r>
    </w:p>
    <w:p w14:paraId="10394DBC" w14:textId="77777777" w:rsidR="003154B9" w:rsidRDefault="003154B9" w:rsidP="003154B9">
      <w:pPr>
        <w:rPr>
          <w:rFonts w:ascii="Arial" w:hAnsi="Arial" w:cs="Arial"/>
        </w:rPr>
      </w:pPr>
    </w:p>
    <w:p w14:paraId="276AEAE6" w14:textId="77777777" w:rsidR="003154B9" w:rsidRPr="003154B9" w:rsidRDefault="003154B9" w:rsidP="003154B9">
      <w:pPr>
        <w:rPr>
          <w:rFonts w:ascii="Arial" w:hAnsi="Arial" w:cs="Arial"/>
        </w:rPr>
      </w:pPr>
      <w:r w:rsidRPr="003154B9">
        <w:rPr>
          <w:rFonts w:ascii="Arial" w:hAnsi="Arial" w:cs="Arial"/>
        </w:rPr>
        <w:t xml:space="preserve">National Center on Leadership for the Employment and Economic Advancement of People with Disabilities (NCEEAPD)., (2014, October). </w:t>
      </w:r>
      <w:r w:rsidRPr="003154B9">
        <w:rPr>
          <w:rFonts w:ascii="Arial" w:hAnsi="Arial" w:cs="Arial"/>
          <w:i/>
          <w:iCs/>
        </w:rPr>
        <w:t>Summaries of major policies included in Titles I and IV of the Workforce Innovation and Opportunity Act.</w:t>
      </w:r>
      <w:r w:rsidRPr="003154B9">
        <w:rPr>
          <w:rFonts w:ascii="Arial" w:hAnsi="Arial" w:cs="Arial"/>
        </w:rPr>
        <w:t xml:space="preserve"> National Disability Institute: LEAD Center Policy Brief. Retrieved from: </w:t>
      </w:r>
      <w:hyperlink r:id="rId14" w:history="1">
        <w:r w:rsidRPr="003154B9">
          <w:rPr>
            <w:rStyle w:val="Hyperlink"/>
            <w:rFonts w:ascii="Arial" w:hAnsi="Arial" w:cs="Arial"/>
          </w:rPr>
          <w:t>http://www.leadcenter.org/resource-center/publication/lead-center-policy-brief-summary-major-policies-included-titles-i-and-iv-workforce-innovation-and-opportunity-act</w:t>
        </w:r>
      </w:hyperlink>
    </w:p>
    <w:p w14:paraId="139A0996" w14:textId="77777777" w:rsidR="00C839A1" w:rsidRDefault="00C839A1" w:rsidP="00A32204">
      <w:pPr>
        <w:rPr>
          <w:rFonts w:ascii="Arial" w:hAnsi="Arial" w:cs="Arial"/>
        </w:rPr>
      </w:pPr>
    </w:p>
    <w:p w14:paraId="047BBE20" w14:textId="29F0BC6C" w:rsidR="00F04795" w:rsidRPr="00F04795" w:rsidRDefault="00F04795" w:rsidP="00F04795">
      <w:pPr>
        <w:kinsoku w:val="0"/>
        <w:overflowPunct w:val="0"/>
        <w:spacing w:before="120"/>
        <w:textAlignment w:val="baseline"/>
        <w:rPr>
          <w:rFonts w:ascii="Arial" w:hAnsi="Arial" w:cs="Arial"/>
        </w:rPr>
      </w:pPr>
      <w:r w:rsidRPr="00F04795">
        <w:rPr>
          <w:rFonts w:ascii="Arial" w:eastAsia="Arial" w:hAnsi="Arial" w:cs="Arial"/>
          <w:kern w:val="24"/>
        </w:rPr>
        <w:t>NGA Office of Federal Relations. (2014, July). ?Workforce Innovation a</w:t>
      </w:r>
      <w:r>
        <w:rPr>
          <w:rFonts w:ascii="Arial" w:eastAsia="Arial" w:hAnsi="Arial" w:cs="Arial"/>
          <w:kern w:val="24"/>
        </w:rPr>
        <w:t xml:space="preserve">nd Opportunity Act An Overview. </w:t>
      </w:r>
      <w:bookmarkStart w:id="0" w:name="_GoBack"/>
      <w:bookmarkEnd w:id="0"/>
      <w:r w:rsidRPr="00F04795">
        <w:rPr>
          <w:rFonts w:ascii="Arial" w:eastAsia="Arial" w:hAnsi="Arial" w:cs="Arial"/>
          <w:kern w:val="24"/>
        </w:rPr>
        <w:t xml:space="preserve">http://www.wa.gov/esd/1stop/docs/wioa/Tab4_WIOA_Overview_and_Appendices_9-15-14.pdf </w:t>
      </w:r>
    </w:p>
    <w:p w14:paraId="784BCC65" w14:textId="77777777" w:rsidR="00F04795" w:rsidRDefault="00F04795" w:rsidP="00A32204">
      <w:pPr>
        <w:rPr>
          <w:rFonts w:ascii="Arial" w:hAnsi="Arial" w:cs="Arial"/>
        </w:rPr>
      </w:pPr>
    </w:p>
    <w:p w14:paraId="03F83D5D" w14:textId="3F03A79A" w:rsidR="00C839A1" w:rsidRPr="00B764ED" w:rsidRDefault="00C839A1" w:rsidP="00A32204">
      <w:pPr>
        <w:rPr>
          <w:rFonts w:ascii="Arial" w:hAnsi="Arial" w:cs="Arial"/>
          <w:b/>
        </w:rPr>
      </w:pPr>
      <w:r w:rsidRPr="00B764ED">
        <w:rPr>
          <w:rFonts w:ascii="Arial" w:hAnsi="Arial" w:cs="Arial"/>
          <w:b/>
        </w:rPr>
        <w:t>Slide 42:</w:t>
      </w:r>
      <w:r w:rsidR="003154B9" w:rsidRPr="00B764ED">
        <w:rPr>
          <w:rFonts w:ascii="Arial" w:hAnsi="Arial" w:cs="Arial"/>
          <w:b/>
        </w:rPr>
        <w:t xml:space="preserve"> References, cont.</w:t>
      </w:r>
    </w:p>
    <w:p w14:paraId="0F0FE148" w14:textId="77777777" w:rsidR="003154B9" w:rsidRPr="003154B9" w:rsidRDefault="003154B9" w:rsidP="003154B9">
      <w:pPr>
        <w:rPr>
          <w:rFonts w:ascii="Arial" w:hAnsi="Arial" w:cs="Arial"/>
        </w:rPr>
      </w:pPr>
      <w:r w:rsidRPr="003154B9">
        <w:rPr>
          <w:rFonts w:ascii="Arial" w:hAnsi="Arial" w:cs="Arial"/>
        </w:rPr>
        <w:t xml:space="preserve">Tansey, T., Bezyak, J., Chan, F., Leahy, M., &amp; Lui, J. (2014). Social-cognitive predictors of readiness to use evidence-based practice: A survey of state vocational rehabilitation counselors. </w:t>
      </w:r>
      <w:r w:rsidRPr="003154B9">
        <w:rPr>
          <w:rFonts w:ascii="Arial" w:hAnsi="Arial" w:cs="Arial"/>
          <w:i/>
          <w:iCs/>
        </w:rPr>
        <w:t>Journal of Vocational Rehabilitation</w:t>
      </w:r>
      <w:r w:rsidRPr="003154B9">
        <w:rPr>
          <w:rFonts w:ascii="Arial" w:hAnsi="Arial" w:cs="Arial"/>
        </w:rPr>
        <w:t xml:space="preserve">, </w:t>
      </w:r>
      <w:r w:rsidRPr="003154B9">
        <w:rPr>
          <w:rFonts w:ascii="Arial" w:hAnsi="Arial" w:cs="Arial"/>
          <w:i/>
          <w:iCs/>
        </w:rPr>
        <w:t>41</w:t>
      </w:r>
      <w:r w:rsidRPr="003154B9">
        <w:rPr>
          <w:rFonts w:ascii="Arial" w:hAnsi="Arial" w:cs="Arial"/>
        </w:rPr>
        <w:t xml:space="preserve"> (2), 127–136. doi 10.3233/JVR-140705</w:t>
      </w:r>
    </w:p>
    <w:p w14:paraId="6F4236A9" w14:textId="77777777" w:rsidR="003154B9" w:rsidRPr="003154B9" w:rsidRDefault="003154B9" w:rsidP="003154B9">
      <w:pPr>
        <w:rPr>
          <w:rFonts w:ascii="Arial" w:hAnsi="Arial" w:cs="Arial"/>
        </w:rPr>
      </w:pPr>
      <w:r w:rsidRPr="003154B9">
        <w:rPr>
          <w:rFonts w:ascii="Arial" w:hAnsi="Arial" w:cs="Arial"/>
        </w:rPr>
        <w:t xml:space="preserve">U.S. Department of Health and Human Services, Administration for Community Living. (2015). </w:t>
      </w:r>
      <w:r w:rsidRPr="003154B9">
        <w:rPr>
          <w:rFonts w:ascii="Arial" w:hAnsi="Arial" w:cs="Arial"/>
          <w:i/>
          <w:iCs/>
        </w:rPr>
        <w:t>FY 2015 application package for new grants under The National Institute on Disability, Independent Living, and Rehabilitation Research</w:t>
      </w:r>
      <w:r w:rsidRPr="003154B9">
        <w:rPr>
          <w:rFonts w:ascii="Arial" w:hAnsi="Arial" w:cs="Arial"/>
        </w:rPr>
        <w:t>. Disability and Rehabilitation Research Projects (DRRP). Center on Knowledge Translation for Employment Research. CFDA Number: 84.133A-5. Washington, DC.</w:t>
      </w:r>
    </w:p>
    <w:p w14:paraId="5A37D160" w14:textId="77777777" w:rsidR="003154B9" w:rsidRPr="003154B9" w:rsidRDefault="003154B9" w:rsidP="003154B9">
      <w:pPr>
        <w:rPr>
          <w:rFonts w:ascii="Arial" w:hAnsi="Arial" w:cs="Arial"/>
        </w:rPr>
      </w:pPr>
      <w:r w:rsidRPr="003154B9">
        <w:rPr>
          <w:rFonts w:ascii="Arial" w:hAnsi="Arial" w:cs="Arial"/>
        </w:rPr>
        <w:t xml:space="preserve">U.S. Department of Labor, Employment and Training Administration. (2015). </w:t>
      </w:r>
      <w:r w:rsidRPr="003154B9">
        <w:rPr>
          <w:rFonts w:ascii="Arial" w:hAnsi="Arial" w:cs="Arial"/>
          <w:i/>
          <w:iCs/>
        </w:rPr>
        <w:t>The Workforce Innovation and Opportunity Act. Fact sheet: Youth program</w:t>
      </w:r>
      <w:r w:rsidRPr="003154B9">
        <w:rPr>
          <w:rFonts w:ascii="Arial" w:hAnsi="Arial" w:cs="Arial"/>
        </w:rPr>
        <w:t xml:space="preserve">. Retrieved from: </w:t>
      </w:r>
      <w:hyperlink r:id="rId15" w:history="1">
        <w:r w:rsidRPr="003154B9">
          <w:rPr>
            <w:rStyle w:val="Hyperlink"/>
            <w:rFonts w:ascii="Arial" w:hAnsi="Arial" w:cs="Arial"/>
          </w:rPr>
          <w:t>http://www.doleta.gov/wioa/pdf/WIOA_YouthProgram_FactSheet.pdf</w:t>
        </w:r>
      </w:hyperlink>
      <w:r w:rsidRPr="003154B9">
        <w:rPr>
          <w:rFonts w:ascii="Arial" w:hAnsi="Arial" w:cs="Arial"/>
        </w:rPr>
        <w:t xml:space="preserve">, accessed 6/15/15. </w:t>
      </w:r>
    </w:p>
    <w:p w14:paraId="6556CC7C" w14:textId="77777777" w:rsidR="00C839A1" w:rsidRDefault="00C839A1" w:rsidP="00A32204">
      <w:pPr>
        <w:rPr>
          <w:rFonts w:ascii="Arial" w:hAnsi="Arial" w:cs="Arial"/>
        </w:rPr>
      </w:pPr>
    </w:p>
    <w:p w14:paraId="0B404CF7" w14:textId="0DA99D49" w:rsidR="009A4BCE" w:rsidRPr="00B764ED" w:rsidRDefault="003154B9" w:rsidP="003154B9">
      <w:pPr>
        <w:tabs>
          <w:tab w:val="left" w:pos="1824"/>
        </w:tabs>
        <w:rPr>
          <w:rFonts w:ascii="Arial" w:hAnsi="Arial" w:cs="Arial"/>
          <w:b/>
        </w:rPr>
      </w:pPr>
      <w:r w:rsidRPr="00B764ED">
        <w:rPr>
          <w:rFonts w:ascii="Arial" w:hAnsi="Arial" w:cs="Arial"/>
          <w:b/>
        </w:rPr>
        <w:t>Slide 43: References, cont.</w:t>
      </w:r>
    </w:p>
    <w:p w14:paraId="58A476BE" w14:textId="77777777" w:rsidR="003154B9" w:rsidRPr="003154B9" w:rsidRDefault="003154B9" w:rsidP="003154B9">
      <w:pPr>
        <w:rPr>
          <w:rFonts w:ascii="Arial" w:hAnsi="Arial" w:cs="Arial"/>
        </w:rPr>
      </w:pPr>
      <w:r w:rsidRPr="003154B9">
        <w:rPr>
          <w:rFonts w:ascii="Arial" w:hAnsi="Arial" w:cs="Arial"/>
          <w:lang w:val="x-none"/>
        </w:rPr>
        <w:t>Westbrook, J. D., Fong, C. J., Nye, C., Williams, A. Wendt, O., &amp; Cortopassi, T. (2014). Transition services for youth with autism: A systematic review.</w:t>
      </w:r>
      <w:r w:rsidRPr="003154B9">
        <w:rPr>
          <w:rFonts w:ascii="Arial" w:hAnsi="Arial" w:cs="Arial"/>
          <w:i/>
          <w:iCs/>
          <w:lang w:val="x-none"/>
        </w:rPr>
        <w:t> Research on Social Work Practice</w:t>
      </w:r>
      <w:r w:rsidRPr="003154B9">
        <w:rPr>
          <w:rFonts w:ascii="Arial" w:hAnsi="Arial" w:cs="Arial"/>
          <w:lang w:val="x-none"/>
        </w:rPr>
        <w:t>,</w:t>
      </w:r>
      <w:r w:rsidRPr="003154B9">
        <w:rPr>
          <w:rFonts w:ascii="Arial" w:hAnsi="Arial" w:cs="Arial"/>
          <w:i/>
          <w:iCs/>
        </w:rPr>
        <w:t xml:space="preserve"> 25</w:t>
      </w:r>
      <w:r w:rsidRPr="003154B9">
        <w:rPr>
          <w:rFonts w:ascii="Arial" w:hAnsi="Arial" w:cs="Arial"/>
        </w:rPr>
        <w:t>(1), 10–20</w:t>
      </w:r>
      <w:r w:rsidRPr="003154B9">
        <w:rPr>
          <w:rFonts w:ascii="Arial" w:hAnsi="Arial" w:cs="Arial"/>
          <w:lang w:val="x-none"/>
        </w:rPr>
        <w:t>.</w:t>
      </w:r>
    </w:p>
    <w:p w14:paraId="68DA93EF" w14:textId="77777777" w:rsidR="003154B9" w:rsidRDefault="003154B9" w:rsidP="003154B9">
      <w:pPr>
        <w:rPr>
          <w:rFonts w:ascii="Arial" w:hAnsi="Arial" w:cs="Arial"/>
          <w:lang w:val="x-none"/>
        </w:rPr>
      </w:pPr>
    </w:p>
    <w:p w14:paraId="386C470B" w14:textId="77777777" w:rsidR="003154B9" w:rsidRPr="003154B9" w:rsidRDefault="003154B9" w:rsidP="003154B9">
      <w:pPr>
        <w:rPr>
          <w:rFonts w:ascii="Arial" w:hAnsi="Arial" w:cs="Arial"/>
        </w:rPr>
      </w:pPr>
      <w:r w:rsidRPr="003154B9">
        <w:rPr>
          <w:rFonts w:ascii="Arial" w:hAnsi="Arial" w:cs="Arial"/>
          <w:lang w:val="x-none"/>
        </w:rPr>
        <w:t>Westbrook, J., Nye, C., Wendt, O., Fong, C., Williams, A., &amp; Cortopassi, T. (2013). Pre-graduation transition services for improving employment outcomes among persons with autism spectrum disorders: A systematic review</w:t>
      </w:r>
      <w:r w:rsidRPr="003154B9">
        <w:rPr>
          <w:rFonts w:ascii="Arial" w:hAnsi="Arial" w:cs="Arial"/>
          <w:i/>
          <w:iCs/>
          <w:lang w:val="x-none"/>
        </w:rPr>
        <w:t>. Campbell Systematic Reviews, 9</w:t>
      </w:r>
      <w:r w:rsidRPr="003154B9">
        <w:rPr>
          <w:rFonts w:ascii="Arial" w:hAnsi="Arial" w:cs="Arial"/>
          <w:lang w:val="x-none"/>
        </w:rPr>
        <w:t>(11</w:t>
      </w:r>
      <w:r w:rsidRPr="003154B9">
        <w:rPr>
          <w:rFonts w:ascii="Arial" w:hAnsi="Arial" w:cs="Arial"/>
        </w:rPr>
        <w:t> </w:t>
      </w:r>
      <w:r w:rsidRPr="003154B9">
        <w:rPr>
          <w:rFonts w:ascii="Arial" w:hAnsi="Arial" w:cs="Arial"/>
          <w:lang w:val="x-none"/>
        </w:rPr>
        <w:t>).</w:t>
      </w:r>
    </w:p>
    <w:p w14:paraId="02F7AB39" w14:textId="77777777" w:rsidR="003154B9" w:rsidRDefault="003154B9" w:rsidP="00A32204">
      <w:pPr>
        <w:rPr>
          <w:rFonts w:ascii="Arial" w:hAnsi="Arial" w:cs="Arial"/>
        </w:rPr>
      </w:pPr>
    </w:p>
    <w:p w14:paraId="59E7BA70" w14:textId="246A2359" w:rsidR="003154B9" w:rsidRPr="00B764ED" w:rsidRDefault="003154B9" w:rsidP="00A32204">
      <w:pPr>
        <w:rPr>
          <w:rFonts w:ascii="Arial" w:hAnsi="Arial" w:cs="Arial"/>
          <w:b/>
        </w:rPr>
      </w:pPr>
      <w:r w:rsidRPr="00B764ED">
        <w:rPr>
          <w:rFonts w:ascii="Arial" w:hAnsi="Arial" w:cs="Arial"/>
          <w:b/>
        </w:rPr>
        <w:t>Slide 44: Disclaimer</w:t>
      </w:r>
    </w:p>
    <w:p w14:paraId="04FEE62C" w14:textId="77777777" w:rsidR="003154B9" w:rsidRPr="003154B9" w:rsidRDefault="003154B9" w:rsidP="003154B9">
      <w:pPr>
        <w:rPr>
          <w:rFonts w:ascii="Arial" w:hAnsi="Arial" w:cs="Arial"/>
        </w:rPr>
      </w:pPr>
      <w:r w:rsidRPr="003154B9">
        <w:rPr>
          <w:rFonts w:ascii="Arial" w:hAnsi="Arial" w:cs="Arial"/>
        </w:rPr>
        <w:t>The contents of this presentation were developed under grant number 90DP0077 from the National Institute on Disability, Independent Living, and Rehabilitation Research (</w:t>
      </w:r>
      <w:hyperlink r:id="rId16" w:history="1">
        <w:r w:rsidRPr="003154B9">
          <w:rPr>
            <w:rStyle w:val="Hyperlink"/>
            <w:rFonts w:ascii="Arial" w:hAnsi="Arial" w:cs="Arial"/>
          </w:rPr>
          <w:t>NIDILRR</w:t>
        </w:r>
      </w:hyperlink>
      <w:r w:rsidRPr="003154B9">
        <w:rPr>
          <w:rFonts w:ascii="Arial" w:hAnsi="Arial" w:cs="Arial"/>
        </w:rPr>
        <w:t xml:space="preserve">). NIDILRR is a Center within the Administration for Community Living (ACL), Department of Health and Human Services (HHS). The contents of this presentation do not necessarily represent the policy of NIDILRR, ACL, HHS, and you should not assume endorsement by the Federal Government. </w:t>
      </w:r>
    </w:p>
    <w:p w14:paraId="29E8525A" w14:textId="77777777" w:rsidR="003154B9" w:rsidRDefault="003154B9" w:rsidP="00A32204">
      <w:pPr>
        <w:rPr>
          <w:rFonts w:ascii="Arial" w:hAnsi="Arial" w:cs="Arial"/>
        </w:rPr>
      </w:pPr>
    </w:p>
    <w:p w14:paraId="711F165A" w14:textId="06B178D5" w:rsidR="003154B9" w:rsidRPr="00B764ED" w:rsidRDefault="003154B9" w:rsidP="00A32204">
      <w:pPr>
        <w:rPr>
          <w:rFonts w:ascii="Arial" w:hAnsi="Arial" w:cs="Arial"/>
          <w:b/>
        </w:rPr>
      </w:pPr>
      <w:r w:rsidRPr="00B764ED">
        <w:rPr>
          <w:rFonts w:ascii="Arial" w:hAnsi="Arial" w:cs="Arial"/>
          <w:b/>
        </w:rPr>
        <w:t>Slide 45: Contact Information</w:t>
      </w:r>
    </w:p>
    <w:p w14:paraId="418E044E" w14:textId="77777777" w:rsidR="003154B9" w:rsidRPr="003154B9" w:rsidRDefault="003154B9" w:rsidP="003154B9">
      <w:pPr>
        <w:rPr>
          <w:rFonts w:ascii="Arial" w:hAnsi="Arial" w:cs="Arial"/>
        </w:rPr>
      </w:pPr>
      <w:r w:rsidRPr="003154B9">
        <w:rPr>
          <w:rFonts w:ascii="Arial" w:hAnsi="Arial" w:cs="Arial"/>
        </w:rPr>
        <w:t>Kathleen M. Murphy, PhD</w:t>
      </w:r>
    </w:p>
    <w:p w14:paraId="00480838" w14:textId="77777777" w:rsidR="003154B9" w:rsidRPr="003154B9" w:rsidRDefault="003154B9" w:rsidP="003154B9">
      <w:pPr>
        <w:rPr>
          <w:rFonts w:ascii="Arial" w:hAnsi="Arial" w:cs="Arial"/>
        </w:rPr>
      </w:pPr>
      <w:r w:rsidRPr="003154B9">
        <w:rPr>
          <w:rFonts w:ascii="Arial" w:hAnsi="Arial" w:cs="Arial"/>
        </w:rPr>
        <w:t>Senior Researcher, PI of KTER Center</w:t>
      </w:r>
    </w:p>
    <w:p w14:paraId="667004B0" w14:textId="77777777" w:rsidR="003154B9" w:rsidRPr="003154B9" w:rsidRDefault="00F330A0" w:rsidP="003154B9">
      <w:pPr>
        <w:rPr>
          <w:rFonts w:ascii="Arial" w:hAnsi="Arial" w:cs="Arial"/>
        </w:rPr>
      </w:pPr>
      <w:hyperlink r:id="rId17" w:history="1">
        <w:r w:rsidR="003154B9" w:rsidRPr="003154B9">
          <w:rPr>
            <w:rStyle w:val="Hyperlink"/>
            <w:rFonts w:ascii="Arial" w:hAnsi="Arial" w:cs="Arial"/>
          </w:rPr>
          <w:t>KmMurphy@air.org</w:t>
        </w:r>
      </w:hyperlink>
    </w:p>
    <w:p w14:paraId="7E019A8D" w14:textId="77777777" w:rsidR="003154B9" w:rsidRDefault="003154B9" w:rsidP="003154B9">
      <w:pPr>
        <w:rPr>
          <w:rFonts w:ascii="Arial" w:hAnsi="Arial" w:cs="Arial"/>
        </w:rPr>
      </w:pPr>
    </w:p>
    <w:p w14:paraId="7270C48E" w14:textId="77777777" w:rsidR="003154B9" w:rsidRPr="003154B9" w:rsidRDefault="003154B9" w:rsidP="003154B9">
      <w:pPr>
        <w:rPr>
          <w:rFonts w:ascii="Arial" w:hAnsi="Arial" w:cs="Arial"/>
        </w:rPr>
      </w:pPr>
      <w:r w:rsidRPr="003154B9">
        <w:rPr>
          <w:rFonts w:ascii="Arial" w:hAnsi="Arial" w:cs="Arial"/>
        </w:rPr>
        <w:t>AIR, 4700 Mueller Boulevard</w:t>
      </w:r>
    </w:p>
    <w:p w14:paraId="6B316409" w14:textId="77777777" w:rsidR="003154B9" w:rsidRPr="003154B9" w:rsidRDefault="003154B9" w:rsidP="003154B9">
      <w:pPr>
        <w:rPr>
          <w:rFonts w:ascii="Arial" w:hAnsi="Arial" w:cs="Arial"/>
        </w:rPr>
      </w:pPr>
      <w:r w:rsidRPr="003154B9">
        <w:rPr>
          <w:rFonts w:ascii="Arial" w:hAnsi="Arial" w:cs="Arial"/>
        </w:rPr>
        <w:t>Austin, TX 78723-3081</w:t>
      </w:r>
    </w:p>
    <w:p w14:paraId="60D78F33" w14:textId="77777777" w:rsidR="003154B9" w:rsidRPr="003154B9" w:rsidRDefault="003154B9" w:rsidP="003154B9">
      <w:pPr>
        <w:rPr>
          <w:rFonts w:ascii="Arial" w:hAnsi="Arial" w:cs="Arial"/>
        </w:rPr>
      </w:pPr>
      <w:r w:rsidRPr="003154B9">
        <w:rPr>
          <w:rFonts w:ascii="Arial" w:hAnsi="Arial" w:cs="Arial"/>
        </w:rPr>
        <w:t>512-476-6861; TTY: 512-391-6578</w:t>
      </w:r>
    </w:p>
    <w:p w14:paraId="50A96AF0" w14:textId="77777777" w:rsidR="003154B9" w:rsidRDefault="003154B9" w:rsidP="00A32204">
      <w:pPr>
        <w:rPr>
          <w:rFonts w:ascii="Arial" w:hAnsi="Arial" w:cs="Arial"/>
        </w:rPr>
      </w:pPr>
    </w:p>
    <w:p w14:paraId="4668F364" w14:textId="77777777" w:rsidR="00A32204" w:rsidRPr="002A2C40" w:rsidRDefault="00A32204" w:rsidP="00A32204">
      <w:pPr>
        <w:rPr>
          <w:rFonts w:ascii="Arial" w:hAnsi="Arial" w:cs="Arial"/>
        </w:rPr>
      </w:pPr>
    </w:p>
    <w:p w14:paraId="1A637D43" w14:textId="77777777" w:rsidR="002A2C40" w:rsidRDefault="002A2C40" w:rsidP="002B02F1">
      <w:pPr>
        <w:rPr>
          <w:rFonts w:ascii="Arial" w:hAnsi="Arial" w:cs="Arial"/>
          <w:b/>
          <w:lang w:val="en-GB"/>
        </w:rPr>
      </w:pPr>
    </w:p>
    <w:p w14:paraId="434A7198" w14:textId="77777777" w:rsidR="00BE25B8" w:rsidRPr="00B03EB8" w:rsidRDefault="00BE25B8" w:rsidP="003B6FCD">
      <w:pPr>
        <w:rPr>
          <w:rFonts w:ascii="Arial" w:hAnsi="Arial" w:cs="Arial"/>
        </w:rPr>
      </w:pPr>
    </w:p>
    <w:sectPr w:rsidR="00BE25B8" w:rsidRPr="00B03EB8" w:rsidSect="00512C2A">
      <w:footerReference w:type="even" r:id="rId18"/>
      <w:footerReference w:type="default" r:id="rI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4D751" w14:textId="77777777" w:rsidR="005D6F1D" w:rsidRDefault="005D6F1D" w:rsidP="005D6F1D">
      <w:r>
        <w:separator/>
      </w:r>
    </w:p>
  </w:endnote>
  <w:endnote w:type="continuationSeparator" w:id="0">
    <w:p w14:paraId="50BB6374" w14:textId="77777777" w:rsidR="005D6F1D" w:rsidRDefault="005D6F1D" w:rsidP="005D6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Ｐゴシック">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755C0" w14:textId="77777777" w:rsidR="005D6F1D" w:rsidRDefault="005D6F1D" w:rsidP="00720D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868134" w14:textId="77777777" w:rsidR="005D6F1D" w:rsidRDefault="005D6F1D" w:rsidP="005D6F1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1F53B" w14:textId="77777777" w:rsidR="005D6F1D" w:rsidRDefault="005D6F1D" w:rsidP="00720D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420A9E1" w14:textId="77777777" w:rsidR="005D6F1D" w:rsidRDefault="005D6F1D" w:rsidP="005D6F1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0F18E2" w14:textId="77777777" w:rsidR="005D6F1D" w:rsidRDefault="005D6F1D" w:rsidP="005D6F1D">
      <w:r>
        <w:separator/>
      </w:r>
    </w:p>
  </w:footnote>
  <w:footnote w:type="continuationSeparator" w:id="0">
    <w:p w14:paraId="28B04263" w14:textId="77777777" w:rsidR="005D6F1D" w:rsidRDefault="005D6F1D" w:rsidP="005D6F1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46F1C"/>
    <w:multiLevelType w:val="hybridMultilevel"/>
    <w:tmpl w:val="95348E14"/>
    <w:lvl w:ilvl="0" w:tplc="3394410A">
      <w:start w:val="1"/>
      <w:numFmt w:val="bullet"/>
      <w:lvlText w:val=""/>
      <w:lvlJc w:val="left"/>
      <w:pPr>
        <w:tabs>
          <w:tab w:val="num" w:pos="720"/>
        </w:tabs>
        <w:ind w:left="720" w:hanging="360"/>
      </w:pPr>
      <w:rPr>
        <w:rFonts w:ascii="Wingdings" w:hAnsi="Wingdings" w:hint="default"/>
      </w:rPr>
    </w:lvl>
    <w:lvl w:ilvl="1" w:tplc="B274B3DE" w:tentative="1">
      <w:start w:val="1"/>
      <w:numFmt w:val="bullet"/>
      <w:lvlText w:val=""/>
      <w:lvlJc w:val="left"/>
      <w:pPr>
        <w:tabs>
          <w:tab w:val="num" w:pos="1440"/>
        </w:tabs>
        <w:ind w:left="1440" w:hanging="360"/>
      </w:pPr>
      <w:rPr>
        <w:rFonts w:ascii="Wingdings" w:hAnsi="Wingdings" w:hint="default"/>
      </w:rPr>
    </w:lvl>
    <w:lvl w:ilvl="2" w:tplc="F7AAE466" w:tentative="1">
      <w:start w:val="1"/>
      <w:numFmt w:val="bullet"/>
      <w:lvlText w:val=""/>
      <w:lvlJc w:val="left"/>
      <w:pPr>
        <w:tabs>
          <w:tab w:val="num" w:pos="2160"/>
        </w:tabs>
        <w:ind w:left="2160" w:hanging="360"/>
      </w:pPr>
      <w:rPr>
        <w:rFonts w:ascii="Wingdings" w:hAnsi="Wingdings" w:hint="default"/>
      </w:rPr>
    </w:lvl>
    <w:lvl w:ilvl="3" w:tplc="CA8E2248" w:tentative="1">
      <w:start w:val="1"/>
      <w:numFmt w:val="bullet"/>
      <w:lvlText w:val=""/>
      <w:lvlJc w:val="left"/>
      <w:pPr>
        <w:tabs>
          <w:tab w:val="num" w:pos="2880"/>
        </w:tabs>
        <w:ind w:left="2880" w:hanging="360"/>
      </w:pPr>
      <w:rPr>
        <w:rFonts w:ascii="Wingdings" w:hAnsi="Wingdings" w:hint="default"/>
      </w:rPr>
    </w:lvl>
    <w:lvl w:ilvl="4" w:tplc="7EFAA4FE" w:tentative="1">
      <w:start w:val="1"/>
      <w:numFmt w:val="bullet"/>
      <w:lvlText w:val=""/>
      <w:lvlJc w:val="left"/>
      <w:pPr>
        <w:tabs>
          <w:tab w:val="num" w:pos="3600"/>
        </w:tabs>
        <w:ind w:left="3600" w:hanging="360"/>
      </w:pPr>
      <w:rPr>
        <w:rFonts w:ascii="Wingdings" w:hAnsi="Wingdings" w:hint="default"/>
      </w:rPr>
    </w:lvl>
    <w:lvl w:ilvl="5" w:tplc="352AF57C" w:tentative="1">
      <w:start w:val="1"/>
      <w:numFmt w:val="bullet"/>
      <w:lvlText w:val=""/>
      <w:lvlJc w:val="left"/>
      <w:pPr>
        <w:tabs>
          <w:tab w:val="num" w:pos="4320"/>
        </w:tabs>
        <w:ind w:left="4320" w:hanging="360"/>
      </w:pPr>
      <w:rPr>
        <w:rFonts w:ascii="Wingdings" w:hAnsi="Wingdings" w:hint="default"/>
      </w:rPr>
    </w:lvl>
    <w:lvl w:ilvl="6" w:tplc="2F96D3E6" w:tentative="1">
      <w:start w:val="1"/>
      <w:numFmt w:val="bullet"/>
      <w:lvlText w:val=""/>
      <w:lvlJc w:val="left"/>
      <w:pPr>
        <w:tabs>
          <w:tab w:val="num" w:pos="5040"/>
        </w:tabs>
        <w:ind w:left="5040" w:hanging="360"/>
      </w:pPr>
      <w:rPr>
        <w:rFonts w:ascii="Wingdings" w:hAnsi="Wingdings" w:hint="default"/>
      </w:rPr>
    </w:lvl>
    <w:lvl w:ilvl="7" w:tplc="AD1458E4" w:tentative="1">
      <w:start w:val="1"/>
      <w:numFmt w:val="bullet"/>
      <w:lvlText w:val=""/>
      <w:lvlJc w:val="left"/>
      <w:pPr>
        <w:tabs>
          <w:tab w:val="num" w:pos="5760"/>
        </w:tabs>
        <w:ind w:left="5760" w:hanging="360"/>
      </w:pPr>
      <w:rPr>
        <w:rFonts w:ascii="Wingdings" w:hAnsi="Wingdings" w:hint="default"/>
      </w:rPr>
    </w:lvl>
    <w:lvl w:ilvl="8" w:tplc="B88A2AEA" w:tentative="1">
      <w:start w:val="1"/>
      <w:numFmt w:val="bullet"/>
      <w:lvlText w:val=""/>
      <w:lvlJc w:val="left"/>
      <w:pPr>
        <w:tabs>
          <w:tab w:val="num" w:pos="6480"/>
        </w:tabs>
        <w:ind w:left="6480" w:hanging="360"/>
      </w:pPr>
      <w:rPr>
        <w:rFonts w:ascii="Wingdings" w:hAnsi="Wingdings" w:hint="default"/>
      </w:rPr>
    </w:lvl>
  </w:abstractNum>
  <w:abstractNum w:abstractNumId="1">
    <w:nsid w:val="1E777996"/>
    <w:multiLevelType w:val="hybridMultilevel"/>
    <w:tmpl w:val="6824ABF6"/>
    <w:lvl w:ilvl="0" w:tplc="95C2DD2C">
      <w:start w:val="1"/>
      <w:numFmt w:val="bullet"/>
      <w:lvlText w:val=""/>
      <w:lvlJc w:val="left"/>
      <w:pPr>
        <w:tabs>
          <w:tab w:val="num" w:pos="720"/>
        </w:tabs>
        <w:ind w:left="720" w:hanging="360"/>
      </w:pPr>
      <w:rPr>
        <w:rFonts w:ascii="Wingdings" w:hAnsi="Wingdings" w:hint="default"/>
      </w:rPr>
    </w:lvl>
    <w:lvl w:ilvl="1" w:tplc="8750B21E" w:tentative="1">
      <w:start w:val="1"/>
      <w:numFmt w:val="bullet"/>
      <w:lvlText w:val=""/>
      <w:lvlJc w:val="left"/>
      <w:pPr>
        <w:tabs>
          <w:tab w:val="num" w:pos="1440"/>
        </w:tabs>
        <w:ind w:left="1440" w:hanging="360"/>
      </w:pPr>
      <w:rPr>
        <w:rFonts w:ascii="Wingdings" w:hAnsi="Wingdings" w:hint="default"/>
      </w:rPr>
    </w:lvl>
    <w:lvl w:ilvl="2" w:tplc="A8647326" w:tentative="1">
      <w:start w:val="1"/>
      <w:numFmt w:val="bullet"/>
      <w:lvlText w:val=""/>
      <w:lvlJc w:val="left"/>
      <w:pPr>
        <w:tabs>
          <w:tab w:val="num" w:pos="2160"/>
        </w:tabs>
        <w:ind w:left="2160" w:hanging="360"/>
      </w:pPr>
      <w:rPr>
        <w:rFonts w:ascii="Wingdings" w:hAnsi="Wingdings" w:hint="default"/>
      </w:rPr>
    </w:lvl>
    <w:lvl w:ilvl="3" w:tplc="F8B245B6" w:tentative="1">
      <w:start w:val="1"/>
      <w:numFmt w:val="bullet"/>
      <w:lvlText w:val=""/>
      <w:lvlJc w:val="left"/>
      <w:pPr>
        <w:tabs>
          <w:tab w:val="num" w:pos="2880"/>
        </w:tabs>
        <w:ind w:left="2880" w:hanging="360"/>
      </w:pPr>
      <w:rPr>
        <w:rFonts w:ascii="Wingdings" w:hAnsi="Wingdings" w:hint="default"/>
      </w:rPr>
    </w:lvl>
    <w:lvl w:ilvl="4" w:tplc="A266B26A" w:tentative="1">
      <w:start w:val="1"/>
      <w:numFmt w:val="bullet"/>
      <w:lvlText w:val=""/>
      <w:lvlJc w:val="left"/>
      <w:pPr>
        <w:tabs>
          <w:tab w:val="num" w:pos="3600"/>
        </w:tabs>
        <w:ind w:left="3600" w:hanging="360"/>
      </w:pPr>
      <w:rPr>
        <w:rFonts w:ascii="Wingdings" w:hAnsi="Wingdings" w:hint="default"/>
      </w:rPr>
    </w:lvl>
    <w:lvl w:ilvl="5" w:tplc="3070838E" w:tentative="1">
      <w:start w:val="1"/>
      <w:numFmt w:val="bullet"/>
      <w:lvlText w:val=""/>
      <w:lvlJc w:val="left"/>
      <w:pPr>
        <w:tabs>
          <w:tab w:val="num" w:pos="4320"/>
        </w:tabs>
        <w:ind w:left="4320" w:hanging="360"/>
      </w:pPr>
      <w:rPr>
        <w:rFonts w:ascii="Wingdings" w:hAnsi="Wingdings" w:hint="default"/>
      </w:rPr>
    </w:lvl>
    <w:lvl w:ilvl="6" w:tplc="562AFE36" w:tentative="1">
      <w:start w:val="1"/>
      <w:numFmt w:val="bullet"/>
      <w:lvlText w:val=""/>
      <w:lvlJc w:val="left"/>
      <w:pPr>
        <w:tabs>
          <w:tab w:val="num" w:pos="5040"/>
        </w:tabs>
        <w:ind w:left="5040" w:hanging="360"/>
      </w:pPr>
      <w:rPr>
        <w:rFonts w:ascii="Wingdings" w:hAnsi="Wingdings" w:hint="default"/>
      </w:rPr>
    </w:lvl>
    <w:lvl w:ilvl="7" w:tplc="EA92717E" w:tentative="1">
      <w:start w:val="1"/>
      <w:numFmt w:val="bullet"/>
      <w:lvlText w:val=""/>
      <w:lvlJc w:val="left"/>
      <w:pPr>
        <w:tabs>
          <w:tab w:val="num" w:pos="5760"/>
        </w:tabs>
        <w:ind w:left="5760" w:hanging="360"/>
      </w:pPr>
      <w:rPr>
        <w:rFonts w:ascii="Wingdings" w:hAnsi="Wingdings" w:hint="default"/>
      </w:rPr>
    </w:lvl>
    <w:lvl w:ilvl="8" w:tplc="707CE51A" w:tentative="1">
      <w:start w:val="1"/>
      <w:numFmt w:val="bullet"/>
      <w:lvlText w:val=""/>
      <w:lvlJc w:val="left"/>
      <w:pPr>
        <w:tabs>
          <w:tab w:val="num" w:pos="6480"/>
        </w:tabs>
        <w:ind w:left="6480" w:hanging="360"/>
      </w:pPr>
      <w:rPr>
        <w:rFonts w:ascii="Wingdings" w:hAnsi="Wingdings" w:hint="default"/>
      </w:rPr>
    </w:lvl>
  </w:abstractNum>
  <w:abstractNum w:abstractNumId="2">
    <w:nsid w:val="21031A79"/>
    <w:multiLevelType w:val="hybridMultilevel"/>
    <w:tmpl w:val="8BC221E2"/>
    <w:lvl w:ilvl="0" w:tplc="67CC6D82">
      <w:start w:val="1"/>
      <w:numFmt w:val="bullet"/>
      <w:lvlText w:val=""/>
      <w:lvlJc w:val="left"/>
      <w:pPr>
        <w:tabs>
          <w:tab w:val="num" w:pos="720"/>
        </w:tabs>
        <w:ind w:left="720" w:hanging="360"/>
      </w:pPr>
      <w:rPr>
        <w:rFonts w:ascii="Wingdings" w:hAnsi="Wingdings" w:hint="default"/>
      </w:rPr>
    </w:lvl>
    <w:lvl w:ilvl="1" w:tplc="B35EC626">
      <w:numFmt w:val="bullet"/>
      <w:lvlText w:val="•"/>
      <w:lvlJc w:val="left"/>
      <w:pPr>
        <w:tabs>
          <w:tab w:val="num" w:pos="1440"/>
        </w:tabs>
        <w:ind w:left="1440" w:hanging="360"/>
      </w:pPr>
      <w:rPr>
        <w:rFonts w:ascii="Arial" w:hAnsi="Arial" w:hint="default"/>
      </w:rPr>
    </w:lvl>
    <w:lvl w:ilvl="2" w:tplc="5DC6E222" w:tentative="1">
      <w:start w:val="1"/>
      <w:numFmt w:val="bullet"/>
      <w:lvlText w:val=""/>
      <w:lvlJc w:val="left"/>
      <w:pPr>
        <w:tabs>
          <w:tab w:val="num" w:pos="2160"/>
        </w:tabs>
        <w:ind w:left="2160" w:hanging="360"/>
      </w:pPr>
      <w:rPr>
        <w:rFonts w:ascii="Wingdings" w:hAnsi="Wingdings" w:hint="default"/>
      </w:rPr>
    </w:lvl>
    <w:lvl w:ilvl="3" w:tplc="BBF8BBAC" w:tentative="1">
      <w:start w:val="1"/>
      <w:numFmt w:val="bullet"/>
      <w:lvlText w:val=""/>
      <w:lvlJc w:val="left"/>
      <w:pPr>
        <w:tabs>
          <w:tab w:val="num" w:pos="2880"/>
        </w:tabs>
        <w:ind w:left="2880" w:hanging="360"/>
      </w:pPr>
      <w:rPr>
        <w:rFonts w:ascii="Wingdings" w:hAnsi="Wingdings" w:hint="default"/>
      </w:rPr>
    </w:lvl>
    <w:lvl w:ilvl="4" w:tplc="612EB96E" w:tentative="1">
      <w:start w:val="1"/>
      <w:numFmt w:val="bullet"/>
      <w:lvlText w:val=""/>
      <w:lvlJc w:val="left"/>
      <w:pPr>
        <w:tabs>
          <w:tab w:val="num" w:pos="3600"/>
        </w:tabs>
        <w:ind w:left="3600" w:hanging="360"/>
      </w:pPr>
      <w:rPr>
        <w:rFonts w:ascii="Wingdings" w:hAnsi="Wingdings" w:hint="default"/>
      </w:rPr>
    </w:lvl>
    <w:lvl w:ilvl="5" w:tplc="3C3E9088" w:tentative="1">
      <w:start w:val="1"/>
      <w:numFmt w:val="bullet"/>
      <w:lvlText w:val=""/>
      <w:lvlJc w:val="left"/>
      <w:pPr>
        <w:tabs>
          <w:tab w:val="num" w:pos="4320"/>
        </w:tabs>
        <w:ind w:left="4320" w:hanging="360"/>
      </w:pPr>
      <w:rPr>
        <w:rFonts w:ascii="Wingdings" w:hAnsi="Wingdings" w:hint="default"/>
      </w:rPr>
    </w:lvl>
    <w:lvl w:ilvl="6" w:tplc="1BEEC90C" w:tentative="1">
      <w:start w:val="1"/>
      <w:numFmt w:val="bullet"/>
      <w:lvlText w:val=""/>
      <w:lvlJc w:val="left"/>
      <w:pPr>
        <w:tabs>
          <w:tab w:val="num" w:pos="5040"/>
        </w:tabs>
        <w:ind w:left="5040" w:hanging="360"/>
      </w:pPr>
      <w:rPr>
        <w:rFonts w:ascii="Wingdings" w:hAnsi="Wingdings" w:hint="default"/>
      </w:rPr>
    </w:lvl>
    <w:lvl w:ilvl="7" w:tplc="7974CE94" w:tentative="1">
      <w:start w:val="1"/>
      <w:numFmt w:val="bullet"/>
      <w:lvlText w:val=""/>
      <w:lvlJc w:val="left"/>
      <w:pPr>
        <w:tabs>
          <w:tab w:val="num" w:pos="5760"/>
        </w:tabs>
        <w:ind w:left="5760" w:hanging="360"/>
      </w:pPr>
      <w:rPr>
        <w:rFonts w:ascii="Wingdings" w:hAnsi="Wingdings" w:hint="default"/>
      </w:rPr>
    </w:lvl>
    <w:lvl w:ilvl="8" w:tplc="C1AEA45C" w:tentative="1">
      <w:start w:val="1"/>
      <w:numFmt w:val="bullet"/>
      <w:lvlText w:val=""/>
      <w:lvlJc w:val="left"/>
      <w:pPr>
        <w:tabs>
          <w:tab w:val="num" w:pos="6480"/>
        </w:tabs>
        <w:ind w:left="6480" w:hanging="360"/>
      </w:pPr>
      <w:rPr>
        <w:rFonts w:ascii="Wingdings" w:hAnsi="Wingdings" w:hint="default"/>
      </w:rPr>
    </w:lvl>
  </w:abstractNum>
  <w:abstractNum w:abstractNumId="3">
    <w:nsid w:val="2ABC2804"/>
    <w:multiLevelType w:val="hybridMultilevel"/>
    <w:tmpl w:val="B10A411C"/>
    <w:lvl w:ilvl="0" w:tplc="64E0710E">
      <w:start w:val="1"/>
      <w:numFmt w:val="bullet"/>
      <w:lvlText w:val=""/>
      <w:lvlJc w:val="left"/>
      <w:pPr>
        <w:tabs>
          <w:tab w:val="num" w:pos="720"/>
        </w:tabs>
        <w:ind w:left="720" w:hanging="360"/>
      </w:pPr>
      <w:rPr>
        <w:rFonts w:ascii="Wingdings" w:hAnsi="Wingdings" w:hint="default"/>
      </w:rPr>
    </w:lvl>
    <w:lvl w:ilvl="1" w:tplc="C08681EA" w:tentative="1">
      <w:start w:val="1"/>
      <w:numFmt w:val="bullet"/>
      <w:lvlText w:val=""/>
      <w:lvlJc w:val="left"/>
      <w:pPr>
        <w:tabs>
          <w:tab w:val="num" w:pos="1440"/>
        </w:tabs>
        <w:ind w:left="1440" w:hanging="360"/>
      </w:pPr>
      <w:rPr>
        <w:rFonts w:ascii="Wingdings" w:hAnsi="Wingdings" w:hint="default"/>
      </w:rPr>
    </w:lvl>
    <w:lvl w:ilvl="2" w:tplc="8BACCE7A" w:tentative="1">
      <w:start w:val="1"/>
      <w:numFmt w:val="bullet"/>
      <w:lvlText w:val=""/>
      <w:lvlJc w:val="left"/>
      <w:pPr>
        <w:tabs>
          <w:tab w:val="num" w:pos="2160"/>
        </w:tabs>
        <w:ind w:left="2160" w:hanging="360"/>
      </w:pPr>
      <w:rPr>
        <w:rFonts w:ascii="Wingdings" w:hAnsi="Wingdings" w:hint="default"/>
      </w:rPr>
    </w:lvl>
    <w:lvl w:ilvl="3" w:tplc="A7365404" w:tentative="1">
      <w:start w:val="1"/>
      <w:numFmt w:val="bullet"/>
      <w:lvlText w:val=""/>
      <w:lvlJc w:val="left"/>
      <w:pPr>
        <w:tabs>
          <w:tab w:val="num" w:pos="2880"/>
        </w:tabs>
        <w:ind w:left="2880" w:hanging="360"/>
      </w:pPr>
      <w:rPr>
        <w:rFonts w:ascii="Wingdings" w:hAnsi="Wingdings" w:hint="default"/>
      </w:rPr>
    </w:lvl>
    <w:lvl w:ilvl="4" w:tplc="A500646C" w:tentative="1">
      <w:start w:val="1"/>
      <w:numFmt w:val="bullet"/>
      <w:lvlText w:val=""/>
      <w:lvlJc w:val="left"/>
      <w:pPr>
        <w:tabs>
          <w:tab w:val="num" w:pos="3600"/>
        </w:tabs>
        <w:ind w:left="3600" w:hanging="360"/>
      </w:pPr>
      <w:rPr>
        <w:rFonts w:ascii="Wingdings" w:hAnsi="Wingdings" w:hint="default"/>
      </w:rPr>
    </w:lvl>
    <w:lvl w:ilvl="5" w:tplc="2174C9AA" w:tentative="1">
      <w:start w:val="1"/>
      <w:numFmt w:val="bullet"/>
      <w:lvlText w:val=""/>
      <w:lvlJc w:val="left"/>
      <w:pPr>
        <w:tabs>
          <w:tab w:val="num" w:pos="4320"/>
        </w:tabs>
        <w:ind w:left="4320" w:hanging="360"/>
      </w:pPr>
      <w:rPr>
        <w:rFonts w:ascii="Wingdings" w:hAnsi="Wingdings" w:hint="default"/>
      </w:rPr>
    </w:lvl>
    <w:lvl w:ilvl="6" w:tplc="258EFA20" w:tentative="1">
      <w:start w:val="1"/>
      <w:numFmt w:val="bullet"/>
      <w:lvlText w:val=""/>
      <w:lvlJc w:val="left"/>
      <w:pPr>
        <w:tabs>
          <w:tab w:val="num" w:pos="5040"/>
        </w:tabs>
        <w:ind w:left="5040" w:hanging="360"/>
      </w:pPr>
      <w:rPr>
        <w:rFonts w:ascii="Wingdings" w:hAnsi="Wingdings" w:hint="default"/>
      </w:rPr>
    </w:lvl>
    <w:lvl w:ilvl="7" w:tplc="204C4F70" w:tentative="1">
      <w:start w:val="1"/>
      <w:numFmt w:val="bullet"/>
      <w:lvlText w:val=""/>
      <w:lvlJc w:val="left"/>
      <w:pPr>
        <w:tabs>
          <w:tab w:val="num" w:pos="5760"/>
        </w:tabs>
        <w:ind w:left="5760" w:hanging="360"/>
      </w:pPr>
      <w:rPr>
        <w:rFonts w:ascii="Wingdings" w:hAnsi="Wingdings" w:hint="default"/>
      </w:rPr>
    </w:lvl>
    <w:lvl w:ilvl="8" w:tplc="D998569A" w:tentative="1">
      <w:start w:val="1"/>
      <w:numFmt w:val="bullet"/>
      <w:lvlText w:val=""/>
      <w:lvlJc w:val="left"/>
      <w:pPr>
        <w:tabs>
          <w:tab w:val="num" w:pos="6480"/>
        </w:tabs>
        <w:ind w:left="6480" w:hanging="360"/>
      </w:pPr>
      <w:rPr>
        <w:rFonts w:ascii="Wingdings" w:hAnsi="Wingdings" w:hint="default"/>
      </w:rPr>
    </w:lvl>
  </w:abstractNum>
  <w:abstractNum w:abstractNumId="4">
    <w:nsid w:val="2C24131F"/>
    <w:multiLevelType w:val="hybridMultilevel"/>
    <w:tmpl w:val="9300D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5A0944"/>
    <w:multiLevelType w:val="hybridMultilevel"/>
    <w:tmpl w:val="677C6D14"/>
    <w:lvl w:ilvl="0" w:tplc="1C02F358">
      <w:start w:val="1"/>
      <w:numFmt w:val="bullet"/>
      <w:lvlText w:val=""/>
      <w:lvlJc w:val="left"/>
      <w:pPr>
        <w:tabs>
          <w:tab w:val="num" w:pos="720"/>
        </w:tabs>
        <w:ind w:left="720" w:hanging="360"/>
      </w:pPr>
      <w:rPr>
        <w:rFonts w:ascii="Wingdings" w:hAnsi="Wingdings" w:hint="default"/>
      </w:rPr>
    </w:lvl>
    <w:lvl w:ilvl="1" w:tplc="0D5AA2E0">
      <w:numFmt w:val="bullet"/>
      <w:lvlText w:val="•"/>
      <w:lvlJc w:val="left"/>
      <w:pPr>
        <w:tabs>
          <w:tab w:val="num" w:pos="1440"/>
        </w:tabs>
        <w:ind w:left="1440" w:hanging="360"/>
      </w:pPr>
      <w:rPr>
        <w:rFonts w:ascii="Arial" w:hAnsi="Arial" w:hint="default"/>
      </w:rPr>
    </w:lvl>
    <w:lvl w:ilvl="2" w:tplc="F484136E" w:tentative="1">
      <w:start w:val="1"/>
      <w:numFmt w:val="bullet"/>
      <w:lvlText w:val=""/>
      <w:lvlJc w:val="left"/>
      <w:pPr>
        <w:tabs>
          <w:tab w:val="num" w:pos="2160"/>
        </w:tabs>
        <w:ind w:left="2160" w:hanging="360"/>
      </w:pPr>
      <w:rPr>
        <w:rFonts w:ascii="Wingdings" w:hAnsi="Wingdings" w:hint="default"/>
      </w:rPr>
    </w:lvl>
    <w:lvl w:ilvl="3" w:tplc="9F703AAA" w:tentative="1">
      <w:start w:val="1"/>
      <w:numFmt w:val="bullet"/>
      <w:lvlText w:val=""/>
      <w:lvlJc w:val="left"/>
      <w:pPr>
        <w:tabs>
          <w:tab w:val="num" w:pos="2880"/>
        </w:tabs>
        <w:ind w:left="2880" w:hanging="360"/>
      </w:pPr>
      <w:rPr>
        <w:rFonts w:ascii="Wingdings" w:hAnsi="Wingdings" w:hint="default"/>
      </w:rPr>
    </w:lvl>
    <w:lvl w:ilvl="4" w:tplc="F9F851F0" w:tentative="1">
      <w:start w:val="1"/>
      <w:numFmt w:val="bullet"/>
      <w:lvlText w:val=""/>
      <w:lvlJc w:val="left"/>
      <w:pPr>
        <w:tabs>
          <w:tab w:val="num" w:pos="3600"/>
        </w:tabs>
        <w:ind w:left="3600" w:hanging="360"/>
      </w:pPr>
      <w:rPr>
        <w:rFonts w:ascii="Wingdings" w:hAnsi="Wingdings" w:hint="default"/>
      </w:rPr>
    </w:lvl>
    <w:lvl w:ilvl="5" w:tplc="D0A010B0" w:tentative="1">
      <w:start w:val="1"/>
      <w:numFmt w:val="bullet"/>
      <w:lvlText w:val=""/>
      <w:lvlJc w:val="left"/>
      <w:pPr>
        <w:tabs>
          <w:tab w:val="num" w:pos="4320"/>
        </w:tabs>
        <w:ind w:left="4320" w:hanging="360"/>
      </w:pPr>
      <w:rPr>
        <w:rFonts w:ascii="Wingdings" w:hAnsi="Wingdings" w:hint="default"/>
      </w:rPr>
    </w:lvl>
    <w:lvl w:ilvl="6" w:tplc="B32AD350" w:tentative="1">
      <w:start w:val="1"/>
      <w:numFmt w:val="bullet"/>
      <w:lvlText w:val=""/>
      <w:lvlJc w:val="left"/>
      <w:pPr>
        <w:tabs>
          <w:tab w:val="num" w:pos="5040"/>
        </w:tabs>
        <w:ind w:left="5040" w:hanging="360"/>
      </w:pPr>
      <w:rPr>
        <w:rFonts w:ascii="Wingdings" w:hAnsi="Wingdings" w:hint="default"/>
      </w:rPr>
    </w:lvl>
    <w:lvl w:ilvl="7" w:tplc="3276262C" w:tentative="1">
      <w:start w:val="1"/>
      <w:numFmt w:val="bullet"/>
      <w:lvlText w:val=""/>
      <w:lvlJc w:val="left"/>
      <w:pPr>
        <w:tabs>
          <w:tab w:val="num" w:pos="5760"/>
        </w:tabs>
        <w:ind w:left="5760" w:hanging="360"/>
      </w:pPr>
      <w:rPr>
        <w:rFonts w:ascii="Wingdings" w:hAnsi="Wingdings" w:hint="default"/>
      </w:rPr>
    </w:lvl>
    <w:lvl w:ilvl="8" w:tplc="E07EEA66" w:tentative="1">
      <w:start w:val="1"/>
      <w:numFmt w:val="bullet"/>
      <w:lvlText w:val=""/>
      <w:lvlJc w:val="left"/>
      <w:pPr>
        <w:tabs>
          <w:tab w:val="num" w:pos="6480"/>
        </w:tabs>
        <w:ind w:left="6480" w:hanging="360"/>
      </w:pPr>
      <w:rPr>
        <w:rFonts w:ascii="Wingdings" w:hAnsi="Wingdings" w:hint="default"/>
      </w:rPr>
    </w:lvl>
  </w:abstractNum>
  <w:abstractNum w:abstractNumId="6">
    <w:nsid w:val="314D26D3"/>
    <w:multiLevelType w:val="hybridMultilevel"/>
    <w:tmpl w:val="6DDE7A1A"/>
    <w:lvl w:ilvl="0" w:tplc="97D09E46">
      <w:start w:val="1"/>
      <w:numFmt w:val="bullet"/>
      <w:lvlText w:val=""/>
      <w:lvlJc w:val="left"/>
      <w:pPr>
        <w:tabs>
          <w:tab w:val="num" w:pos="720"/>
        </w:tabs>
        <w:ind w:left="720" w:hanging="360"/>
      </w:pPr>
      <w:rPr>
        <w:rFonts w:ascii="Wingdings" w:hAnsi="Wingdings" w:hint="default"/>
      </w:rPr>
    </w:lvl>
    <w:lvl w:ilvl="1" w:tplc="558C75DC" w:tentative="1">
      <w:start w:val="1"/>
      <w:numFmt w:val="bullet"/>
      <w:lvlText w:val=""/>
      <w:lvlJc w:val="left"/>
      <w:pPr>
        <w:tabs>
          <w:tab w:val="num" w:pos="1440"/>
        </w:tabs>
        <w:ind w:left="1440" w:hanging="360"/>
      </w:pPr>
      <w:rPr>
        <w:rFonts w:ascii="Wingdings" w:hAnsi="Wingdings" w:hint="default"/>
      </w:rPr>
    </w:lvl>
    <w:lvl w:ilvl="2" w:tplc="FD3A63F6" w:tentative="1">
      <w:start w:val="1"/>
      <w:numFmt w:val="bullet"/>
      <w:lvlText w:val=""/>
      <w:lvlJc w:val="left"/>
      <w:pPr>
        <w:tabs>
          <w:tab w:val="num" w:pos="2160"/>
        </w:tabs>
        <w:ind w:left="2160" w:hanging="360"/>
      </w:pPr>
      <w:rPr>
        <w:rFonts w:ascii="Wingdings" w:hAnsi="Wingdings" w:hint="default"/>
      </w:rPr>
    </w:lvl>
    <w:lvl w:ilvl="3" w:tplc="3696A268" w:tentative="1">
      <w:start w:val="1"/>
      <w:numFmt w:val="bullet"/>
      <w:lvlText w:val=""/>
      <w:lvlJc w:val="left"/>
      <w:pPr>
        <w:tabs>
          <w:tab w:val="num" w:pos="2880"/>
        </w:tabs>
        <w:ind w:left="2880" w:hanging="360"/>
      </w:pPr>
      <w:rPr>
        <w:rFonts w:ascii="Wingdings" w:hAnsi="Wingdings" w:hint="default"/>
      </w:rPr>
    </w:lvl>
    <w:lvl w:ilvl="4" w:tplc="F50A01DE" w:tentative="1">
      <w:start w:val="1"/>
      <w:numFmt w:val="bullet"/>
      <w:lvlText w:val=""/>
      <w:lvlJc w:val="left"/>
      <w:pPr>
        <w:tabs>
          <w:tab w:val="num" w:pos="3600"/>
        </w:tabs>
        <w:ind w:left="3600" w:hanging="360"/>
      </w:pPr>
      <w:rPr>
        <w:rFonts w:ascii="Wingdings" w:hAnsi="Wingdings" w:hint="default"/>
      </w:rPr>
    </w:lvl>
    <w:lvl w:ilvl="5" w:tplc="1BE20E06" w:tentative="1">
      <w:start w:val="1"/>
      <w:numFmt w:val="bullet"/>
      <w:lvlText w:val=""/>
      <w:lvlJc w:val="left"/>
      <w:pPr>
        <w:tabs>
          <w:tab w:val="num" w:pos="4320"/>
        </w:tabs>
        <w:ind w:left="4320" w:hanging="360"/>
      </w:pPr>
      <w:rPr>
        <w:rFonts w:ascii="Wingdings" w:hAnsi="Wingdings" w:hint="default"/>
      </w:rPr>
    </w:lvl>
    <w:lvl w:ilvl="6" w:tplc="6B6229CE" w:tentative="1">
      <w:start w:val="1"/>
      <w:numFmt w:val="bullet"/>
      <w:lvlText w:val=""/>
      <w:lvlJc w:val="left"/>
      <w:pPr>
        <w:tabs>
          <w:tab w:val="num" w:pos="5040"/>
        </w:tabs>
        <w:ind w:left="5040" w:hanging="360"/>
      </w:pPr>
      <w:rPr>
        <w:rFonts w:ascii="Wingdings" w:hAnsi="Wingdings" w:hint="default"/>
      </w:rPr>
    </w:lvl>
    <w:lvl w:ilvl="7" w:tplc="28104326" w:tentative="1">
      <w:start w:val="1"/>
      <w:numFmt w:val="bullet"/>
      <w:lvlText w:val=""/>
      <w:lvlJc w:val="left"/>
      <w:pPr>
        <w:tabs>
          <w:tab w:val="num" w:pos="5760"/>
        </w:tabs>
        <w:ind w:left="5760" w:hanging="360"/>
      </w:pPr>
      <w:rPr>
        <w:rFonts w:ascii="Wingdings" w:hAnsi="Wingdings" w:hint="default"/>
      </w:rPr>
    </w:lvl>
    <w:lvl w:ilvl="8" w:tplc="8C4CB658" w:tentative="1">
      <w:start w:val="1"/>
      <w:numFmt w:val="bullet"/>
      <w:lvlText w:val=""/>
      <w:lvlJc w:val="left"/>
      <w:pPr>
        <w:tabs>
          <w:tab w:val="num" w:pos="6480"/>
        </w:tabs>
        <w:ind w:left="6480" w:hanging="360"/>
      </w:pPr>
      <w:rPr>
        <w:rFonts w:ascii="Wingdings" w:hAnsi="Wingdings" w:hint="default"/>
      </w:rPr>
    </w:lvl>
  </w:abstractNum>
  <w:abstractNum w:abstractNumId="7">
    <w:nsid w:val="315D6FD0"/>
    <w:multiLevelType w:val="hybridMultilevel"/>
    <w:tmpl w:val="8B8A978A"/>
    <w:lvl w:ilvl="0" w:tplc="F1DE9C34">
      <w:start w:val="1"/>
      <w:numFmt w:val="bullet"/>
      <w:lvlText w:val=""/>
      <w:lvlJc w:val="left"/>
      <w:pPr>
        <w:tabs>
          <w:tab w:val="num" w:pos="720"/>
        </w:tabs>
        <w:ind w:left="720" w:hanging="360"/>
      </w:pPr>
      <w:rPr>
        <w:rFonts w:ascii="Wingdings" w:hAnsi="Wingdings" w:hint="default"/>
      </w:rPr>
    </w:lvl>
    <w:lvl w:ilvl="1" w:tplc="E46CBFD4" w:tentative="1">
      <w:start w:val="1"/>
      <w:numFmt w:val="bullet"/>
      <w:lvlText w:val=""/>
      <w:lvlJc w:val="left"/>
      <w:pPr>
        <w:tabs>
          <w:tab w:val="num" w:pos="1440"/>
        </w:tabs>
        <w:ind w:left="1440" w:hanging="360"/>
      </w:pPr>
      <w:rPr>
        <w:rFonts w:ascii="Wingdings" w:hAnsi="Wingdings" w:hint="default"/>
      </w:rPr>
    </w:lvl>
    <w:lvl w:ilvl="2" w:tplc="A3347EE6" w:tentative="1">
      <w:start w:val="1"/>
      <w:numFmt w:val="bullet"/>
      <w:lvlText w:val=""/>
      <w:lvlJc w:val="left"/>
      <w:pPr>
        <w:tabs>
          <w:tab w:val="num" w:pos="2160"/>
        </w:tabs>
        <w:ind w:left="2160" w:hanging="360"/>
      </w:pPr>
      <w:rPr>
        <w:rFonts w:ascii="Wingdings" w:hAnsi="Wingdings" w:hint="default"/>
      </w:rPr>
    </w:lvl>
    <w:lvl w:ilvl="3" w:tplc="C3868618" w:tentative="1">
      <w:start w:val="1"/>
      <w:numFmt w:val="bullet"/>
      <w:lvlText w:val=""/>
      <w:lvlJc w:val="left"/>
      <w:pPr>
        <w:tabs>
          <w:tab w:val="num" w:pos="2880"/>
        </w:tabs>
        <w:ind w:left="2880" w:hanging="360"/>
      </w:pPr>
      <w:rPr>
        <w:rFonts w:ascii="Wingdings" w:hAnsi="Wingdings" w:hint="default"/>
      </w:rPr>
    </w:lvl>
    <w:lvl w:ilvl="4" w:tplc="DD2EB39E" w:tentative="1">
      <w:start w:val="1"/>
      <w:numFmt w:val="bullet"/>
      <w:lvlText w:val=""/>
      <w:lvlJc w:val="left"/>
      <w:pPr>
        <w:tabs>
          <w:tab w:val="num" w:pos="3600"/>
        </w:tabs>
        <w:ind w:left="3600" w:hanging="360"/>
      </w:pPr>
      <w:rPr>
        <w:rFonts w:ascii="Wingdings" w:hAnsi="Wingdings" w:hint="default"/>
      </w:rPr>
    </w:lvl>
    <w:lvl w:ilvl="5" w:tplc="2EE0D650" w:tentative="1">
      <w:start w:val="1"/>
      <w:numFmt w:val="bullet"/>
      <w:lvlText w:val=""/>
      <w:lvlJc w:val="left"/>
      <w:pPr>
        <w:tabs>
          <w:tab w:val="num" w:pos="4320"/>
        </w:tabs>
        <w:ind w:left="4320" w:hanging="360"/>
      </w:pPr>
      <w:rPr>
        <w:rFonts w:ascii="Wingdings" w:hAnsi="Wingdings" w:hint="default"/>
      </w:rPr>
    </w:lvl>
    <w:lvl w:ilvl="6" w:tplc="73D65BFC" w:tentative="1">
      <w:start w:val="1"/>
      <w:numFmt w:val="bullet"/>
      <w:lvlText w:val=""/>
      <w:lvlJc w:val="left"/>
      <w:pPr>
        <w:tabs>
          <w:tab w:val="num" w:pos="5040"/>
        </w:tabs>
        <w:ind w:left="5040" w:hanging="360"/>
      </w:pPr>
      <w:rPr>
        <w:rFonts w:ascii="Wingdings" w:hAnsi="Wingdings" w:hint="default"/>
      </w:rPr>
    </w:lvl>
    <w:lvl w:ilvl="7" w:tplc="38FEB532" w:tentative="1">
      <w:start w:val="1"/>
      <w:numFmt w:val="bullet"/>
      <w:lvlText w:val=""/>
      <w:lvlJc w:val="left"/>
      <w:pPr>
        <w:tabs>
          <w:tab w:val="num" w:pos="5760"/>
        </w:tabs>
        <w:ind w:left="5760" w:hanging="360"/>
      </w:pPr>
      <w:rPr>
        <w:rFonts w:ascii="Wingdings" w:hAnsi="Wingdings" w:hint="default"/>
      </w:rPr>
    </w:lvl>
    <w:lvl w:ilvl="8" w:tplc="E9840BCE" w:tentative="1">
      <w:start w:val="1"/>
      <w:numFmt w:val="bullet"/>
      <w:lvlText w:val=""/>
      <w:lvlJc w:val="left"/>
      <w:pPr>
        <w:tabs>
          <w:tab w:val="num" w:pos="6480"/>
        </w:tabs>
        <w:ind w:left="6480" w:hanging="360"/>
      </w:pPr>
      <w:rPr>
        <w:rFonts w:ascii="Wingdings" w:hAnsi="Wingdings" w:hint="default"/>
      </w:rPr>
    </w:lvl>
  </w:abstractNum>
  <w:abstractNum w:abstractNumId="8">
    <w:nsid w:val="31EE4280"/>
    <w:multiLevelType w:val="hybridMultilevel"/>
    <w:tmpl w:val="C0BA2938"/>
    <w:lvl w:ilvl="0" w:tplc="A904951E">
      <w:start w:val="1"/>
      <w:numFmt w:val="bullet"/>
      <w:lvlText w:val=""/>
      <w:lvlJc w:val="left"/>
      <w:pPr>
        <w:tabs>
          <w:tab w:val="num" w:pos="720"/>
        </w:tabs>
        <w:ind w:left="720" w:hanging="360"/>
      </w:pPr>
      <w:rPr>
        <w:rFonts w:ascii="Wingdings" w:hAnsi="Wingdings" w:hint="default"/>
      </w:rPr>
    </w:lvl>
    <w:lvl w:ilvl="1" w:tplc="1C8A515C" w:tentative="1">
      <w:start w:val="1"/>
      <w:numFmt w:val="bullet"/>
      <w:lvlText w:val=""/>
      <w:lvlJc w:val="left"/>
      <w:pPr>
        <w:tabs>
          <w:tab w:val="num" w:pos="1440"/>
        </w:tabs>
        <w:ind w:left="1440" w:hanging="360"/>
      </w:pPr>
      <w:rPr>
        <w:rFonts w:ascii="Wingdings" w:hAnsi="Wingdings" w:hint="default"/>
      </w:rPr>
    </w:lvl>
    <w:lvl w:ilvl="2" w:tplc="8A24041C" w:tentative="1">
      <w:start w:val="1"/>
      <w:numFmt w:val="bullet"/>
      <w:lvlText w:val=""/>
      <w:lvlJc w:val="left"/>
      <w:pPr>
        <w:tabs>
          <w:tab w:val="num" w:pos="2160"/>
        </w:tabs>
        <w:ind w:left="2160" w:hanging="360"/>
      </w:pPr>
      <w:rPr>
        <w:rFonts w:ascii="Wingdings" w:hAnsi="Wingdings" w:hint="default"/>
      </w:rPr>
    </w:lvl>
    <w:lvl w:ilvl="3" w:tplc="1744EFC6" w:tentative="1">
      <w:start w:val="1"/>
      <w:numFmt w:val="bullet"/>
      <w:lvlText w:val=""/>
      <w:lvlJc w:val="left"/>
      <w:pPr>
        <w:tabs>
          <w:tab w:val="num" w:pos="2880"/>
        </w:tabs>
        <w:ind w:left="2880" w:hanging="360"/>
      </w:pPr>
      <w:rPr>
        <w:rFonts w:ascii="Wingdings" w:hAnsi="Wingdings" w:hint="default"/>
      </w:rPr>
    </w:lvl>
    <w:lvl w:ilvl="4" w:tplc="1BAE65F4" w:tentative="1">
      <w:start w:val="1"/>
      <w:numFmt w:val="bullet"/>
      <w:lvlText w:val=""/>
      <w:lvlJc w:val="left"/>
      <w:pPr>
        <w:tabs>
          <w:tab w:val="num" w:pos="3600"/>
        </w:tabs>
        <w:ind w:left="3600" w:hanging="360"/>
      </w:pPr>
      <w:rPr>
        <w:rFonts w:ascii="Wingdings" w:hAnsi="Wingdings" w:hint="default"/>
      </w:rPr>
    </w:lvl>
    <w:lvl w:ilvl="5" w:tplc="B3925D78" w:tentative="1">
      <w:start w:val="1"/>
      <w:numFmt w:val="bullet"/>
      <w:lvlText w:val=""/>
      <w:lvlJc w:val="left"/>
      <w:pPr>
        <w:tabs>
          <w:tab w:val="num" w:pos="4320"/>
        </w:tabs>
        <w:ind w:left="4320" w:hanging="360"/>
      </w:pPr>
      <w:rPr>
        <w:rFonts w:ascii="Wingdings" w:hAnsi="Wingdings" w:hint="default"/>
      </w:rPr>
    </w:lvl>
    <w:lvl w:ilvl="6" w:tplc="2BE0A6CC" w:tentative="1">
      <w:start w:val="1"/>
      <w:numFmt w:val="bullet"/>
      <w:lvlText w:val=""/>
      <w:lvlJc w:val="left"/>
      <w:pPr>
        <w:tabs>
          <w:tab w:val="num" w:pos="5040"/>
        </w:tabs>
        <w:ind w:left="5040" w:hanging="360"/>
      </w:pPr>
      <w:rPr>
        <w:rFonts w:ascii="Wingdings" w:hAnsi="Wingdings" w:hint="default"/>
      </w:rPr>
    </w:lvl>
    <w:lvl w:ilvl="7" w:tplc="5B485756" w:tentative="1">
      <w:start w:val="1"/>
      <w:numFmt w:val="bullet"/>
      <w:lvlText w:val=""/>
      <w:lvlJc w:val="left"/>
      <w:pPr>
        <w:tabs>
          <w:tab w:val="num" w:pos="5760"/>
        </w:tabs>
        <w:ind w:left="5760" w:hanging="360"/>
      </w:pPr>
      <w:rPr>
        <w:rFonts w:ascii="Wingdings" w:hAnsi="Wingdings" w:hint="default"/>
      </w:rPr>
    </w:lvl>
    <w:lvl w:ilvl="8" w:tplc="081A25C0" w:tentative="1">
      <w:start w:val="1"/>
      <w:numFmt w:val="bullet"/>
      <w:lvlText w:val=""/>
      <w:lvlJc w:val="left"/>
      <w:pPr>
        <w:tabs>
          <w:tab w:val="num" w:pos="6480"/>
        </w:tabs>
        <w:ind w:left="6480" w:hanging="360"/>
      </w:pPr>
      <w:rPr>
        <w:rFonts w:ascii="Wingdings" w:hAnsi="Wingdings" w:hint="default"/>
      </w:rPr>
    </w:lvl>
  </w:abstractNum>
  <w:abstractNum w:abstractNumId="9">
    <w:nsid w:val="339525BD"/>
    <w:multiLevelType w:val="hybridMultilevel"/>
    <w:tmpl w:val="6F0A6172"/>
    <w:lvl w:ilvl="0" w:tplc="DC0EB2C4">
      <w:start w:val="1"/>
      <w:numFmt w:val="bullet"/>
      <w:lvlText w:val=""/>
      <w:lvlJc w:val="left"/>
      <w:pPr>
        <w:tabs>
          <w:tab w:val="num" w:pos="720"/>
        </w:tabs>
        <w:ind w:left="720" w:hanging="360"/>
      </w:pPr>
      <w:rPr>
        <w:rFonts w:ascii="Wingdings" w:hAnsi="Wingdings" w:hint="default"/>
      </w:rPr>
    </w:lvl>
    <w:lvl w:ilvl="1" w:tplc="A41AF38E">
      <w:numFmt w:val="bullet"/>
      <w:lvlText w:val="•"/>
      <w:lvlJc w:val="left"/>
      <w:pPr>
        <w:tabs>
          <w:tab w:val="num" w:pos="1440"/>
        </w:tabs>
        <w:ind w:left="1440" w:hanging="360"/>
      </w:pPr>
      <w:rPr>
        <w:rFonts w:ascii="Arial" w:hAnsi="Arial" w:hint="default"/>
      </w:rPr>
    </w:lvl>
    <w:lvl w:ilvl="2" w:tplc="4E1C000A" w:tentative="1">
      <w:start w:val="1"/>
      <w:numFmt w:val="bullet"/>
      <w:lvlText w:val=""/>
      <w:lvlJc w:val="left"/>
      <w:pPr>
        <w:tabs>
          <w:tab w:val="num" w:pos="2160"/>
        </w:tabs>
        <w:ind w:left="2160" w:hanging="360"/>
      </w:pPr>
      <w:rPr>
        <w:rFonts w:ascii="Wingdings" w:hAnsi="Wingdings" w:hint="default"/>
      </w:rPr>
    </w:lvl>
    <w:lvl w:ilvl="3" w:tplc="BF6665DC" w:tentative="1">
      <w:start w:val="1"/>
      <w:numFmt w:val="bullet"/>
      <w:lvlText w:val=""/>
      <w:lvlJc w:val="left"/>
      <w:pPr>
        <w:tabs>
          <w:tab w:val="num" w:pos="2880"/>
        </w:tabs>
        <w:ind w:left="2880" w:hanging="360"/>
      </w:pPr>
      <w:rPr>
        <w:rFonts w:ascii="Wingdings" w:hAnsi="Wingdings" w:hint="default"/>
      </w:rPr>
    </w:lvl>
    <w:lvl w:ilvl="4" w:tplc="295ACAE0" w:tentative="1">
      <w:start w:val="1"/>
      <w:numFmt w:val="bullet"/>
      <w:lvlText w:val=""/>
      <w:lvlJc w:val="left"/>
      <w:pPr>
        <w:tabs>
          <w:tab w:val="num" w:pos="3600"/>
        </w:tabs>
        <w:ind w:left="3600" w:hanging="360"/>
      </w:pPr>
      <w:rPr>
        <w:rFonts w:ascii="Wingdings" w:hAnsi="Wingdings" w:hint="default"/>
      </w:rPr>
    </w:lvl>
    <w:lvl w:ilvl="5" w:tplc="909A026C" w:tentative="1">
      <w:start w:val="1"/>
      <w:numFmt w:val="bullet"/>
      <w:lvlText w:val=""/>
      <w:lvlJc w:val="left"/>
      <w:pPr>
        <w:tabs>
          <w:tab w:val="num" w:pos="4320"/>
        </w:tabs>
        <w:ind w:left="4320" w:hanging="360"/>
      </w:pPr>
      <w:rPr>
        <w:rFonts w:ascii="Wingdings" w:hAnsi="Wingdings" w:hint="default"/>
      </w:rPr>
    </w:lvl>
    <w:lvl w:ilvl="6" w:tplc="6296A4EE" w:tentative="1">
      <w:start w:val="1"/>
      <w:numFmt w:val="bullet"/>
      <w:lvlText w:val=""/>
      <w:lvlJc w:val="left"/>
      <w:pPr>
        <w:tabs>
          <w:tab w:val="num" w:pos="5040"/>
        </w:tabs>
        <w:ind w:left="5040" w:hanging="360"/>
      </w:pPr>
      <w:rPr>
        <w:rFonts w:ascii="Wingdings" w:hAnsi="Wingdings" w:hint="default"/>
      </w:rPr>
    </w:lvl>
    <w:lvl w:ilvl="7" w:tplc="AB427BB4" w:tentative="1">
      <w:start w:val="1"/>
      <w:numFmt w:val="bullet"/>
      <w:lvlText w:val=""/>
      <w:lvlJc w:val="left"/>
      <w:pPr>
        <w:tabs>
          <w:tab w:val="num" w:pos="5760"/>
        </w:tabs>
        <w:ind w:left="5760" w:hanging="360"/>
      </w:pPr>
      <w:rPr>
        <w:rFonts w:ascii="Wingdings" w:hAnsi="Wingdings" w:hint="default"/>
      </w:rPr>
    </w:lvl>
    <w:lvl w:ilvl="8" w:tplc="29F05F34" w:tentative="1">
      <w:start w:val="1"/>
      <w:numFmt w:val="bullet"/>
      <w:lvlText w:val=""/>
      <w:lvlJc w:val="left"/>
      <w:pPr>
        <w:tabs>
          <w:tab w:val="num" w:pos="6480"/>
        </w:tabs>
        <w:ind w:left="6480" w:hanging="360"/>
      </w:pPr>
      <w:rPr>
        <w:rFonts w:ascii="Wingdings" w:hAnsi="Wingdings" w:hint="default"/>
      </w:rPr>
    </w:lvl>
  </w:abstractNum>
  <w:abstractNum w:abstractNumId="10">
    <w:nsid w:val="35EA13A7"/>
    <w:multiLevelType w:val="hybridMultilevel"/>
    <w:tmpl w:val="6750D592"/>
    <w:lvl w:ilvl="0" w:tplc="D62E416A">
      <w:start w:val="1"/>
      <w:numFmt w:val="bullet"/>
      <w:lvlText w:val=""/>
      <w:lvlJc w:val="left"/>
      <w:pPr>
        <w:tabs>
          <w:tab w:val="num" w:pos="720"/>
        </w:tabs>
        <w:ind w:left="720" w:hanging="360"/>
      </w:pPr>
      <w:rPr>
        <w:rFonts w:ascii="Wingdings" w:hAnsi="Wingdings" w:hint="default"/>
      </w:rPr>
    </w:lvl>
    <w:lvl w:ilvl="1" w:tplc="12022E12" w:tentative="1">
      <w:start w:val="1"/>
      <w:numFmt w:val="bullet"/>
      <w:lvlText w:val=""/>
      <w:lvlJc w:val="left"/>
      <w:pPr>
        <w:tabs>
          <w:tab w:val="num" w:pos="1440"/>
        </w:tabs>
        <w:ind w:left="1440" w:hanging="360"/>
      </w:pPr>
      <w:rPr>
        <w:rFonts w:ascii="Wingdings" w:hAnsi="Wingdings" w:hint="default"/>
      </w:rPr>
    </w:lvl>
    <w:lvl w:ilvl="2" w:tplc="B33A5AB2" w:tentative="1">
      <w:start w:val="1"/>
      <w:numFmt w:val="bullet"/>
      <w:lvlText w:val=""/>
      <w:lvlJc w:val="left"/>
      <w:pPr>
        <w:tabs>
          <w:tab w:val="num" w:pos="2160"/>
        </w:tabs>
        <w:ind w:left="2160" w:hanging="360"/>
      </w:pPr>
      <w:rPr>
        <w:rFonts w:ascii="Wingdings" w:hAnsi="Wingdings" w:hint="default"/>
      </w:rPr>
    </w:lvl>
    <w:lvl w:ilvl="3" w:tplc="C874C856" w:tentative="1">
      <w:start w:val="1"/>
      <w:numFmt w:val="bullet"/>
      <w:lvlText w:val=""/>
      <w:lvlJc w:val="left"/>
      <w:pPr>
        <w:tabs>
          <w:tab w:val="num" w:pos="2880"/>
        </w:tabs>
        <w:ind w:left="2880" w:hanging="360"/>
      </w:pPr>
      <w:rPr>
        <w:rFonts w:ascii="Wingdings" w:hAnsi="Wingdings" w:hint="default"/>
      </w:rPr>
    </w:lvl>
    <w:lvl w:ilvl="4" w:tplc="3D568454" w:tentative="1">
      <w:start w:val="1"/>
      <w:numFmt w:val="bullet"/>
      <w:lvlText w:val=""/>
      <w:lvlJc w:val="left"/>
      <w:pPr>
        <w:tabs>
          <w:tab w:val="num" w:pos="3600"/>
        </w:tabs>
        <w:ind w:left="3600" w:hanging="360"/>
      </w:pPr>
      <w:rPr>
        <w:rFonts w:ascii="Wingdings" w:hAnsi="Wingdings" w:hint="default"/>
      </w:rPr>
    </w:lvl>
    <w:lvl w:ilvl="5" w:tplc="02586D00" w:tentative="1">
      <w:start w:val="1"/>
      <w:numFmt w:val="bullet"/>
      <w:lvlText w:val=""/>
      <w:lvlJc w:val="left"/>
      <w:pPr>
        <w:tabs>
          <w:tab w:val="num" w:pos="4320"/>
        </w:tabs>
        <w:ind w:left="4320" w:hanging="360"/>
      </w:pPr>
      <w:rPr>
        <w:rFonts w:ascii="Wingdings" w:hAnsi="Wingdings" w:hint="default"/>
      </w:rPr>
    </w:lvl>
    <w:lvl w:ilvl="6" w:tplc="0F0EF5D6" w:tentative="1">
      <w:start w:val="1"/>
      <w:numFmt w:val="bullet"/>
      <w:lvlText w:val=""/>
      <w:lvlJc w:val="left"/>
      <w:pPr>
        <w:tabs>
          <w:tab w:val="num" w:pos="5040"/>
        </w:tabs>
        <w:ind w:left="5040" w:hanging="360"/>
      </w:pPr>
      <w:rPr>
        <w:rFonts w:ascii="Wingdings" w:hAnsi="Wingdings" w:hint="default"/>
      </w:rPr>
    </w:lvl>
    <w:lvl w:ilvl="7" w:tplc="95685354" w:tentative="1">
      <w:start w:val="1"/>
      <w:numFmt w:val="bullet"/>
      <w:lvlText w:val=""/>
      <w:lvlJc w:val="left"/>
      <w:pPr>
        <w:tabs>
          <w:tab w:val="num" w:pos="5760"/>
        </w:tabs>
        <w:ind w:left="5760" w:hanging="360"/>
      </w:pPr>
      <w:rPr>
        <w:rFonts w:ascii="Wingdings" w:hAnsi="Wingdings" w:hint="default"/>
      </w:rPr>
    </w:lvl>
    <w:lvl w:ilvl="8" w:tplc="4E1E5F6A" w:tentative="1">
      <w:start w:val="1"/>
      <w:numFmt w:val="bullet"/>
      <w:lvlText w:val=""/>
      <w:lvlJc w:val="left"/>
      <w:pPr>
        <w:tabs>
          <w:tab w:val="num" w:pos="6480"/>
        </w:tabs>
        <w:ind w:left="6480" w:hanging="360"/>
      </w:pPr>
      <w:rPr>
        <w:rFonts w:ascii="Wingdings" w:hAnsi="Wingdings" w:hint="default"/>
      </w:rPr>
    </w:lvl>
  </w:abstractNum>
  <w:abstractNum w:abstractNumId="11">
    <w:nsid w:val="3C5544DD"/>
    <w:multiLevelType w:val="hybridMultilevel"/>
    <w:tmpl w:val="2D84746A"/>
    <w:lvl w:ilvl="0" w:tplc="6C682E06">
      <w:start w:val="1"/>
      <w:numFmt w:val="decimal"/>
      <w:lvlText w:val="%1."/>
      <w:lvlJc w:val="left"/>
      <w:pPr>
        <w:tabs>
          <w:tab w:val="num" w:pos="720"/>
        </w:tabs>
        <w:ind w:left="720" w:hanging="360"/>
      </w:pPr>
    </w:lvl>
    <w:lvl w:ilvl="1" w:tplc="1E447A66" w:tentative="1">
      <w:start w:val="1"/>
      <w:numFmt w:val="decimal"/>
      <w:lvlText w:val="%2."/>
      <w:lvlJc w:val="left"/>
      <w:pPr>
        <w:tabs>
          <w:tab w:val="num" w:pos="1440"/>
        </w:tabs>
        <w:ind w:left="1440" w:hanging="360"/>
      </w:pPr>
    </w:lvl>
    <w:lvl w:ilvl="2" w:tplc="2BD0207C" w:tentative="1">
      <w:start w:val="1"/>
      <w:numFmt w:val="decimal"/>
      <w:lvlText w:val="%3."/>
      <w:lvlJc w:val="left"/>
      <w:pPr>
        <w:tabs>
          <w:tab w:val="num" w:pos="2160"/>
        </w:tabs>
        <w:ind w:left="2160" w:hanging="360"/>
      </w:pPr>
    </w:lvl>
    <w:lvl w:ilvl="3" w:tplc="AA3C2CBA" w:tentative="1">
      <w:start w:val="1"/>
      <w:numFmt w:val="decimal"/>
      <w:lvlText w:val="%4."/>
      <w:lvlJc w:val="left"/>
      <w:pPr>
        <w:tabs>
          <w:tab w:val="num" w:pos="2880"/>
        </w:tabs>
        <w:ind w:left="2880" w:hanging="360"/>
      </w:pPr>
    </w:lvl>
    <w:lvl w:ilvl="4" w:tplc="6576DE4A" w:tentative="1">
      <w:start w:val="1"/>
      <w:numFmt w:val="decimal"/>
      <w:lvlText w:val="%5."/>
      <w:lvlJc w:val="left"/>
      <w:pPr>
        <w:tabs>
          <w:tab w:val="num" w:pos="3600"/>
        </w:tabs>
        <w:ind w:left="3600" w:hanging="360"/>
      </w:pPr>
    </w:lvl>
    <w:lvl w:ilvl="5" w:tplc="6ABE9B00" w:tentative="1">
      <w:start w:val="1"/>
      <w:numFmt w:val="decimal"/>
      <w:lvlText w:val="%6."/>
      <w:lvlJc w:val="left"/>
      <w:pPr>
        <w:tabs>
          <w:tab w:val="num" w:pos="4320"/>
        </w:tabs>
        <w:ind w:left="4320" w:hanging="360"/>
      </w:pPr>
    </w:lvl>
    <w:lvl w:ilvl="6" w:tplc="D786DE3A" w:tentative="1">
      <w:start w:val="1"/>
      <w:numFmt w:val="decimal"/>
      <w:lvlText w:val="%7."/>
      <w:lvlJc w:val="left"/>
      <w:pPr>
        <w:tabs>
          <w:tab w:val="num" w:pos="5040"/>
        </w:tabs>
        <w:ind w:left="5040" w:hanging="360"/>
      </w:pPr>
    </w:lvl>
    <w:lvl w:ilvl="7" w:tplc="158E284E" w:tentative="1">
      <w:start w:val="1"/>
      <w:numFmt w:val="decimal"/>
      <w:lvlText w:val="%8."/>
      <w:lvlJc w:val="left"/>
      <w:pPr>
        <w:tabs>
          <w:tab w:val="num" w:pos="5760"/>
        </w:tabs>
        <w:ind w:left="5760" w:hanging="360"/>
      </w:pPr>
    </w:lvl>
    <w:lvl w:ilvl="8" w:tplc="90B050D6" w:tentative="1">
      <w:start w:val="1"/>
      <w:numFmt w:val="decimal"/>
      <w:lvlText w:val="%9."/>
      <w:lvlJc w:val="left"/>
      <w:pPr>
        <w:tabs>
          <w:tab w:val="num" w:pos="6480"/>
        </w:tabs>
        <w:ind w:left="6480" w:hanging="360"/>
      </w:pPr>
    </w:lvl>
  </w:abstractNum>
  <w:abstractNum w:abstractNumId="12">
    <w:nsid w:val="42E04A0A"/>
    <w:multiLevelType w:val="hybridMultilevel"/>
    <w:tmpl w:val="4B00A53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6E033F9"/>
    <w:multiLevelType w:val="hybridMultilevel"/>
    <w:tmpl w:val="3114506A"/>
    <w:lvl w:ilvl="0" w:tplc="6742EF58">
      <w:start w:val="1"/>
      <w:numFmt w:val="bullet"/>
      <w:lvlText w:val=""/>
      <w:lvlJc w:val="left"/>
      <w:pPr>
        <w:tabs>
          <w:tab w:val="num" w:pos="720"/>
        </w:tabs>
        <w:ind w:left="720" w:hanging="360"/>
      </w:pPr>
      <w:rPr>
        <w:rFonts w:ascii="Wingdings" w:hAnsi="Wingdings" w:hint="default"/>
      </w:rPr>
    </w:lvl>
    <w:lvl w:ilvl="1" w:tplc="A986E700" w:tentative="1">
      <w:start w:val="1"/>
      <w:numFmt w:val="bullet"/>
      <w:lvlText w:val=""/>
      <w:lvlJc w:val="left"/>
      <w:pPr>
        <w:tabs>
          <w:tab w:val="num" w:pos="1440"/>
        </w:tabs>
        <w:ind w:left="1440" w:hanging="360"/>
      </w:pPr>
      <w:rPr>
        <w:rFonts w:ascii="Wingdings" w:hAnsi="Wingdings" w:hint="default"/>
      </w:rPr>
    </w:lvl>
    <w:lvl w:ilvl="2" w:tplc="78E4235C">
      <w:start w:val="1"/>
      <w:numFmt w:val="bullet"/>
      <w:lvlText w:val=""/>
      <w:lvlJc w:val="left"/>
      <w:pPr>
        <w:tabs>
          <w:tab w:val="num" w:pos="2160"/>
        </w:tabs>
        <w:ind w:left="2160" w:hanging="360"/>
      </w:pPr>
      <w:rPr>
        <w:rFonts w:ascii="Wingdings" w:hAnsi="Wingdings" w:hint="default"/>
      </w:rPr>
    </w:lvl>
    <w:lvl w:ilvl="3" w:tplc="DEB6AE76">
      <w:numFmt w:val="bullet"/>
      <w:lvlText w:val=""/>
      <w:lvlJc w:val="left"/>
      <w:pPr>
        <w:tabs>
          <w:tab w:val="num" w:pos="2880"/>
        </w:tabs>
        <w:ind w:left="2880" w:hanging="360"/>
      </w:pPr>
      <w:rPr>
        <w:rFonts w:ascii="Wingdings" w:hAnsi="Wingdings" w:hint="default"/>
      </w:rPr>
    </w:lvl>
    <w:lvl w:ilvl="4" w:tplc="92E03708" w:tentative="1">
      <w:start w:val="1"/>
      <w:numFmt w:val="bullet"/>
      <w:lvlText w:val=""/>
      <w:lvlJc w:val="left"/>
      <w:pPr>
        <w:tabs>
          <w:tab w:val="num" w:pos="3600"/>
        </w:tabs>
        <w:ind w:left="3600" w:hanging="360"/>
      </w:pPr>
      <w:rPr>
        <w:rFonts w:ascii="Wingdings" w:hAnsi="Wingdings" w:hint="default"/>
      </w:rPr>
    </w:lvl>
    <w:lvl w:ilvl="5" w:tplc="B0E27AC0" w:tentative="1">
      <w:start w:val="1"/>
      <w:numFmt w:val="bullet"/>
      <w:lvlText w:val=""/>
      <w:lvlJc w:val="left"/>
      <w:pPr>
        <w:tabs>
          <w:tab w:val="num" w:pos="4320"/>
        </w:tabs>
        <w:ind w:left="4320" w:hanging="360"/>
      </w:pPr>
      <w:rPr>
        <w:rFonts w:ascii="Wingdings" w:hAnsi="Wingdings" w:hint="default"/>
      </w:rPr>
    </w:lvl>
    <w:lvl w:ilvl="6" w:tplc="A63CCE5A" w:tentative="1">
      <w:start w:val="1"/>
      <w:numFmt w:val="bullet"/>
      <w:lvlText w:val=""/>
      <w:lvlJc w:val="left"/>
      <w:pPr>
        <w:tabs>
          <w:tab w:val="num" w:pos="5040"/>
        </w:tabs>
        <w:ind w:left="5040" w:hanging="360"/>
      </w:pPr>
      <w:rPr>
        <w:rFonts w:ascii="Wingdings" w:hAnsi="Wingdings" w:hint="default"/>
      </w:rPr>
    </w:lvl>
    <w:lvl w:ilvl="7" w:tplc="F8A22552" w:tentative="1">
      <w:start w:val="1"/>
      <w:numFmt w:val="bullet"/>
      <w:lvlText w:val=""/>
      <w:lvlJc w:val="left"/>
      <w:pPr>
        <w:tabs>
          <w:tab w:val="num" w:pos="5760"/>
        </w:tabs>
        <w:ind w:left="5760" w:hanging="360"/>
      </w:pPr>
      <w:rPr>
        <w:rFonts w:ascii="Wingdings" w:hAnsi="Wingdings" w:hint="default"/>
      </w:rPr>
    </w:lvl>
    <w:lvl w:ilvl="8" w:tplc="037AC780" w:tentative="1">
      <w:start w:val="1"/>
      <w:numFmt w:val="bullet"/>
      <w:lvlText w:val=""/>
      <w:lvlJc w:val="left"/>
      <w:pPr>
        <w:tabs>
          <w:tab w:val="num" w:pos="6480"/>
        </w:tabs>
        <w:ind w:left="6480" w:hanging="360"/>
      </w:pPr>
      <w:rPr>
        <w:rFonts w:ascii="Wingdings" w:hAnsi="Wingdings" w:hint="default"/>
      </w:rPr>
    </w:lvl>
  </w:abstractNum>
  <w:abstractNum w:abstractNumId="14">
    <w:nsid w:val="47764A30"/>
    <w:multiLevelType w:val="hybridMultilevel"/>
    <w:tmpl w:val="D60C32DA"/>
    <w:lvl w:ilvl="0" w:tplc="51800BF0">
      <w:start w:val="1"/>
      <w:numFmt w:val="bullet"/>
      <w:lvlText w:val=""/>
      <w:lvlJc w:val="left"/>
      <w:pPr>
        <w:tabs>
          <w:tab w:val="num" w:pos="720"/>
        </w:tabs>
        <w:ind w:left="720" w:hanging="360"/>
      </w:pPr>
      <w:rPr>
        <w:rFonts w:ascii="Wingdings" w:hAnsi="Wingdings" w:hint="default"/>
      </w:rPr>
    </w:lvl>
    <w:lvl w:ilvl="1" w:tplc="665434C4" w:tentative="1">
      <w:start w:val="1"/>
      <w:numFmt w:val="bullet"/>
      <w:lvlText w:val=""/>
      <w:lvlJc w:val="left"/>
      <w:pPr>
        <w:tabs>
          <w:tab w:val="num" w:pos="1440"/>
        </w:tabs>
        <w:ind w:left="1440" w:hanging="360"/>
      </w:pPr>
      <w:rPr>
        <w:rFonts w:ascii="Wingdings" w:hAnsi="Wingdings" w:hint="default"/>
      </w:rPr>
    </w:lvl>
    <w:lvl w:ilvl="2" w:tplc="D2BAA9CC" w:tentative="1">
      <w:start w:val="1"/>
      <w:numFmt w:val="bullet"/>
      <w:lvlText w:val=""/>
      <w:lvlJc w:val="left"/>
      <w:pPr>
        <w:tabs>
          <w:tab w:val="num" w:pos="2160"/>
        </w:tabs>
        <w:ind w:left="2160" w:hanging="360"/>
      </w:pPr>
      <w:rPr>
        <w:rFonts w:ascii="Wingdings" w:hAnsi="Wingdings" w:hint="default"/>
      </w:rPr>
    </w:lvl>
    <w:lvl w:ilvl="3" w:tplc="76506588" w:tentative="1">
      <w:start w:val="1"/>
      <w:numFmt w:val="bullet"/>
      <w:lvlText w:val=""/>
      <w:lvlJc w:val="left"/>
      <w:pPr>
        <w:tabs>
          <w:tab w:val="num" w:pos="2880"/>
        </w:tabs>
        <w:ind w:left="2880" w:hanging="360"/>
      </w:pPr>
      <w:rPr>
        <w:rFonts w:ascii="Wingdings" w:hAnsi="Wingdings" w:hint="default"/>
      </w:rPr>
    </w:lvl>
    <w:lvl w:ilvl="4" w:tplc="9B1CF8F4" w:tentative="1">
      <w:start w:val="1"/>
      <w:numFmt w:val="bullet"/>
      <w:lvlText w:val=""/>
      <w:lvlJc w:val="left"/>
      <w:pPr>
        <w:tabs>
          <w:tab w:val="num" w:pos="3600"/>
        </w:tabs>
        <w:ind w:left="3600" w:hanging="360"/>
      </w:pPr>
      <w:rPr>
        <w:rFonts w:ascii="Wingdings" w:hAnsi="Wingdings" w:hint="default"/>
      </w:rPr>
    </w:lvl>
    <w:lvl w:ilvl="5" w:tplc="4CF82796" w:tentative="1">
      <w:start w:val="1"/>
      <w:numFmt w:val="bullet"/>
      <w:lvlText w:val=""/>
      <w:lvlJc w:val="left"/>
      <w:pPr>
        <w:tabs>
          <w:tab w:val="num" w:pos="4320"/>
        </w:tabs>
        <w:ind w:left="4320" w:hanging="360"/>
      </w:pPr>
      <w:rPr>
        <w:rFonts w:ascii="Wingdings" w:hAnsi="Wingdings" w:hint="default"/>
      </w:rPr>
    </w:lvl>
    <w:lvl w:ilvl="6" w:tplc="0740A170" w:tentative="1">
      <w:start w:val="1"/>
      <w:numFmt w:val="bullet"/>
      <w:lvlText w:val=""/>
      <w:lvlJc w:val="left"/>
      <w:pPr>
        <w:tabs>
          <w:tab w:val="num" w:pos="5040"/>
        </w:tabs>
        <w:ind w:left="5040" w:hanging="360"/>
      </w:pPr>
      <w:rPr>
        <w:rFonts w:ascii="Wingdings" w:hAnsi="Wingdings" w:hint="default"/>
      </w:rPr>
    </w:lvl>
    <w:lvl w:ilvl="7" w:tplc="DA4ACF98" w:tentative="1">
      <w:start w:val="1"/>
      <w:numFmt w:val="bullet"/>
      <w:lvlText w:val=""/>
      <w:lvlJc w:val="left"/>
      <w:pPr>
        <w:tabs>
          <w:tab w:val="num" w:pos="5760"/>
        </w:tabs>
        <w:ind w:left="5760" w:hanging="360"/>
      </w:pPr>
      <w:rPr>
        <w:rFonts w:ascii="Wingdings" w:hAnsi="Wingdings" w:hint="default"/>
      </w:rPr>
    </w:lvl>
    <w:lvl w:ilvl="8" w:tplc="7FBA85EE" w:tentative="1">
      <w:start w:val="1"/>
      <w:numFmt w:val="bullet"/>
      <w:lvlText w:val=""/>
      <w:lvlJc w:val="left"/>
      <w:pPr>
        <w:tabs>
          <w:tab w:val="num" w:pos="6480"/>
        </w:tabs>
        <w:ind w:left="6480" w:hanging="360"/>
      </w:pPr>
      <w:rPr>
        <w:rFonts w:ascii="Wingdings" w:hAnsi="Wingdings" w:hint="default"/>
      </w:rPr>
    </w:lvl>
  </w:abstractNum>
  <w:abstractNum w:abstractNumId="15">
    <w:nsid w:val="47A13993"/>
    <w:multiLevelType w:val="hybridMultilevel"/>
    <w:tmpl w:val="EAEC265C"/>
    <w:lvl w:ilvl="0" w:tplc="FEAA8180">
      <w:start w:val="1"/>
      <w:numFmt w:val="bullet"/>
      <w:lvlText w:val="•"/>
      <w:lvlJc w:val="left"/>
      <w:pPr>
        <w:tabs>
          <w:tab w:val="num" w:pos="720"/>
        </w:tabs>
        <w:ind w:left="720" w:hanging="360"/>
      </w:pPr>
      <w:rPr>
        <w:rFonts w:ascii="Arial" w:hAnsi="Arial" w:hint="default"/>
      </w:rPr>
    </w:lvl>
    <w:lvl w:ilvl="1" w:tplc="8B525654">
      <w:start w:val="1"/>
      <w:numFmt w:val="bullet"/>
      <w:lvlText w:val="•"/>
      <w:lvlJc w:val="left"/>
      <w:pPr>
        <w:tabs>
          <w:tab w:val="num" w:pos="1440"/>
        </w:tabs>
        <w:ind w:left="1440" w:hanging="360"/>
      </w:pPr>
      <w:rPr>
        <w:rFonts w:ascii="Arial" w:hAnsi="Arial" w:hint="default"/>
      </w:rPr>
    </w:lvl>
    <w:lvl w:ilvl="2" w:tplc="3CCCA8E0" w:tentative="1">
      <w:start w:val="1"/>
      <w:numFmt w:val="bullet"/>
      <w:lvlText w:val="•"/>
      <w:lvlJc w:val="left"/>
      <w:pPr>
        <w:tabs>
          <w:tab w:val="num" w:pos="2160"/>
        </w:tabs>
        <w:ind w:left="2160" w:hanging="360"/>
      </w:pPr>
      <w:rPr>
        <w:rFonts w:ascii="Arial" w:hAnsi="Arial" w:hint="default"/>
      </w:rPr>
    </w:lvl>
    <w:lvl w:ilvl="3" w:tplc="35823A0E" w:tentative="1">
      <w:start w:val="1"/>
      <w:numFmt w:val="bullet"/>
      <w:lvlText w:val="•"/>
      <w:lvlJc w:val="left"/>
      <w:pPr>
        <w:tabs>
          <w:tab w:val="num" w:pos="2880"/>
        </w:tabs>
        <w:ind w:left="2880" w:hanging="360"/>
      </w:pPr>
      <w:rPr>
        <w:rFonts w:ascii="Arial" w:hAnsi="Arial" w:hint="default"/>
      </w:rPr>
    </w:lvl>
    <w:lvl w:ilvl="4" w:tplc="8794BC70" w:tentative="1">
      <w:start w:val="1"/>
      <w:numFmt w:val="bullet"/>
      <w:lvlText w:val="•"/>
      <w:lvlJc w:val="left"/>
      <w:pPr>
        <w:tabs>
          <w:tab w:val="num" w:pos="3600"/>
        </w:tabs>
        <w:ind w:left="3600" w:hanging="360"/>
      </w:pPr>
      <w:rPr>
        <w:rFonts w:ascii="Arial" w:hAnsi="Arial" w:hint="default"/>
      </w:rPr>
    </w:lvl>
    <w:lvl w:ilvl="5" w:tplc="9D66BF8A" w:tentative="1">
      <w:start w:val="1"/>
      <w:numFmt w:val="bullet"/>
      <w:lvlText w:val="•"/>
      <w:lvlJc w:val="left"/>
      <w:pPr>
        <w:tabs>
          <w:tab w:val="num" w:pos="4320"/>
        </w:tabs>
        <w:ind w:left="4320" w:hanging="360"/>
      </w:pPr>
      <w:rPr>
        <w:rFonts w:ascii="Arial" w:hAnsi="Arial" w:hint="default"/>
      </w:rPr>
    </w:lvl>
    <w:lvl w:ilvl="6" w:tplc="A2B6AA8A" w:tentative="1">
      <w:start w:val="1"/>
      <w:numFmt w:val="bullet"/>
      <w:lvlText w:val="•"/>
      <w:lvlJc w:val="left"/>
      <w:pPr>
        <w:tabs>
          <w:tab w:val="num" w:pos="5040"/>
        </w:tabs>
        <w:ind w:left="5040" w:hanging="360"/>
      </w:pPr>
      <w:rPr>
        <w:rFonts w:ascii="Arial" w:hAnsi="Arial" w:hint="default"/>
      </w:rPr>
    </w:lvl>
    <w:lvl w:ilvl="7" w:tplc="08F4DCBE" w:tentative="1">
      <w:start w:val="1"/>
      <w:numFmt w:val="bullet"/>
      <w:lvlText w:val="•"/>
      <w:lvlJc w:val="left"/>
      <w:pPr>
        <w:tabs>
          <w:tab w:val="num" w:pos="5760"/>
        </w:tabs>
        <w:ind w:left="5760" w:hanging="360"/>
      </w:pPr>
      <w:rPr>
        <w:rFonts w:ascii="Arial" w:hAnsi="Arial" w:hint="default"/>
      </w:rPr>
    </w:lvl>
    <w:lvl w:ilvl="8" w:tplc="E042C87E" w:tentative="1">
      <w:start w:val="1"/>
      <w:numFmt w:val="bullet"/>
      <w:lvlText w:val="•"/>
      <w:lvlJc w:val="left"/>
      <w:pPr>
        <w:tabs>
          <w:tab w:val="num" w:pos="6480"/>
        </w:tabs>
        <w:ind w:left="6480" w:hanging="360"/>
      </w:pPr>
      <w:rPr>
        <w:rFonts w:ascii="Arial" w:hAnsi="Arial" w:hint="default"/>
      </w:rPr>
    </w:lvl>
  </w:abstractNum>
  <w:abstractNum w:abstractNumId="16">
    <w:nsid w:val="57830F56"/>
    <w:multiLevelType w:val="hybridMultilevel"/>
    <w:tmpl w:val="F82E805A"/>
    <w:lvl w:ilvl="0" w:tplc="A35EF2A2">
      <w:start w:val="1"/>
      <w:numFmt w:val="bullet"/>
      <w:lvlText w:val=""/>
      <w:lvlJc w:val="left"/>
      <w:pPr>
        <w:tabs>
          <w:tab w:val="num" w:pos="720"/>
        </w:tabs>
        <w:ind w:left="720" w:hanging="360"/>
      </w:pPr>
      <w:rPr>
        <w:rFonts w:ascii="Wingdings" w:hAnsi="Wingdings" w:hint="default"/>
      </w:rPr>
    </w:lvl>
    <w:lvl w:ilvl="1" w:tplc="C6206910" w:tentative="1">
      <w:start w:val="1"/>
      <w:numFmt w:val="bullet"/>
      <w:lvlText w:val=""/>
      <w:lvlJc w:val="left"/>
      <w:pPr>
        <w:tabs>
          <w:tab w:val="num" w:pos="1440"/>
        </w:tabs>
        <w:ind w:left="1440" w:hanging="360"/>
      </w:pPr>
      <w:rPr>
        <w:rFonts w:ascii="Wingdings" w:hAnsi="Wingdings" w:hint="default"/>
      </w:rPr>
    </w:lvl>
    <w:lvl w:ilvl="2" w:tplc="EBC464BC" w:tentative="1">
      <w:start w:val="1"/>
      <w:numFmt w:val="bullet"/>
      <w:lvlText w:val=""/>
      <w:lvlJc w:val="left"/>
      <w:pPr>
        <w:tabs>
          <w:tab w:val="num" w:pos="2160"/>
        </w:tabs>
        <w:ind w:left="2160" w:hanging="360"/>
      </w:pPr>
      <w:rPr>
        <w:rFonts w:ascii="Wingdings" w:hAnsi="Wingdings" w:hint="default"/>
      </w:rPr>
    </w:lvl>
    <w:lvl w:ilvl="3" w:tplc="F9780ADE" w:tentative="1">
      <w:start w:val="1"/>
      <w:numFmt w:val="bullet"/>
      <w:lvlText w:val=""/>
      <w:lvlJc w:val="left"/>
      <w:pPr>
        <w:tabs>
          <w:tab w:val="num" w:pos="2880"/>
        </w:tabs>
        <w:ind w:left="2880" w:hanging="360"/>
      </w:pPr>
      <w:rPr>
        <w:rFonts w:ascii="Wingdings" w:hAnsi="Wingdings" w:hint="default"/>
      </w:rPr>
    </w:lvl>
    <w:lvl w:ilvl="4" w:tplc="2B4C6E5A" w:tentative="1">
      <w:start w:val="1"/>
      <w:numFmt w:val="bullet"/>
      <w:lvlText w:val=""/>
      <w:lvlJc w:val="left"/>
      <w:pPr>
        <w:tabs>
          <w:tab w:val="num" w:pos="3600"/>
        </w:tabs>
        <w:ind w:left="3600" w:hanging="360"/>
      </w:pPr>
      <w:rPr>
        <w:rFonts w:ascii="Wingdings" w:hAnsi="Wingdings" w:hint="default"/>
      </w:rPr>
    </w:lvl>
    <w:lvl w:ilvl="5" w:tplc="D70A44DC" w:tentative="1">
      <w:start w:val="1"/>
      <w:numFmt w:val="bullet"/>
      <w:lvlText w:val=""/>
      <w:lvlJc w:val="left"/>
      <w:pPr>
        <w:tabs>
          <w:tab w:val="num" w:pos="4320"/>
        </w:tabs>
        <w:ind w:left="4320" w:hanging="360"/>
      </w:pPr>
      <w:rPr>
        <w:rFonts w:ascii="Wingdings" w:hAnsi="Wingdings" w:hint="default"/>
      </w:rPr>
    </w:lvl>
    <w:lvl w:ilvl="6" w:tplc="0ED8E6CC" w:tentative="1">
      <w:start w:val="1"/>
      <w:numFmt w:val="bullet"/>
      <w:lvlText w:val=""/>
      <w:lvlJc w:val="left"/>
      <w:pPr>
        <w:tabs>
          <w:tab w:val="num" w:pos="5040"/>
        </w:tabs>
        <w:ind w:left="5040" w:hanging="360"/>
      </w:pPr>
      <w:rPr>
        <w:rFonts w:ascii="Wingdings" w:hAnsi="Wingdings" w:hint="default"/>
      </w:rPr>
    </w:lvl>
    <w:lvl w:ilvl="7" w:tplc="DA601CD2" w:tentative="1">
      <w:start w:val="1"/>
      <w:numFmt w:val="bullet"/>
      <w:lvlText w:val=""/>
      <w:lvlJc w:val="left"/>
      <w:pPr>
        <w:tabs>
          <w:tab w:val="num" w:pos="5760"/>
        </w:tabs>
        <w:ind w:left="5760" w:hanging="360"/>
      </w:pPr>
      <w:rPr>
        <w:rFonts w:ascii="Wingdings" w:hAnsi="Wingdings" w:hint="default"/>
      </w:rPr>
    </w:lvl>
    <w:lvl w:ilvl="8" w:tplc="F5F2D852" w:tentative="1">
      <w:start w:val="1"/>
      <w:numFmt w:val="bullet"/>
      <w:lvlText w:val=""/>
      <w:lvlJc w:val="left"/>
      <w:pPr>
        <w:tabs>
          <w:tab w:val="num" w:pos="6480"/>
        </w:tabs>
        <w:ind w:left="6480" w:hanging="360"/>
      </w:pPr>
      <w:rPr>
        <w:rFonts w:ascii="Wingdings" w:hAnsi="Wingdings" w:hint="default"/>
      </w:rPr>
    </w:lvl>
  </w:abstractNum>
  <w:abstractNum w:abstractNumId="17">
    <w:nsid w:val="57E52541"/>
    <w:multiLevelType w:val="hybridMultilevel"/>
    <w:tmpl w:val="CAC47750"/>
    <w:lvl w:ilvl="0" w:tplc="D374C77C">
      <w:start w:val="1"/>
      <w:numFmt w:val="bullet"/>
      <w:lvlText w:val=""/>
      <w:lvlJc w:val="left"/>
      <w:pPr>
        <w:tabs>
          <w:tab w:val="num" w:pos="720"/>
        </w:tabs>
        <w:ind w:left="720" w:hanging="360"/>
      </w:pPr>
      <w:rPr>
        <w:rFonts w:ascii="Wingdings" w:hAnsi="Wingdings" w:hint="default"/>
      </w:rPr>
    </w:lvl>
    <w:lvl w:ilvl="1" w:tplc="644C2EBA" w:tentative="1">
      <w:start w:val="1"/>
      <w:numFmt w:val="bullet"/>
      <w:lvlText w:val=""/>
      <w:lvlJc w:val="left"/>
      <w:pPr>
        <w:tabs>
          <w:tab w:val="num" w:pos="1440"/>
        </w:tabs>
        <w:ind w:left="1440" w:hanging="360"/>
      </w:pPr>
      <w:rPr>
        <w:rFonts w:ascii="Wingdings" w:hAnsi="Wingdings" w:hint="default"/>
      </w:rPr>
    </w:lvl>
    <w:lvl w:ilvl="2" w:tplc="06AC71BE" w:tentative="1">
      <w:start w:val="1"/>
      <w:numFmt w:val="bullet"/>
      <w:lvlText w:val=""/>
      <w:lvlJc w:val="left"/>
      <w:pPr>
        <w:tabs>
          <w:tab w:val="num" w:pos="2160"/>
        </w:tabs>
        <w:ind w:left="2160" w:hanging="360"/>
      </w:pPr>
      <w:rPr>
        <w:rFonts w:ascii="Wingdings" w:hAnsi="Wingdings" w:hint="default"/>
      </w:rPr>
    </w:lvl>
    <w:lvl w:ilvl="3" w:tplc="F926A998" w:tentative="1">
      <w:start w:val="1"/>
      <w:numFmt w:val="bullet"/>
      <w:lvlText w:val=""/>
      <w:lvlJc w:val="left"/>
      <w:pPr>
        <w:tabs>
          <w:tab w:val="num" w:pos="2880"/>
        </w:tabs>
        <w:ind w:left="2880" w:hanging="360"/>
      </w:pPr>
      <w:rPr>
        <w:rFonts w:ascii="Wingdings" w:hAnsi="Wingdings" w:hint="default"/>
      </w:rPr>
    </w:lvl>
    <w:lvl w:ilvl="4" w:tplc="CCD001C8" w:tentative="1">
      <w:start w:val="1"/>
      <w:numFmt w:val="bullet"/>
      <w:lvlText w:val=""/>
      <w:lvlJc w:val="left"/>
      <w:pPr>
        <w:tabs>
          <w:tab w:val="num" w:pos="3600"/>
        </w:tabs>
        <w:ind w:left="3600" w:hanging="360"/>
      </w:pPr>
      <w:rPr>
        <w:rFonts w:ascii="Wingdings" w:hAnsi="Wingdings" w:hint="default"/>
      </w:rPr>
    </w:lvl>
    <w:lvl w:ilvl="5" w:tplc="B9AEC332" w:tentative="1">
      <w:start w:val="1"/>
      <w:numFmt w:val="bullet"/>
      <w:lvlText w:val=""/>
      <w:lvlJc w:val="left"/>
      <w:pPr>
        <w:tabs>
          <w:tab w:val="num" w:pos="4320"/>
        </w:tabs>
        <w:ind w:left="4320" w:hanging="360"/>
      </w:pPr>
      <w:rPr>
        <w:rFonts w:ascii="Wingdings" w:hAnsi="Wingdings" w:hint="default"/>
      </w:rPr>
    </w:lvl>
    <w:lvl w:ilvl="6" w:tplc="F7A4F748" w:tentative="1">
      <w:start w:val="1"/>
      <w:numFmt w:val="bullet"/>
      <w:lvlText w:val=""/>
      <w:lvlJc w:val="left"/>
      <w:pPr>
        <w:tabs>
          <w:tab w:val="num" w:pos="5040"/>
        </w:tabs>
        <w:ind w:left="5040" w:hanging="360"/>
      </w:pPr>
      <w:rPr>
        <w:rFonts w:ascii="Wingdings" w:hAnsi="Wingdings" w:hint="default"/>
      </w:rPr>
    </w:lvl>
    <w:lvl w:ilvl="7" w:tplc="26DE9A9C" w:tentative="1">
      <w:start w:val="1"/>
      <w:numFmt w:val="bullet"/>
      <w:lvlText w:val=""/>
      <w:lvlJc w:val="left"/>
      <w:pPr>
        <w:tabs>
          <w:tab w:val="num" w:pos="5760"/>
        </w:tabs>
        <w:ind w:left="5760" w:hanging="360"/>
      </w:pPr>
      <w:rPr>
        <w:rFonts w:ascii="Wingdings" w:hAnsi="Wingdings" w:hint="default"/>
      </w:rPr>
    </w:lvl>
    <w:lvl w:ilvl="8" w:tplc="CEBEFCCA" w:tentative="1">
      <w:start w:val="1"/>
      <w:numFmt w:val="bullet"/>
      <w:lvlText w:val=""/>
      <w:lvlJc w:val="left"/>
      <w:pPr>
        <w:tabs>
          <w:tab w:val="num" w:pos="6480"/>
        </w:tabs>
        <w:ind w:left="6480" w:hanging="360"/>
      </w:pPr>
      <w:rPr>
        <w:rFonts w:ascii="Wingdings" w:hAnsi="Wingdings" w:hint="default"/>
      </w:rPr>
    </w:lvl>
  </w:abstractNum>
  <w:abstractNum w:abstractNumId="18">
    <w:nsid w:val="5ACA2F97"/>
    <w:multiLevelType w:val="hybridMultilevel"/>
    <w:tmpl w:val="BE5C5632"/>
    <w:lvl w:ilvl="0" w:tplc="3958723C">
      <w:start w:val="1"/>
      <w:numFmt w:val="bullet"/>
      <w:lvlText w:val=""/>
      <w:lvlJc w:val="left"/>
      <w:pPr>
        <w:tabs>
          <w:tab w:val="num" w:pos="720"/>
        </w:tabs>
        <w:ind w:left="720" w:hanging="360"/>
      </w:pPr>
      <w:rPr>
        <w:rFonts w:ascii="Wingdings" w:hAnsi="Wingdings" w:hint="default"/>
      </w:rPr>
    </w:lvl>
    <w:lvl w:ilvl="1" w:tplc="E4984B82" w:tentative="1">
      <w:start w:val="1"/>
      <w:numFmt w:val="bullet"/>
      <w:lvlText w:val=""/>
      <w:lvlJc w:val="left"/>
      <w:pPr>
        <w:tabs>
          <w:tab w:val="num" w:pos="1440"/>
        </w:tabs>
        <w:ind w:left="1440" w:hanging="360"/>
      </w:pPr>
      <w:rPr>
        <w:rFonts w:ascii="Wingdings" w:hAnsi="Wingdings" w:hint="default"/>
      </w:rPr>
    </w:lvl>
    <w:lvl w:ilvl="2" w:tplc="136EBFEE" w:tentative="1">
      <w:start w:val="1"/>
      <w:numFmt w:val="bullet"/>
      <w:lvlText w:val=""/>
      <w:lvlJc w:val="left"/>
      <w:pPr>
        <w:tabs>
          <w:tab w:val="num" w:pos="2160"/>
        </w:tabs>
        <w:ind w:left="2160" w:hanging="360"/>
      </w:pPr>
      <w:rPr>
        <w:rFonts w:ascii="Wingdings" w:hAnsi="Wingdings" w:hint="default"/>
      </w:rPr>
    </w:lvl>
    <w:lvl w:ilvl="3" w:tplc="BDA62BF0" w:tentative="1">
      <w:start w:val="1"/>
      <w:numFmt w:val="bullet"/>
      <w:lvlText w:val=""/>
      <w:lvlJc w:val="left"/>
      <w:pPr>
        <w:tabs>
          <w:tab w:val="num" w:pos="2880"/>
        </w:tabs>
        <w:ind w:left="2880" w:hanging="360"/>
      </w:pPr>
      <w:rPr>
        <w:rFonts w:ascii="Wingdings" w:hAnsi="Wingdings" w:hint="default"/>
      </w:rPr>
    </w:lvl>
    <w:lvl w:ilvl="4" w:tplc="F5E85D2A" w:tentative="1">
      <w:start w:val="1"/>
      <w:numFmt w:val="bullet"/>
      <w:lvlText w:val=""/>
      <w:lvlJc w:val="left"/>
      <w:pPr>
        <w:tabs>
          <w:tab w:val="num" w:pos="3600"/>
        </w:tabs>
        <w:ind w:left="3600" w:hanging="360"/>
      </w:pPr>
      <w:rPr>
        <w:rFonts w:ascii="Wingdings" w:hAnsi="Wingdings" w:hint="default"/>
      </w:rPr>
    </w:lvl>
    <w:lvl w:ilvl="5" w:tplc="AD062BD2" w:tentative="1">
      <w:start w:val="1"/>
      <w:numFmt w:val="bullet"/>
      <w:lvlText w:val=""/>
      <w:lvlJc w:val="left"/>
      <w:pPr>
        <w:tabs>
          <w:tab w:val="num" w:pos="4320"/>
        </w:tabs>
        <w:ind w:left="4320" w:hanging="360"/>
      </w:pPr>
      <w:rPr>
        <w:rFonts w:ascii="Wingdings" w:hAnsi="Wingdings" w:hint="default"/>
      </w:rPr>
    </w:lvl>
    <w:lvl w:ilvl="6" w:tplc="8A148D04" w:tentative="1">
      <w:start w:val="1"/>
      <w:numFmt w:val="bullet"/>
      <w:lvlText w:val=""/>
      <w:lvlJc w:val="left"/>
      <w:pPr>
        <w:tabs>
          <w:tab w:val="num" w:pos="5040"/>
        </w:tabs>
        <w:ind w:left="5040" w:hanging="360"/>
      </w:pPr>
      <w:rPr>
        <w:rFonts w:ascii="Wingdings" w:hAnsi="Wingdings" w:hint="default"/>
      </w:rPr>
    </w:lvl>
    <w:lvl w:ilvl="7" w:tplc="387416A4" w:tentative="1">
      <w:start w:val="1"/>
      <w:numFmt w:val="bullet"/>
      <w:lvlText w:val=""/>
      <w:lvlJc w:val="left"/>
      <w:pPr>
        <w:tabs>
          <w:tab w:val="num" w:pos="5760"/>
        </w:tabs>
        <w:ind w:left="5760" w:hanging="360"/>
      </w:pPr>
      <w:rPr>
        <w:rFonts w:ascii="Wingdings" w:hAnsi="Wingdings" w:hint="default"/>
      </w:rPr>
    </w:lvl>
    <w:lvl w:ilvl="8" w:tplc="D4DA3F66" w:tentative="1">
      <w:start w:val="1"/>
      <w:numFmt w:val="bullet"/>
      <w:lvlText w:val=""/>
      <w:lvlJc w:val="left"/>
      <w:pPr>
        <w:tabs>
          <w:tab w:val="num" w:pos="6480"/>
        </w:tabs>
        <w:ind w:left="6480" w:hanging="360"/>
      </w:pPr>
      <w:rPr>
        <w:rFonts w:ascii="Wingdings" w:hAnsi="Wingdings" w:hint="default"/>
      </w:rPr>
    </w:lvl>
  </w:abstractNum>
  <w:abstractNum w:abstractNumId="19">
    <w:nsid w:val="631017C8"/>
    <w:multiLevelType w:val="hybridMultilevel"/>
    <w:tmpl w:val="1C4CD63E"/>
    <w:lvl w:ilvl="0" w:tplc="87DC69AE">
      <w:start w:val="1"/>
      <w:numFmt w:val="bullet"/>
      <w:lvlText w:val=""/>
      <w:lvlJc w:val="left"/>
      <w:pPr>
        <w:tabs>
          <w:tab w:val="num" w:pos="720"/>
        </w:tabs>
        <w:ind w:left="720" w:hanging="360"/>
      </w:pPr>
      <w:rPr>
        <w:rFonts w:ascii="Wingdings" w:hAnsi="Wingdings" w:hint="default"/>
      </w:rPr>
    </w:lvl>
    <w:lvl w:ilvl="1" w:tplc="BDFA94F8" w:tentative="1">
      <w:start w:val="1"/>
      <w:numFmt w:val="bullet"/>
      <w:lvlText w:val=""/>
      <w:lvlJc w:val="left"/>
      <w:pPr>
        <w:tabs>
          <w:tab w:val="num" w:pos="1440"/>
        </w:tabs>
        <w:ind w:left="1440" w:hanging="360"/>
      </w:pPr>
      <w:rPr>
        <w:rFonts w:ascii="Wingdings" w:hAnsi="Wingdings" w:hint="default"/>
      </w:rPr>
    </w:lvl>
    <w:lvl w:ilvl="2" w:tplc="8B663862" w:tentative="1">
      <w:start w:val="1"/>
      <w:numFmt w:val="bullet"/>
      <w:lvlText w:val=""/>
      <w:lvlJc w:val="left"/>
      <w:pPr>
        <w:tabs>
          <w:tab w:val="num" w:pos="2160"/>
        </w:tabs>
        <w:ind w:left="2160" w:hanging="360"/>
      </w:pPr>
      <w:rPr>
        <w:rFonts w:ascii="Wingdings" w:hAnsi="Wingdings" w:hint="default"/>
      </w:rPr>
    </w:lvl>
    <w:lvl w:ilvl="3" w:tplc="7986AD06" w:tentative="1">
      <w:start w:val="1"/>
      <w:numFmt w:val="bullet"/>
      <w:lvlText w:val=""/>
      <w:lvlJc w:val="left"/>
      <w:pPr>
        <w:tabs>
          <w:tab w:val="num" w:pos="2880"/>
        </w:tabs>
        <w:ind w:left="2880" w:hanging="360"/>
      </w:pPr>
      <w:rPr>
        <w:rFonts w:ascii="Wingdings" w:hAnsi="Wingdings" w:hint="default"/>
      </w:rPr>
    </w:lvl>
    <w:lvl w:ilvl="4" w:tplc="35485A9E" w:tentative="1">
      <w:start w:val="1"/>
      <w:numFmt w:val="bullet"/>
      <w:lvlText w:val=""/>
      <w:lvlJc w:val="left"/>
      <w:pPr>
        <w:tabs>
          <w:tab w:val="num" w:pos="3600"/>
        </w:tabs>
        <w:ind w:left="3600" w:hanging="360"/>
      </w:pPr>
      <w:rPr>
        <w:rFonts w:ascii="Wingdings" w:hAnsi="Wingdings" w:hint="default"/>
      </w:rPr>
    </w:lvl>
    <w:lvl w:ilvl="5" w:tplc="E7183BF8" w:tentative="1">
      <w:start w:val="1"/>
      <w:numFmt w:val="bullet"/>
      <w:lvlText w:val=""/>
      <w:lvlJc w:val="left"/>
      <w:pPr>
        <w:tabs>
          <w:tab w:val="num" w:pos="4320"/>
        </w:tabs>
        <w:ind w:left="4320" w:hanging="360"/>
      </w:pPr>
      <w:rPr>
        <w:rFonts w:ascii="Wingdings" w:hAnsi="Wingdings" w:hint="default"/>
      </w:rPr>
    </w:lvl>
    <w:lvl w:ilvl="6" w:tplc="F6B2BCEE" w:tentative="1">
      <w:start w:val="1"/>
      <w:numFmt w:val="bullet"/>
      <w:lvlText w:val=""/>
      <w:lvlJc w:val="left"/>
      <w:pPr>
        <w:tabs>
          <w:tab w:val="num" w:pos="5040"/>
        </w:tabs>
        <w:ind w:left="5040" w:hanging="360"/>
      </w:pPr>
      <w:rPr>
        <w:rFonts w:ascii="Wingdings" w:hAnsi="Wingdings" w:hint="default"/>
      </w:rPr>
    </w:lvl>
    <w:lvl w:ilvl="7" w:tplc="7478AC20" w:tentative="1">
      <w:start w:val="1"/>
      <w:numFmt w:val="bullet"/>
      <w:lvlText w:val=""/>
      <w:lvlJc w:val="left"/>
      <w:pPr>
        <w:tabs>
          <w:tab w:val="num" w:pos="5760"/>
        </w:tabs>
        <w:ind w:left="5760" w:hanging="360"/>
      </w:pPr>
      <w:rPr>
        <w:rFonts w:ascii="Wingdings" w:hAnsi="Wingdings" w:hint="default"/>
      </w:rPr>
    </w:lvl>
    <w:lvl w:ilvl="8" w:tplc="D2B2843C" w:tentative="1">
      <w:start w:val="1"/>
      <w:numFmt w:val="bullet"/>
      <w:lvlText w:val=""/>
      <w:lvlJc w:val="left"/>
      <w:pPr>
        <w:tabs>
          <w:tab w:val="num" w:pos="6480"/>
        </w:tabs>
        <w:ind w:left="6480" w:hanging="360"/>
      </w:pPr>
      <w:rPr>
        <w:rFonts w:ascii="Wingdings" w:hAnsi="Wingdings" w:hint="default"/>
      </w:rPr>
    </w:lvl>
  </w:abstractNum>
  <w:abstractNum w:abstractNumId="20">
    <w:nsid w:val="643F7E61"/>
    <w:multiLevelType w:val="hybridMultilevel"/>
    <w:tmpl w:val="4BBCC7D0"/>
    <w:lvl w:ilvl="0" w:tplc="326253A8">
      <w:start w:val="1"/>
      <w:numFmt w:val="bullet"/>
      <w:lvlText w:val="•"/>
      <w:lvlJc w:val="left"/>
      <w:pPr>
        <w:tabs>
          <w:tab w:val="num" w:pos="720"/>
        </w:tabs>
        <w:ind w:left="720" w:hanging="360"/>
      </w:pPr>
      <w:rPr>
        <w:rFonts w:ascii="Arial" w:hAnsi="Arial" w:hint="default"/>
      </w:rPr>
    </w:lvl>
    <w:lvl w:ilvl="1" w:tplc="B61C061A">
      <w:start w:val="1"/>
      <w:numFmt w:val="bullet"/>
      <w:lvlText w:val="•"/>
      <w:lvlJc w:val="left"/>
      <w:pPr>
        <w:tabs>
          <w:tab w:val="num" w:pos="1440"/>
        </w:tabs>
        <w:ind w:left="1440" w:hanging="360"/>
      </w:pPr>
      <w:rPr>
        <w:rFonts w:ascii="Arial" w:hAnsi="Arial" w:hint="default"/>
      </w:rPr>
    </w:lvl>
    <w:lvl w:ilvl="2" w:tplc="6EBA352E" w:tentative="1">
      <w:start w:val="1"/>
      <w:numFmt w:val="bullet"/>
      <w:lvlText w:val="•"/>
      <w:lvlJc w:val="left"/>
      <w:pPr>
        <w:tabs>
          <w:tab w:val="num" w:pos="2160"/>
        </w:tabs>
        <w:ind w:left="2160" w:hanging="360"/>
      </w:pPr>
      <w:rPr>
        <w:rFonts w:ascii="Arial" w:hAnsi="Arial" w:hint="default"/>
      </w:rPr>
    </w:lvl>
    <w:lvl w:ilvl="3" w:tplc="98989E96" w:tentative="1">
      <w:start w:val="1"/>
      <w:numFmt w:val="bullet"/>
      <w:lvlText w:val="•"/>
      <w:lvlJc w:val="left"/>
      <w:pPr>
        <w:tabs>
          <w:tab w:val="num" w:pos="2880"/>
        </w:tabs>
        <w:ind w:left="2880" w:hanging="360"/>
      </w:pPr>
      <w:rPr>
        <w:rFonts w:ascii="Arial" w:hAnsi="Arial" w:hint="default"/>
      </w:rPr>
    </w:lvl>
    <w:lvl w:ilvl="4" w:tplc="89C260E8" w:tentative="1">
      <w:start w:val="1"/>
      <w:numFmt w:val="bullet"/>
      <w:lvlText w:val="•"/>
      <w:lvlJc w:val="left"/>
      <w:pPr>
        <w:tabs>
          <w:tab w:val="num" w:pos="3600"/>
        </w:tabs>
        <w:ind w:left="3600" w:hanging="360"/>
      </w:pPr>
      <w:rPr>
        <w:rFonts w:ascii="Arial" w:hAnsi="Arial" w:hint="default"/>
      </w:rPr>
    </w:lvl>
    <w:lvl w:ilvl="5" w:tplc="2E1A28E2" w:tentative="1">
      <w:start w:val="1"/>
      <w:numFmt w:val="bullet"/>
      <w:lvlText w:val="•"/>
      <w:lvlJc w:val="left"/>
      <w:pPr>
        <w:tabs>
          <w:tab w:val="num" w:pos="4320"/>
        </w:tabs>
        <w:ind w:left="4320" w:hanging="360"/>
      </w:pPr>
      <w:rPr>
        <w:rFonts w:ascii="Arial" w:hAnsi="Arial" w:hint="default"/>
      </w:rPr>
    </w:lvl>
    <w:lvl w:ilvl="6" w:tplc="DFE2A256" w:tentative="1">
      <w:start w:val="1"/>
      <w:numFmt w:val="bullet"/>
      <w:lvlText w:val="•"/>
      <w:lvlJc w:val="left"/>
      <w:pPr>
        <w:tabs>
          <w:tab w:val="num" w:pos="5040"/>
        </w:tabs>
        <w:ind w:left="5040" w:hanging="360"/>
      </w:pPr>
      <w:rPr>
        <w:rFonts w:ascii="Arial" w:hAnsi="Arial" w:hint="default"/>
      </w:rPr>
    </w:lvl>
    <w:lvl w:ilvl="7" w:tplc="3B1C2D6A" w:tentative="1">
      <w:start w:val="1"/>
      <w:numFmt w:val="bullet"/>
      <w:lvlText w:val="•"/>
      <w:lvlJc w:val="left"/>
      <w:pPr>
        <w:tabs>
          <w:tab w:val="num" w:pos="5760"/>
        </w:tabs>
        <w:ind w:left="5760" w:hanging="360"/>
      </w:pPr>
      <w:rPr>
        <w:rFonts w:ascii="Arial" w:hAnsi="Arial" w:hint="default"/>
      </w:rPr>
    </w:lvl>
    <w:lvl w:ilvl="8" w:tplc="7F94B4D6" w:tentative="1">
      <w:start w:val="1"/>
      <w:numFmt w:val="bullet"/>
      <w:lvlText w:val="•"/>
      <w:lvlJc w:val="left"/>
      <w:pPr>
        <w:tabs>
          <w:tab w:val="num" w:pos="6480"/>
        </w:tabs>
        <w:ind w:left="6480" w:hanging="360"/>
      </w:pPr>
      <w:rPr>
        <w:rFonts w:ascii="Arial" w:hAnsi="Arial" w:hint="default"/>
      </w:rPr>
    </w:lvl>
  </w:abstractNum>
  <w:abstractNum w:abstractNumId="21">
    <w:nsid w:val="67056EBB"/>
    <w:multiLevelType w:val="hybridMultilevel"/>
    <w:tmpl w:val="BB3EEFF2"/>
    <w:lvl w:ilvl="0" w:tplc="C42AFEF4">
      <w:start w:val="1"/>
      <w:numFmt w:val="bullet"/>
      <w:lvlText w:val="•"/>
      <w:lvlJc w:val="left"/>
      <w:pPr>
        <w:tabs>
          <w:tab w:val="num" w:pos="720"/>
        </w:tabs>
        <w:ind w:left="720" w:hanging="360"/>
      </w:pPr>
      <w:rPr>
        <w:rFonts w:ascii="Arial" w:hAnsi="Arial" w:hint="default"/>
      </w:rPr>
    </w:lvl>
    <w:lvl w:ilvl="1" w:tplc="A0AA3BFA">
      <w:start w:val="1"/>
      <w:numFmt w:val="bullet"/>
      <w:lvlText w:val="•"/>
      <w:lvlJc w:val="left"/>
      <w:pPr>
        <w:tabs>
          <w:tab w:val="num" w:pos="1440"/>
        </w:tabs>
        <w:ind w:left="1440" w:hanging="360"/>
      </w:pPr>
      <w:rPr>
        <w:rFonts w:ascii="Arial" w:hAnsi="Arial" w:hint="default"/>
      </w:rPr>
    </w:lvl>
    <w:lvl w:ilvl="2" w:tplc="5A223368" w:tentative="1">
      <w:start w:val="1"/>
      <w:numFmt w:val="bullet"/>
      <w:lvlText w:val="•"/>
      <w:lvlJc w:val="left"/>
      <w:pPr>
        <w:tabs>
          <w:tab w:val="num" w:pos="2160"/>
        </w:tabs>
        <w:ind w:left="2160" w:hanging="360"/>
      </w:pPr>
      <w:rPr>
        <w:rFonts w:ascii="Arial" w:hAnsi="Arial" w:hint="default"/>
      </w:rPr>
    </w:lvl>
    <w:lvl w:ilvl="3" w:tplc="788ACEA4" w:tentative="1">
      <w:start w:val="1"/>
      <w:numFmt w:val="bullet"/>
      <w:lvlText w:val="•"/>
      <w:lvlJc w:val="left"/>
      <w:pPr>
        <w:tabs>
          <w:tab w:val="num" w:pos="2880"/>
        </w:tabs>
        <w:ind w:left="2880" w:hanging="360"/>
      </w:pPr>
      <w:rPr>
        <w:rFonts w:ascii="Arial" w:hAnsi="Arial" w:hint="default"/>
      </w:rPr>
    </w:lvl>
    <w:lvl w:ilvl="4" w:tplc="0638EF60" w:tentative="1">
      <w:start w:val="1"/>
      <w:numFmt w:val="bullet"/>
      <w:lvlText w:val="•"/>
      <w:lvlJc w:val="left"/>
      <w:pPr>
        <w:tabs>
          <w:tab w:val="num" w:pos="3600"/>
        </w:tabs>
        <w:ind w:left="3600" w:hanging="360"/>
      </w:pPr>
      <w:rPr>
        <w:rFonts w:ascii="Arial" w:hAnsi="Arial" w:hint="default"/>
      </w:rPr>
    </w:lvl>
    <w:lvl w:ilvl="5" w:tplc="EC5AFBF8" w:tentative="1">
      <w:start w:val="1"/>
      <w:numFmt w:val="bullet"/>
      <w:lvlText w:val="•"/>
      <w:lvlJc w:val="left"/>
      <w:pPr>
        <w:tabs>
          <w:tab w:val="num" w:pos="4320"/>
        </w:tabs>
        <w:ind w:left="4320" w:hanging="360"/>
      </w:pPr>
      <w:rPr>
        <w:rFonts w:ascii="Arial" w:hAnsi="Arial" w:hint="default"/>
      </w:rPr>
    </w:lvl>
    <w:lvl w:ilvl="6" w:tplc="F68AB95E" w:tentative="1">
      <w:start w:val="1"/>
      <w:numFmt w:val="bullet"/>
      <w:lvlText w:val="•"/>
      <w:lvlJc w:val="left"/>
      <w:pPr>
        <w:tabs>
          <w:tab w:val="num" w:pos="5040"/>
        </w:tabs>
        <w:ind w:left="5040" w:hanging="360"/>
      </w:pPr>
      <w:rPr>
        <w:rFonts w:ascii="Arial" w:hAnsi="Arial" w:hint="default"/>
      </w:rPr>
    </w:lvl>
    <w:lvl w:ilvl="7" w:tplc="CB701D0A" w:tentative="1">
      <w:start w:val="1"/>
      <w:numFmt w:val="bullet"/>
      <w:lvlText w:val="•"/>
      <w:lvlJc w:val="left"/>
      <w:pPr>
        <w:tabs>
          <w:tab w:val="num" w:pos="5760"/>
        </w:tabs>
        <w:ind w:left="5760" w:hanging="360"/>
      </w:pPr>
      <w:rPr>
        <w:rFonts w:ascii="Arial" w:hAnsi="Arial" w:hint="default"/>
      </w:rPr>
    </w:lvl>
    <w:lvl w:ilvl="8" w:tplc="853490B8" w:tentative="1">
      <w:start w:val="1"/>
      <w:numFmt w:val="bullet"/>
      <w:lvlText w:val="•"/>
      <w:lvlJc w:val="left"/>
      <w:pPr>
        <w:tabs>
          <w:tab w:val="num" w:pos="6480"/>
        </w:tabs>
        <w:ind w:left="6480" w:hanging="360"/>
      </w:pPr>
      <w:rPr>
        <w:rFonts w:ascii="Arial" w:hAnsi="Arial" w:hint="default"/>
      </w:rPr>
    </w:lvl>
  </w:abstractNum>
  <w:abstractNum w:abstractNumId="22">
    <w:nsid w:val="6A6D1E25"/>
    <w:multiLevelType w:val="hybridMultilevel"/>
    <w:tmpl w:val="4D366B8C"/>
    <w:lvl w:ilvl="0" w:tplc="66B242D4">
      <w:start w:val="1"/>
      <w:numFmt w:val="bullet"/>
      <w:lvlText w:val=""/>
      <w:lvlJc w:val="left"/>
      <w:pPr>
        <w:tabs>
          <w:tab w:val="num" w:pos="720"/>
        </w:tabs>
        <w:ind w:left="720" w:hanging="360"/>
      </w:pPr>
      <w:rPr>
        <w:rFonts w:ascii="Wingdings" w:hAnsi="Wingdings" w:hint="default"/>
      </w:rPr>
    </w:lvl>
    <w:lvl w:ilvl="1" w:tplc="4CB42E48">
      <w:numFmt w:val="bullet"/>
      <w:lvlText w:val="•"/>
      <w:lvlJc w:val="left"/>
      <w:pPr>
        <w:tabs>
          <w:tab w:val="num" w:pos="1440"/>
        </w:tabs>
        <w:ind w:left="1440" w:hanging="360"/>
      </w:pPr>
      <w:rPr>
        <w:rFonts w:ascii="Arial" w:hAnsi="Arial" w:hint="default"/>
      </w:rPr>
    </w:lvl>
    <w:lvl w:ilvl="2" w:tplc="D390BD92" w:tentative="1">
      <w:start w:val="1"/>
      <w:numFmt w:val="bullet"/>
      <w:lvlText w:val=""/>
      <w:lvlJc w:val="left"/>
      <w:pPr>
        <w:tabs>
          <w:tab w:val="num" w:pos="2160"/>
        </w:tabs>
        <w:ind w:left="2160" w:hanging="360"/>
      </w:pPr>
      <w:rPr>
        <w:rFonts w:ascii="Wingdings" w:hAnsi="Wingdings" w:hint="default"/>
      </w:rPr>
    </w:lvl>
    <w:lvl w:ilvl="3" w:tplc="384AEA9C" w:tentative="1">
      <w:start w:val="1"/>
      <w:numFmt w:val="bullet"/>
      <w:lvlText w:val=""/>
      <w:lvlJc w:val="left"/>
      <w:pPr>
        <w:tabs>
          <w:tab w:val="num" w:pos="2880"/>
        </w:tabs>
        <w:ind w:left="2880" w:hanging="360"/>
      </w:pPr>
      <w:rPr>
        <w:rFonts w:ascii="Wingdings" w:hAnsi="Wingdings" w:hint="default"/>
      </w:rPr>
    </w:lvl>
    <w:lvl w:ilvl="4" w:tplc="12B87D16" w:tentative="1">
      <w:start w:val="1"/>
      <w:numFmt w:val="bullet"/>
      <w:lvlText w:val=""/>
      <w:lvlJc w:val="left"/>
      <w:pPr>
        <w:tabs>
          <w:tab w:val="num" w:pos="3600"/>
        </w:tabs>
        <w:ind w:left="3600" w:hanging="360"/>
      </w:pPr>
      <w:rPr>
        <w:rFonts w:ascii="Wingdings" w:hAnsi="Wingdings" w:hint="default"/>
      </w:rPr>
    </w:lvl>
    <w:lvl w:ilvl="5" w:tplc="3632714E" w:tentative="1">
      <w:start w:val="1"/>
      <w:numFmt w:val="bullet"/>
      <w:lvlText w:val=""/>
      <w:lvlJc w:val="left"/>
      <w:pPr>
        <w:tabs>
          <w:tab w:val="num" w:pos="4320"/>
        </w:tabs>
        <w:ind w:left="4320" w:hanging="360"/>
      </w:pPr>
      <w:rPr>
        <w:rFonts w:ascii="Wingdings" w:hAnsi="Wingdings" w:hint="default"/>
      </w:rPr>
    </w:lvl>
    <w:lvl w:ilvl="6" w:tplc="43BAA0A0" w:tentative="1">
      <w:start w:val="1"/>
      <w:numFmt w:val="bullet"/>
      <w:lvlText w:val=""/>
      <w:lvlJc w:val="left"/>
      <w:pPr>
        <w:tabs>
          <w:tab w:val="num" w:pos="5040"/>
        </w:tabs>
        <w:ind w:left="5040" w:hanging="360"/>
      </w:pPr>
      <w:rPr>
        <w:rFonts w:ascii="Wingdings" w:hAnsi="Wingdings" w:hint="default"/>
      </w:rPr>
    </w:lvl>
    <w:lvl w:ilvl="7" w:tplc="B148C4FA" w:tentative="1">
      <w:start w:val="1"/>
      <w:numFmt w:val="bullet"/>
      <w:lvlText w:val=""/>
      <w:lvlJc w:val="left"/>
      <w:pPr>
        <w:tabs>
          <w:tab w:val="num" w:pos="5760"/>
        </w:tabs>
        <w:ind w:left="5760" w:hanging="360"/>
      </w:pPr>
      <w:rPr>
        <w:rFonts w:ascii="Wingdings" w:hAnsi="Wingdings" w:hint="default"/>
      </w:rPr>
    </w:lvl>
    <w:lvl w:ilvl="8" w:tplc="545EFF50" w:tentative="1">
      <w:start w:val="1"/>
      <w:numFmt w:val="bullet"/>
      <w:lvlText w:val=""/>
      <w:lvlJc w:val="left"/>
      <w:pPr>
        <w:tabs>
          <w:tab w:val="num" w:pos="6480"/>
        </w:tabs>
        <w:ind w:left="6480" w:hanging="360"/>
      </w:pPr>
      <w:rPr>
        <w:rFonts w:ascii="Wingdings" w:hAnsi="Wingdings" w:hint="default"/>
      </w:rPr>
    </w:lvl>
  </w:abstractNum>
  <w:abstractNum w:abstractNumId="23">
    <w:nsid w:val="6F9F64A9"/>
    <w:multiLevelType w:val="hybridMultilevel"/>
    <w:tmpl w:val="0CC08430"/>
    <w:lvl w:ilvl="0" w:tplc="AC9EA3D0">
      <w:start w:val="1"/>
      <w:numFmt w:val="bullet"/>
      <w:lvlText w:val="•"/>
      <w:lvlJc w:val="left"/>
      <w:pPr>
        <w:tabs>
          <w:tab w:val="num" w:pos="720"/>
        </w:tabs>
        <w:ind w:left="720" w:hanging="360"/>
      </w:pPr>
      <w:rPr>
        <w:rFonts w:ascii="Arial" w:hAnsi="Arial" w:hint="default"/>
      </w:rPr>
    </w:lvl>
    <w:lvl w:ilvl="1" w:tplc="E148439A">
      <w:start w:val="1"/>
      <w:numFmt w:val="bullet"/>
      <w:lvlText w:val="•"/>
      <w:lvlJc w:val="left"/>
      <w:pPr>
        <w:tabs>
          <w:tab w:val="num" w:pos="1440"/>
        </w:tabs>
        <w:ind w:left="1440" w:hanging="360"/>
      </w:pPr>
      <w:rPr>
        <w:rFonts w:ascii="Arial" w:hAnsi="Arial" w:hint="default"/>
      </w:rPr>
    </w:lvl>
    <w:lvl w:ilvl="2" w:tplc="C4A8F4DC" w:tentative="1">
      <w:start w:val="1"/>
      <w:numFmt w:val="bullet"/>
      <w:lvlText w:val="•"/>
      <w:lvlJc w:val="left"/>
      <w:pPr>
        <w:tabs>
          <w:tab w:val="num" w:pos="2160"/>
        </w:tabs>
        <w:ind w:left="2160" w:hanging="360"/>
      </w:pPr>
      <w:rPr>
        <w:rFonts w:ascii="Arial" w:hAnsi="Arial" w:hint="default"/>
      </w:rPr>
    </w:lvl>
    <w:lvl w:ilvl="3" w:tplc="65247F02" w:tentative="1">
      <w:start w:val="1"/>
      <w:numFmt w:val="bullet"/>
      <w:lvlText w:val="•"/>
      <w:lvlJc w:val="left"/>
      <w:pPr>
        <w:tabs>
          <w:tab w:val="num" w:pos="2880"/>
        </w:tabs>
        <w:ind w:left="2880" w:hanging="360"/>
      </w:pPr>
      <w:rPr>
        <w:rFonts w:ascii="Arial" w:hAnsi="Arial" w:hint="default"/>
      </w:rPr>
    </w:lvl>
    <w:lvl w:ilvl="4" w:tplc="CC544278" w:tentative="1">
      <w:start w:val="1"/>
      <w:numFmt w:val="bullet"/>
      <w:lvlText w:val="•"/>
      <w:lvlJc w:val="left"/>
      <w:pPr>
        <w:tabs>
          <w:tab w:val="num" w:pos="3600"/>
        </w:tabs>
        <w:ind w:left="3600" w:hanging="360"/>
      </w:pPr>
      <w:rPr>
        <w:rFonts w:ascii="Arial" w:hAnsi="Arial" w:hint="default"/>
      </w:rPr>
    </w:lvl>
    <w:lvl w:ilvl="5" w:tplc="3FC4C430" w:tentative="1">
      <w:start w:val="1"/>
      <w:numFmt w:val="bullet"/>
      <w:lvlText w:val="•"/>
      <w:lvlJc w:val="left"/>
      <w:pPr>
        <w:tabs>
          <w:tab w:val="num" w:pos="4320"/>
        </w:tabs>
        <w:ind w:left="4320" w:hanging="360"/>
      </w:pPr>
      <w:rPr>
        <w:rFonts w:ascii="Arial" w:hAnsi="Arial" w:hint="default"/>
      </w:rPr>
    </w:lvl>
    <w:lvl w:ilvl="6" w:tplc="E452D12A" w:tentative="1">
      <w:start w:val="1"/>
      <w:numFmt w:val="bullet"/>
      <w:lvlText w:val="•"/>
      <w:lvlJc w:val="left"/>
      <w:pPr>
        <w:tabs>
          <w:tab w:val="num" w:pos="5040"/>
        </w:tabs>
        <w:ind w:left="5040" w:hanging="360"/>
      </w:pPr>
      <w:rPr>
        <w:rFonts w:ascii="Arial" w:hAnsi="Arial" w:hint="default"/>
      </w:rPr>
    </w:lvl>
    <w:lvl w:ilvl="7" w:tplc="D1E250F0" w:tentative="1">
      <w:start w:val="1"/>
      <w:numFmt w:val="bullet"/>
      <w:lvlText w:val="•"/>
      <w:lvlJc w:val="left"/>
      <w:pPr>
        <w:tabs>
          <w:tab w:val="num" w:pos="5760"/>
        </w:tabs>
        <w:ind w:left="5760" w:hanging="360"/>
      </w:pPr>
      <w:rPr>
        <w:rFonts w:ascii="Arial" w:hAnsi="Arial" w:hint="default"/>
      </w:rPr>
    </w:lvl>
    <w:lvl w:ilvl="8" w:tplc="7FA2D880" w:tentative="1">
      <w:start w:val="1"/>
      <w:numFmt w:val="bullet"/>
      <w:lvlText w:val="•"/>
      <w:lvlJc w:val="left"/>
      <w:pPr>
        <w:tabs>
          <w:tab w:val="num" w:pos="6480"/>
        </w:tabs>
        <w:ind w:left="6480" w:hanging="360"/>
      </w:pPr>
      <w:rPr>
        <w:rFonts w:ascii="Arial" w:hAnsi="Arial" w:hint="default"/>
      </w:rPr>
    </w:lvl>
  </w:abstractNum>
  <w:abstractNum w:abstractNumId="24">
    <w:nsid w:val="7713682C"/>
    <w:multiLevelType w:val="hybridMultilevel"/>
    <w:tmpl w:val="54F005A6"/>
    <w:lvl w:ilvl="0" w:tplc="0A3C084C">
      <w:start w:val="1"/>
      <w:numFmt w:val="bullet"/>
      <w:lvlText w:val=""/>
      <w:lvlJc w:val="left"/>
      <w:pPr>
        <w:tabs>
          <w:tab w:val="num" w:pos="720"/>
        </w:tabs>
        <w:ind w:left="720" w:hanging="360"/>
      </w:pPr>
      <w:rPr>
        <w:rFonts w:ascii="Wingdings" w:hAnsi="Wingdings" w:hint="default"/>
      </w:rPr>
    </w:lvl>
    <w:lvl w:ilvl="1" w:tplc="9446B228">
      <w:numFmt w:val="bullet"/>
      <w:lvlText w:val="•"/>
      <w:lvlJc w:val="left"/>
      <w:pPr>
        <w:tabs>
          <w:tab w:val="num" w:pos="1440"/>
        </w:tabs>
        <w:ind w:left="1440" w:hanging="360"/>
      </w:pPr>
      <w:rPr>
        <w:rFonts w:ascii="Arial" w:hAnsi="Arial" w:hint="default"/>
      </w:rPr>
    </w:lvl>
    <w:lvl w:ilvl="2" w:tplc="58F8BD76" w:tentative="1">
      <w:start w:val="1"/>
      <w:numFmt w:val="bullet"/>
      <w:lvlText w:val=""/>
      <w:lvlJc w:val="left"/>
      <w:pPr>
        <w:tabs>
          <w:tab w:val="num" w:pos="2160"/>
        </w:tabs>
        <w:ind w:left="2160" w:hanging="360"/>
      </w:pPr>
      <w:rPr>
        <w:rFonts w:ascii="Wingdings" w:hAnsi="Wingdings" w:hint="default"/>
      </w:rPr>
    </w:lvl>
    <w:lvl w:ilvl="3" w:tplc="FF0C32D4" w:tentative="1">
      <w:start w:val="1"/>
      <w:numFmt w:val="bullet"/>
      <w:lvlText w:val=""/>
      <w:lvlJc w:val="left"/>
      <w:pPr>
        <w:tabs>
          <w:tab w:val="num" w:pos="2880"/>
        </w:tabs>
        <w:ind w:left="2880" w:hanging="360"/>
      </w:pPr>
      <w:rPr>
        <w:rFonts w:ascii="Wingdings" w:hAnsi="Wingdings" w:hint="default"/>
      </w:rPr>
    </w:lvl>
    <w:lvl w:ilvl="4" w:tplc="552E23D0" w:tentative="1">
      <w:start w:val="1"/>
      <w:numFmt w:val="bullet"/>
      <w:lvlText w:val=""/>
      <w:lvlJc w:val="left"/>
      <w:pPr>
        <w:tabs>
          <w:tab w:val="num" w:pos="3600"/>
        </w:tabs>
        <w:ind w:left="3600" w:hanging="360"/>
      </w:pPr>
      <w:rPr>
        <w:rFonts w:ascii="Wingdings" w:hAnsi="Wingdings" w:hint="default"/>
      </w:rPr>
    </w:lvl>
    <w:lvl w:ilvl="5" w:tplc="3692D91E" w:tentative="1">
      <w:start w:val="1"/>
      <w:numFmt w:val="bullet"/>
      <w:lvlText w:val=""/>
      <w:lvlJc w:val="left"/>
      <w:pPr>
        <w:tabs>
          <w:tab w:val="num" w:pos="4320"/>
        </w:tabs>
        <w:ind w:left="4320" w:hanging="360"/>
      </w:pPr>
      <w:rPr>
        <w:rFonts w:ascii="Wingdings" w:hAnsi="Wingdings" w:hint="default"/>
      </w:rPr>
    </w:lvl>
    <w:lvl w:ilvl="6" w:tplc="F8BA9084" w:tentative="1">
      <w:start w:val="1"/>
      <w:numFmt w:val="bullet"/>
      <w:lvlText w:val=""/>
      <w:lvlJc w:val="left"/>
      <w:pPr>
        <w:tabs>
          <w:tab w:val="num" w:pos="5040"/>
        </w:tabs>
        <w:ind w:left="5040" w:hanging="360"/>
      </w:pPr>
      <w:rPr>
        <w:rFonts w:ascii="Wingdings" w:hAnsi="Wingdings" w:hint="default"/>
      </w:rPr>
    </w:lvl>
    <w:lvl w:ilvl="7" w:tplc="B63A501E" w:tentative="1">
      <w:start w:val="1"/>
      <w:numFmt w:val="bullet"/>
      <w:lvlText w:val=""/>
      <w:lvlJc w:val="left"/>
      <w:pPr>
        <w:tabs>
          <w:tab w:val="num" w:pos="5760"/>
        </w:tabs>
        <w:ind w:left="5760" w:hanging="360"/>
      </w:pPr>
      <w:rPr>
        <w:rFonts w:ascii="Wingdings" w:hAnsi="Wingdings" w:hint="default"/>
      </w:rPr>
    </w:lvl>
    <w:lvl w:ilvl="8" w:tplc="1220B45E" w:tentative="1">
      <w:start w:val="1"/>
      <w:numFmt w:val="bullet"/>
      <w:lvlText w:val=""/>
      <w:lvlJc w:val="left"/>
      <w:pPr>
        <w:tabs>
          <w:tab w:val="num" w:pos="6480"/>
        </w:tabs>
        <w:ind w:left="6480" w:hanging="360"/>
      </w:pPr>
      <w:rPr>
        <w:rFonts w:ascii="Wingdings" w:hAnsi="Wingdings" w:hint="default"/>
      </w:rPr>
    </w:lvl>
  </w:abstractNum>
  <w:abstractNum w:abstractNumId="25">
    <w:nsid w:val="785476BA"/>
    <w:multiLevelType w:val="hybridMultilevel"/>
    <w:tmpl w:val="FB241E12"/>
    <w:lvl w:ilvl="0" w:tplc="1E2287DA">
      <w:start w:val="1"/>
      <w:numFmt w:val="bullet"/>
      <w:lvlText w:val="•"/>
      <w:lvlJc w:val="left"/>
      <w:pPr>
        <w:tabs>
          <w:tab w:val="num" w:pos="720"/>
        </w:tabs>
        <w:ind w:left="720" w:hanging="360"/>
      </w:pPr>
      <w:rPr>
        <w:rFonts w:ascii="Arial" w:hAnsi="Arial" w:hint="default"/>
      </w:rPr>
    </w:lvl>
    <w:lvl w:ilvl="1" w:tplc="4AFE56FC">
      <w:start w:val="1"/>
      <w:numFmt w:val="bullet"/>
      <w:lvlText w:val="•"/>
      <w:lvlJc w:val="left"/>
      <w:pPr>
        <w:tabs>
          <w:tab w:val="num" w:pos="1440"/>
        </w:tabs>
        <w:ind w:left="1440" w:hanging="360"/>
      </w:pPr>
      <w:rPr>
        <w:rFonts w:ascii="Arial" w:hAnsi="Arial" w:hint="default"/>
      </w:rPr>
    </w:lvl>
    <w:lvl w:ilvl="2" w:tplc="86481C06" w:tentative="1">
      <w:start w:val="1"/>
      <w:numFmt w:val="bullet"/>
      <w:lvlText w:val="•"/>
      <w:lvlJc w:val="left"/>
      <w:pPr>
        <w:tabs>
          <w:tab w:val="num" w:pos="2160"/>
        </w:tabs>
        <w:ind w:left="2160" w:hanging="360"/>
      </w:pPr>
      <w:rPr>
        <w:rFonts w:ascii="Arial" w:hAnsi="Arial" w:hint="default"/>
      </w:rPr>
    </w:lvl>
    <w:lvl w:ilvl="3" w:tplc="950C8568" w:tentative="1">
      <w:start w:val="1"/>
      <w:numFmt w:val="bullet"/>
      <w:lvlText w:val="•"/>
      <w:lvlJc w:val="left"/>
      <w:pPr>
        <w:tabs>
          <w:tab w:val="num" w:pos="2880"/>
        </w:tabs>
        <w:ind w:left="2880" w:hanging="360"/>
      </w:pPr>
      <w:rPr>
        <w:rFonts w:ascii="Arial" w:hAnsi="Arial" w:hint="default"/>
      </w:rPr>
    </w:lvl>
    <w:lvl w:ilvl="4" w:tplc="4580D716" w:tentative="1">
      <w:start w:val="1"/>
      <w:numFmt w:val="bullet"/>
      <w:lvlText w:val="•"/>
      <w:lvlJc w:val="left"/>
      <w:pPr>
        <w:tabs>
          <w:tab w:val="num" w:pos="3600"/>
        </w:tabs>
        <w:ind w:left="3600" w:hanging="360"/>
      </w:pPr>
      <w:rPr>
        <w:rFonts w:ascii="Arial" w:hAnsi="Arial" w:hint="default"/>
      </w:rPr>
    </w:lvl>
    <w:lvl w:ilvl="5" w:tplc="0DE2DEEC" w:tentative="1">
      <w:start w:val="1"/>
      <w:numFmt w:val="bullet"/>
      <w:lvlText w:val="•"/>
      <w:lvlJc w:val="left"/>
      <w:pPr>
        <w:tabs>
          <w:tab w:val="num" w:pos="4320"/>
        </w:tabs>
        <w:ind w:left="4320" w:hanging="360"/>
      </w:pPr>
      <w:rPr>
        <w:rFonts w:ascii="Arial" w:hAnsi="Arial" w:hint="default"/>
      </w:rPr>
    </w:lvl>
    <w:lvl w:ilvl="6" w:tplc="9B46319A" w:tentative="1">
      <w:start w:val="1"/>
      <w:numFmt w:val="bullet"/>
      <w:lvlText w:val="•"/>
      <w:lvlJc w:val="left"/>
      <w:pPr>
        <w:tabs>
          <w:tab w:val="num" w:pos="5040"/>
        </w:tabs>
        <w:ind w:left="5040" w:hanging="360"/>
      </w:pPr>
      <w:rPr>
        <w:rFonts w:ascii="Arial" w:hAnsi="Arial" w:hint="default"/>
      </w:rPr>
    </w:lvl>
    <w:lvl w:ilvl="7" w:tplc="2F3EB5E4" w:tentative="1">
      <w:start w:val="1"/>
      <w:numFmt w:val="bullet"/>
      <w:lvlText w:val="•"/>
      <w:lvlJc w:val="left"/>
      <w:pPr>
        <w:tabs>
          <w:tab w:val="num" w:pos="5760"/>
        </w:tabs>
        <w:ind w:left="5760" w:hanging="360"/>
      </w:pPr>
      <w:rPr>
        <w:rFonts w:ascii="Arial" w:hAnsi="Arial" w:hint="default"/>
      </w:rPr>
    </w:lvl>
    <w:lvl w:ilvl="8" w:tplc="9990A8C4" w:tentative="1">
      <w:start w:val="1"/>
      <w:numFmt w:val="bullet"/>
      <w:lvlText w:val="•"/>
      <w:lvlJc w:val="left"/>
      <w:pPr>
        <w:tabs>
          <w:tab w:val="num" w:pos="6480"/>
        </w:tabs>
        <w:ind w:left="6480" w:hanging="360"/>
      </w:pPr>
      <w:rPr>
        <w:rFonts w:ascii="Arial" w:hAnsi="Arial" w:hint="default"/>
      </w:rPr>
    </w:lvl>
  </w:abstractNum>
  <w:abstractNum w:abstractNumId="26">
    <w:nsid w:val="79417FCB"/>
    <w:multiLevelType w:val="hybridMultilevel"/>
    <w:tmpl w:val="C1404FDA"/>
    <w:lvl w:ilvl="0" w:tplc="F4EA75D2">
      <w:start w:val="1"/>
      <w:numFmt w:val="decimal"/>
      <w:lvlText w:val="%1."/>
      <w:lvlJc w:val="left"/>
      <w:pPr>
        <w:tabs>
          <w:tab w:val="num" w:pos="720"/>
        </w:tabs>
        <w:ind w:left="720" w:hanging="360"/>
      </w:pPr>
    </w:lvl>
    <w:lvl w:ilvl="1" w:tplc="8E024D98" w:tentative="1">
      <w:start w:val="1"/>
      <w:numFmt w:val="decimal"/>
      <w:lvlText w:val="%2."/>
      <w:lvlJc w:val="left"/>
      <w:pPr>
        <w:tabs>
          <w:tab w:val="num" w:pos="1440"/>
        </w:tabs>
        <w:ind w:left="1440" w:hanging="360"/>
      </w:pPr>
    </w:lvl>
    <w:lvl w:ilvl="2" w:tplc="27ECE52A" w:tentative="1">
      <w:start w:val="1"/>
      <w:numFmt w:val="decimal"/>
      <w:lvlText w:val="%3."/>
      <w:lvlJc w:val="left"/>
      <w:pPr>
        <w:tabs>
          <w:tab w:val="num" w:pos="2160"/>
        </w:tabs>
        <w:ind w:left="2160" w:hanging="360"/>
      </w:pPr>
    </w:lvl>
    <w:lvl w:ilvl="3" w:tplc="F7E23DBC" w:tentative="1">
      <w:start w:val="1"/>
      <w:numFmt w:val="decimal"/>
      <w:lvlText w:val="%4."/>
      <w:lvlJc w:val="left"/>
      <w:pPr>
        <w:tabs>
          <w:tab w:val="num" w:pos="2880"/>
        </w:tabs>
        <w:ind w:left="2880" w:hanging="360"/>
      </w:pPr>
    </w:lvl>
    <w:lvl w:ilvl="4" w:tplc="C47ECE0E" w:tentative="1">
      <w:start w:val="1"/>
      <w:numFmt w:val="decimal"/>
      <w:lvlText w:val="%5."/>
      <w:lvlJc w:val="left"/>
      <w:pPr>
        <w:tabs>
          <w:tab w:val="num" w:pos="3600"/>
        </w:tabs>
        <w:ind w:left="3600" w:hanging="360"/>
      </w:pPr>
    </w:lvl>
    <w:lvl w:ilvl="5" w:tplc="8D9046EA" w:tentative="1">
      <w:start w:val="1"/>
      <w:numFmt w:val="decimal"/>
      <w:lvlText w:val="%6."/>
      <w:lvlJc w:val="left"/>
      <w:pPr>
        <w:tabs>
          <w:tab w:val="num" w:pos="4320"/>
        </w:tabs>
        <w:ind w:left="4320" w:hanging="360"/>
      </w:pPr>
    </w:lvl>
    <w:lvl w:ilvl="6" w:tplc="F23ECB84" w:tentative="1">
      <w:start w:val="1"/>
      <w:numFmt w:val="decimal"/>
      <w:lvlText w:val="%7."/>
      <w:lvlJc w:val="left"/>
      <w:pPr>
        <w:tabs>
          <w:tab w:val="num" w:pos="5040"/>
        </w:tabs>
        <w:ind w:left="5040" w:hanging="360"/>
      </w:pPr>
    </w:lvl>
    <w:lvl w:ilvl="7" w:tplc="1E78649A" w:tentative="1">
      <w:start w:val="1"/>
      <w:numFmt w:val="decimal"/>
      <w:lvlText w:val="%8."/>
      <w:lvlJc w:val="left"/>
      <w:pPr>
        <w:tabs>
          <w:tab w:val="num" w:pos="5760"/>
        </w:tabs>
        <w:ind w:left="5760" w:hanging="360"/>
      </w:pPr>
    </w:lvl>
    <w:lvl w:ilvl="8" w:tplc="E6B42950" w:tentative="1">
      <w:start w:val="1"/>
      <w:numFmt w:val="decimal"/>
      <w:lvlText w:val="%9."/>
      <w:lvlJc w:val="left"/>
      <w:pPr>
        <w:tabs>
          <w:tab w:val="num" w:pos="6480"/>
        </w:tabs>
        <w:ind w:left="6480" w:hanging="360"/>
      </w:pPr>
    </w:lvl>
  </w:abstractNum>
  <w:abstractNum w:abstractNumId="27">
    <w:nsid w:val="7A5B56AE"/>
    <w:multiLevelType w:val="hybridMultilevel"/>
    <w:tmpl w:val="398C3A48"/>
    <w:lvl w:ilvl="0" w:tplc="3EC446F8">
      <w:start w:val="1"/>
      <w:numFmt w:val="bullet"/>
      <w:lvlText w:val="•"/>
      <w:lvlJc w:val="left"/>
      <w:pPr>
        <w:tabs>
          <w:tab w:val="num" w:pos="720"/>
        </w:tabs>
        <w:ind w:left="720" w:hanging="360"/>
      </w:pPr>
      <w:rPr>
        <w:rFonts w:ascii="Times" w:hAnsi="Times" w:hint="default"/>
      </w:rPr>
    </w:lvl>
    <w:lvl w:ilvl="1" w:tplc="EBBE933E" w:tentative="1">
      <w:start w:val="1"/>
      <w:numFmt w:val="bullet"/>
      <w:lvlText w:val="•"/>
      <w:lvlJc w:val="left"/>
      <w:pPr>
        <w:tabs>
          <w:tab w:val="num" w:pos="1440"/>
        </w:tabs>
        <w:ind w:left="1440" w:hanging="360"/>
      </w:pPr>
      <w:rPr>
        <w:rFonts w:ascii="Times" w:hAnsi="Times" w:hint="default"/>
      </w:rPr>
    </w:lvl>
    <w:lvl w:ilvl="2" w:tplc="53544692" w:tentative="1">
      <w:start w:val="1"/>
      <w:numFmt w:val="bullet"/>
      <w:lvlText w:val="•"/>
      <w:lvlJc w:val="left"/>
      <w:pPr>
        <w:tabs>
          <w:tab w:val="num" w:pos="2160"/>
        </w:tabs>
        <w:ind w:left="2160" w:hanging="360"/>
      </w:pPr>
      <w:rPr>
        <w:rFonts w:ascii="Times" w:hAnsi="Times" w:hint="default"/>
      </w:rPr>
    </w:lvl>
    <w:lvl w:ilvl="3" w:tplc="DF4C16CC" w:tentative="1">
      <w:start w:val="1"/>
      <w:numFmt w:val="bullet"/>
      <w:lvlText w:val="•"/>
      <w:lvlJc w:val="left"/>
      <w:pPr>
        <w:tabs>
          <w:tab w:val="num" w:pos="2880"/>
        </w:tabs>
        <w:ind w:left="2880" w:hanging="360"/>
      </w:pPr>
      <w:rPr>
        <w:rFonts w:ascii="Times" w:hAnsi="Times" w:hint="default"/>
      </w:rPr>
    </w:lvl>
    <w:lvl w:ilvl="4" w:tplc="F692FD02" w:tentative="1">
      <w:start w:val="1"/>
      <w:numFmt w:val="bullet"/>
      <w:lvlText w:val="•"/>
      <w:lvlJc w:val="left"/>
      <w:pPr>
        <w:tabs>
          <w:tab w:val="num" w:pos="3600"/>
        </w:tabs>
        <w:ind w:left="3600" w:hanging="360"/>
      </w:pPr>
      <w:rPr>
        <w:rFonts w:ascii="Times" w:hAnsi="Times" w:hint="default"/>
      </w:rPr>
    </w:lvl>
    <w:lvl w:ilvl="5" w:tplc="C3B204BC" w:tentative="1">
      <w:start w:val="1"/>
      <w:numFmt w:val="bullet"/>
      <w:lvlText w:val="•"/>
      <w:lvlJc w:val="left"/>
      <w:pPr>
        <w:tabs>
          <w:tab w:val="num" w:pos="4320"/>
        </w:tabs>
        <w:ind w:left="4320" w:hanging="360"/>
      </w:pPr>
      <w:rPr>
        <w:rFonts w:ascii="Times" w:hAnsi="Times" w:hint="default"/>
      </w:rPr>
    </w:lvl>
    <w:lvl w:ilvl="6" w:tplc="08D4FC38" w:tentative="1">
      <w:start w:val="1"/>
      <w:numFmt w:val="bullet"/>
      <w:lvlText w:val="•"/>
      <w:lvlJc w:val="left"/>
      <w:pPr>
        <w:tabs>
          <w:tab w:val="num" w:pos="5040"/>
        </w:tabs>
        <w:ind w:left="5040" w:hanging="360"/>
      </w:pPr>
      <w:rPr>
        <w:rFonts w:ascii="Times" w:hAnsi="Times" w:hint="default"/>
      </w:rPr>
    </w:lvl>
    <w:lvl w:ilvl="7" w:tplc="B628A6C6" w:tentative="1">
      <w:start w:val="1"/>
      <w:numFmt w:val="bullet"/>
      <w:lvlText w:val="•"/>
      <w:lvlJc w:val="left"/>
      <w:pPr>
        <w:tabs>
          <w:tab w:val="num" w:pos="5760"/>
        </w:tabs>
        <w:ind w:left="5760" w:hanging="360"/>
      </w:pPr>
      <w:rPr>
        <w:rFonts w:ascii="Times" w:hAnsi="Times" w:hint="default"/>
      </w:rPr>
    </w:lvl>
    <w:lvl w:ilvl="8" w:tplc="8A52F734" w:tentative="1">
      <w:start w:val="1"/>
      <w:numFmt w:val="bullet"/>
      <w:lvlText w:val="•"/>
      <w:lvlJc w:val="left"/>
      <w:pPr>
        <w:tabs>
          <w:tab w:val="num" w:pos="6480"/>
        </w:tabs>
        <w:ind w:left="6480" w:hanging="360"/>
      </w:pPr>
      <w:rPr>
        <w:rFonts w:ascii="Times" w:hAnsi="Times" w:hint="default"/>
      </w:rPr>
    </w:lvl>
  </w:abstractNum>
  <w:abstractNum w:abstractNumId="28">
    <w:nsid w:val="7EAA1793"/>
    <w:multiLevelType w:val="hybridMultilevel"/>
    <w:tmpl w:val="4DF06C42"/>
    <w:lvl w:ilvl="0" w:tplc="C24A16BA">
      <w:start w:val="1"/>
      <w:numFmt w:val="bullet"/>
      <w:lvlText w:val=""/>
      <w:lvlJc w:val="left"/>
      <w:pPr>
        <w:tabs>
          <w:tab w:val="num" w:pos="720"/>
        </w:tabs>
        <w:ind w:left="720" w:hanging="360"/>
      </w:pPr>
      <w:rPr>
        <w:rFonts w:ascii="Wingdings" w:hAnsi="Wingdings" w:hint="default"/>
      </w:rPr>
    </w:lvl>
    <w:lvl w:ilvl="1" w:tplc="64D25CC6">
      <w:numFmt w:val="bullet"/>
      <w:lvlText w:val="•"/>
      <w:lvlJc w:val="left"/>
      <w:pPr>
        <w:tabs>
          <w:tab w:val="num" w:pos="1440"/>
        </w:tabs>
        <w:ind w:left="1440" w:hanging="360"/>
      </w:pPr>
      <w:rPr>
        <w:rFonts w:ascii="Arial" w:hAnsi="Arial" w:hint="default"/>
      </w:rPr>
    </w:lvl>
    <w:lvl w:ilvl="2" w:tplc="6DF60ACE" w:tentative="1">
      <w:start w:val="1"/>
      <w:numFmt w:val="bullet"/>
      <w:lvlText w:val=""/>
      <w:lvlJc w:val="left"/>
      <w:pPr>
        <w:tabs>
          <w:tab w:val="num" w:pos="2160"/>
        </w:tabs>
        <w:ind w:left="2160" w:hanging="360"/>
      </w:pPr>
      <w:rPr>
        <w:rFonts w:ascii="Wingdings" w:hAnsi="Wingdings" w:hint="default"/>
      </w:rPr>
    </w:lvl>
    <w:lvl w:ilvl="3" w:tplc="F7F8AB86" w:tentative="1">
      <w:start w:val="1"/>
      <w:numFmt w:val="bullet"/>
      <w:lvlText w:val=""/>
      <w:lvlJc w:val="left"/>
      <w:pPr>
        <w:tabs>
          <w:tab w:val="num" w:pos="2880"/>
        </w:tabs>
        <w:ind w:left="2880" w:hanging="360"/>
      </w:pPr>
      <w:rPr>
        <w:rFonts w:ascii="Wingdings" w:hAnsi="Wingdings" w:hint="default"/>
      </w:rPr>
    </w:lvl>
    <w:lvl w:ilvl="4" w:tplc="D79030A8" w:tentative="1">
      <w:start w:val="1"/>
      <w:numFmt w:val="bullet"/>
      <w:lvlText w:val=""/>
      <w:lvlJc w:val="left"/>
      <w:pPr>
        <w:tabs>
          <w:tab w:val="num" w:pos="3600"/>
        </w:tabs>
        <w:ind w:left="3600" w:hanging="360"/>
      </w:pPr>
      <w:rPr>
        <w:rFonts w:ascii="Wingdings" w:hAnsi="Wingdings" w:hint="default"/>
      </w:rPr>
    </w:lvl>
    <w:lvl w:ilvl="5" w:tplc="E514EE70" w:tentative="1">
      <w:start w:val="1"/>
      <w:numFmt w:val="bullet"/>
      <w:lvlText w:val=""/>
      <w:lvlJc w:val="left"/>
      <w:pPr>
        <w:tabs>
          <w:tab w:val="num" w:pos="4320"/>
        </w:tabs>
        <w:ind w:left="4320" w:hanging="360"/>
      </w:pPr>
      <w:rPr>
        <w:rFonts w:ascii="Wingdings" w:hAnsi="Wingdings" w:hint="default"/>
      </w:rPr>
    </w:lvl>
    <w:lvl w:ilvl="6" w:tplc="E34C8AD8" w:tentative="1">
      <w:start w:val="1"/>
      <w:numFmt w:val="bullet"/>
      <w:lvlText w:val=""/>
      <w:lvlJc w:val="left"/>
      <w:pPr>
        <w:tabs>
          <w:tab w:val="num" w:pos="5040"/>
        </w:tabs>
        <w:ind w:left="5040" w:hanging="360"/>
      </w:pPr>
      <w:rPr>
        <w:rFonts w:ascii="Wingdings" w:hAnsi="Wingdings" w:hint="default"/>
      </w:rPr>
    </w:lvl>
    <w:lvl w:ilvl="7" w:tplc="E9587D14" w:tentative="1">
      <w:start w:val="1"/>
      <w:numFmt w:val="bullet"/>
      <w:lvlText w:val=""/>
      <w:lvlJc w:val="left"/>
      <w:pPr>
        <w:tabs>
          <w:tab w:val="num" w:pos="5760"/>
        </w:tabs>
        <w:ind w:left="5760" w:hanging="360"/>
      </w:pPr>
      <w:rPr>
        <w:rFonts w:ascii="Wingdings" w:hAnsi="Wingdings" w:hint="default"/>
      </w:rPr>
    </w:lvl>
    <w:lvl w:ilvl="8" w:tplc="DC16D984"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2"/>
  </w:num>
  <w:num w:numId="3">
    <w:abstractNumId w:val="16"/>
  </w:num>
  <w:num w:numId="4">
    <w:abstractNumId w:val="13"/>
  </w:num>
  <w:num w:numId="5">
    <w:abstractNumId w:val="25"/>
  </w:num>
  <w:num w:numId="6">
    <w:abstractNumId w:val="10"/>
  </w:num>
  <w:num w:numId="7">
    <w:abstractNumId w:val="0"/>
  </w:num>
  <w:num w:numId="8">
    <w:abstractNumId w:val="8"/>
  </w:num>
  <w:num w:numId="9">
    <w:abstractNumId w:val="2"/>
  </w:num>
  <w:num w:numId="10">
    <w:abstractNumId w:val="17"/>
  </w:num>
  <w:num w:numId="11">
    <w:abstractNumId w:val="6"/>
  </w:num>
  <w:num w:numId="12">
    <w:abstractNumId w:val="14"/>
  </w:num>
  <w:num w:numId="13">
    <w:abstractNumId w:val="3"/>
  </w:num>
  <w:num w:numId="14">
    <w:abstractNumId w:val="19"/>
  </w:num>
  <w:num w:numId="15">
    <w:abstractNumId w:val="18"/>
  </w:num>
  <w:num w:numId="16">
    <w:abstractNumId w:val="23"/>
  </w:num>
  <w:num w:numId="17">
    <w:abstractNumId w:val="11"/>
  </w:num>
  <w:num w:numId="18">
    <w:abstractNumId w:val="21"/>
  </w:num>
  <w:num w:numId="19">
    <w:abstractNumId w:val="1"/>
  </w:num>
  <w:num w:numId="20">
    <w:abstractNumId w:val="26"/>
  </w:num>
  <w:num w:numId="21">
    <w:abstractNumId w:val="24"/>
  </w:num>
  <w:num w:numId="22">
    <w:abstractNumId w:val="28"/>
  </w:num>
  <w:num w:numId="23">
    <w:abstractNumId w:val="15"/>
  </w:num>
  <w:num w:numId="24">
    <w:abstractNumId w:val="9"/>
  </w:num>
  <w:num w:numId="25">
    <w:abstractNumId w:val="5"/>
  </w:num>
  <w:num w:numId="26">
    <w:abstractNumId w:val="20"/>
  </w:num>
  <w:num w:numId="27">
    <w:abstractNumId w:val="7"/>
  </w:num>
  <w:num w:numId="28">
    <w:abstractNumId w:val="22"/>
  </w:num>
  <w:num w:numId="29">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2E"/>
    <w:rsid w:val="00071A66"/>
    <w:rsid w:val="00072565"/>
    <w:rsid w:val="000A37BE"/>
    <w:rsid w:val="000B3761"/>
    <w:rsid w:val="000C2C1C"/>
    <w:rsid w:val="000C4152"/>
    <w:rsid w:val="000D0E81"/>
    <w:rsid w:val="000E7DC4"/>
    <w:rsid w:val="000F016D"/>
    <w:rsid w:val="001256E1"/>
    <w:rsid w:val="00134A24"/>
    <w:rsid w:val="001350C6"/>
    <w:rsid w:val="001421C6"/>
    <w:rsid w:val="00166F15"/>
    <w:rsid w:val="001824F8"/>
    <w:rsid w:val="00196EEC"/>
    <w:rsid w:val="001A3C0A"/>
    <w:rsid w:val="001A3F3D"/>
    <w:rsid w:val="001C4F8F"/>
    <w:rsid w:val="001F491B"/>
    <w:rsid w:val="001F63DC"/>
    <w:rsid w:val="00210DF2"/>
    <w:rsid w:val="00211D36"/>
    <w:rsid w:val="002125A1"/>
    <w:rsid w:val="002139F1"/>
    <w:rsid w:val="0025781B"/>
    <w:rsid w:val="0026284F"/>
    <w:rsid w:val="00276DB7"/>
    <w:rsid w:val="0028134E"/>
    <w:rsid w:val="002A2C40"/>
    <w:rsid w:val="002B02F1"/>
    <w:rsid w:val="002B61AA"/>
    <w:rsid w:val="002D0CB7"/>
    <w:rsid w:val="002E3DBA"/>
    <w:rsid w:val="00302561"/>
    <w:rsid w:val="003154B9"/>
    <w:rsid w:val="0034662D"/>
    <w:rsid w:val="00386E50"/>
    <w:rsid w:val="00397D63"/>
    <w:rsid w:val="003B6FCD"/>
    <w:rsid w:val="003C6DDF"/>
    <w:rsid w:val="003D08BD"/>
    <w:rsid w:val="003D225D"/>
    <w:rsid w:val="003E1359"/>
    <w:rsid w:val="003E7AD3"/>
    <w:rsid w:val="0040264B"/>
    <w:rsid w:val="0040433B"/>
    <w:rsid w:val="0040492A"/>
    <w:rsid w:val="0045630D"/>
    <w:rsid w:val="00470910"/>
    <w:rsid w:val="00471CBB"/>
    <w:rsid w:val="00471CE3"/>
    <w:rsid w:val="004B1CC6"/>
    <w:rsid w:val="004C2E4F"/>
    <w:rsid w:val="00512AB7"/>
    <w:rsid w:val="00512C2A"/>
    <w:rsid w:val="00515C9D"/>
    <w:rsid w:val="005236A1"/>
    <w:rsid w:val="005376FD"/>
    <w:rsid w:val="00545513"/>
    <w:rsid w:val="00546B72"/>
    <w:rsid w:val="00546EA7"/>
    <w:rsid w:val="0056002B"/>
    <w:rsid w:val="0057652C"/>
    <w:rsid w:val="00580AC4"/>
    <w:rsid w:val="005A5601"/>
    <w:rsid w:val="005C5EB3"/>
    <w:rsid w:val="005C6A2F"/>
    <w:rsid w:val="005D6F1D"/>
    <w:rsid w:val="005F11F3"/>
    <w:rsid w:val="00602E0A"/>
    <w:rsid w:val="006136E9"/>
    <w:rsid w:val="006137A2"/>
    <w:rsid w:val="006277C5"/>
    <w:rsid w:val="00636104"/>
    <w:rsid w:val="006417DD"/>
    <w:rsid w:val="006417EB"/>
    <w:rsid w:val="0064504C"/>
    <w:rsid w:val="00653B97"/>
    <w:rsid w:val="00684307"/>
    <w:rsid w:val="00695DA2"/>
    <w:rsid w:val="006A446D"/>
    <w:rsid w:val="006A6361"/>
    <w:rsid w:val="006C2DE6"/>
    <w:rsid w:val="006D2024"/>
    <w:rsid w:val="006F2087"/>
    <w:rsid w:val="006F3195"/>
    <w:rsid w:val="00753116"/>
    <w:rsid w:val="00761CD9"/>
    <w:rsid w:val="00772012"/>
    <w:rsid w:val="00772816"/>
    <w:rsid w:val="00775EA3"/>
    <w:rsid w:val="007A451E"/>
    <w:rsid w:val="007B5175"/>
    <w:rsid w:val="007B5A1B"/>
    <w:rsid w:val="007F128C"/>
    <w:rsid w:val="007F262F"/>
    <w:rsid w:val="008004D5"/>
    <w:rsid w:val="0081107B"/>
    <w:rsid w:val="008112CA"/>
    <w:rsid w:val="00811894"/>
    <w:rsid w:val="00811C08"/>
    <w:rsid w:val="008142D6"/>
    <w:rsid w:val="00823A6E"/>
    <w:rsid w:val="008302AB"/>
    <w:rsid w:val="00851B2F"/>
    <w:rsid w:val="0086687B"/>
    <w:rsid w:val="00873C48"/>
    <w:rsid w:val="008947B4"/>
    <w:rsid w:val="008A10E6"/>
    <w:rsid w:val="008A177E"/>
    <w:rsid w:val="008A4244"/>
    <w:rsid w:val="008A67CB"/>
    <w:rsid w:val="008A7ED8"/>
    <w:rsid w:val="008E7238"/>
    <w:rsid w:val="008F78FC"/>
    <w:rsid w:val="0090059B"/>
    <w:rsid w:val="00917049"/>
    <w:rsid w:val="009264D6"/>
    <w:rsid w:val="009373EA"/>
    <w:rsid w:val="00951646"/>
    <w:rsid w:val="00971D97"/>
    <w:rsid w:val="0099196E"/>
    <w:rsid w:val="009A19F8"/>
    <w:rsid w:val="009A4BCE"/>
    <w:rsid w:val="009A5262"/>
    <w:rsid w:val="009C40F4"/>
    <w:rsid w:val="009D7D8D"/>
    <w:rsid w:val="009E3246"/>
    <w:rsid w:val="009F0969"/>
    <w:rsid w:val="009F15DA"/>
    <w:rsid w:val="009F375D"/>
    <w:rsid w:val="00A11687"/>
    <w:rsid w:val="00A244C4"/>
    <w:rsid w:val="00A32204"/>
    <w:rsid w:val="00A32DDD"/>
    <w:rsid w:val="00A455F7"/>
    <w:rsid w:val="00A71982"/>
    <w:rsid w:val="00A73DA8"/>
    <w:rsid w:val="00A82F41"/>
    <w:rsid w:val="00A94A6E"/>
    <w:rsid w:val="00A973AC"/>
    <w:rsid w:val="00AA3E41"/>
    <w:rsid w:val="00AA40A8"/>
    <w:rsid w:val="00AA5060"/>
    <w:rsid w:val="00AA5F96"/>
    <w:rsid w:val="00AC0AA8"/>
    <w:rsid w:val="00AC4394"/>
    <w:rsid w:val="00AC61B2"/>
    <w:rsid w:val="00AD2EA4"/>
    <w:rsid w:val="00AD6FC3"/>
    <w:rsid w:val="00B03EB8"/>
    <w:rsid w:val="00B33BEA"/>
    <w:rsid w:val="00B37CFD"/>
    <w:rsid w:val="00B44016"/>
    <w:rsid w:val="00B6718D"/>
    <w:rsid w:val="00B747E7"/>
    <w:rsid w:val="00B764ED"/>
    <w:rsid w:val="00B90C86"/>
    <w:rsid w:val="00B911DD"/>
    <w:rsid w:val="00B952DB"/>
    <w:rsid w:val="00B97573"/>
    <w:rsid w:val="00BA5A20"/>
    <w:rsid w:val="00BD4957"/>
    <w:rsid w:val="00BE25B8"/>
    <w:rsid w:val="00BE713C"/>
    <w:rsid w:val="00C03BA1"/>
    <w:rsid w:val="00C07A82"/>
    <w:rsid w:val="00C21DA8"/>
    <w:rsid w:val="00C31699"/>
    <w:rsid w:val="00C422FA"/>
    <w:rsid w:val="00C73A87"/>
    <w:rsid w:val="00C76038"/>
    <w:rsid w:val="00C839A1"/>
    <w:rsid w:val="00C84C44"/>
    <w:rsid w:val="00CB21D4"/>
    <w:rsid w:val="00CC536B"/>
    <w:rsid w:val="00D07CDB"/>
    <w:rsid w:val="00D25F4D"/>
    <w:rsid w:val="00D3399E"/>
    <w:rsid w:val="00D40F20"/>
    <w:rsid w:val="00D50090"/>
    <w:rsid w:val="00D519D0"/>
    <w:rsid w:val="00D57B5B"/>
    <w:rsid w:val="00D6059F"/>
    <w:rsid w:val="00D64198"/>
    <w:rsid w:val="00D6783C"/>
    <w:rsid w:val="00DA2B92"/>
    <w:rsid w:val="00DA64F0"/>
    <w:rsid w:val="00DB0C53"/>
    <w:rsid w:val="00DB7578"/>
    <w:rsid w:val="00DD5F9A"/>
    <w:rsid w:val="00DF5E60"/>
    <w:rsid w:val="00E05E66"/>
    <w:rsid w:val="00E1039C"/>
    <w:rsid w:val="00E174FB"/>
    <w:rsid w:val="00E45042"/>
    <w:rsid w:val="00E45FA7"/>
    <w:rsid w:val="00E54E8F"/>
    <w:rsid w:val="00E5523F"/>
    <w:rsid w:val="00E55BD9"/>
    <w:rsid w:val="00E566EF"/>
    <w:rsid w:val="00E616AA"/>
    <w:rsid w:val="00E61F14"/>
    <w:rsid w:val="00E62410"/>
    <w:rsid w:val="00E65459"/>
    <w:rsid w:val="00E6759B"/>
    <w:rsid w:val="00E804CC"/>
    <w:rsid w:val="00E824AC"/>
    <w:rsid w:val="00E84436"/>
    <w:rsid w:val="00E85AD4"/>
    <w:rsid w:val="00E93F7D"/>
    <w:rsid w:val="00EB2D8A"/>
    <w:rsid w:val="00EB343D"/>
    <w:rsid w:val="00EC0832"/>
    <w:rsid w:val="00ED34B3"/>
    <w:rsid w:val="00ED448B"/>
    <w:rsid w:val="00EE182A"/>
    <w:rsid w:val="00EF72DA"/>
    <w:rsid w:val="00F041F3"/>
    <w:rsid w:val="00F04795"/>
    <w:rsid w:val="00F2797E"/>
    <w:rsid w:val="00F330A0"/>
    <w:rsid w:val="00F447BE"/>
    <w:rsid w:val="00F8575E"/>
    <w:rsid w:val="00F92BE3"/>
    <w:rsid w:val="00FB482E"/>
    <w:rsid w:val="00FD07C3"/>
    <w:rsid w:val="00FD0AD9"/>
    <w:rsid w:val="00FD5BB2"/>
    <w:rsid w:val="00FF51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5E8C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7DD"/>
    <w:pPr>
      <w:ind w:left="720"/>
      <w:contextualSpacing/>
    </w:pPr>
    <w:rPr>
      <w:rFonts w:ascii="Times" w:hAnsi="Times"/>
      <w:sz w:val="20"/>
      <w:szCs w:val="20"/>
    </w:rPr>
  </w:style>
  <w:style w:type="paragraph" w:styleId="NormalWeb">
    <w:name w:val="Normal (Web)"/>
    <w:basedOn w:val="Normal"/>
    <w:uiPriority w:val="99"/>
    <w:semiHidden/>
    <w:unhideWhenUsed/>
    <w:rsid w:val="007B5175"/>
    <w:pPr>
      <w:spacing w:before="100" w:beforeAutospacing="1" w:after="100" w:afterAutospacing="1"/>
    </w:pPr>
    <w:rPr>
      <w:rFonts w:ascii="Times" w:hAnsi="Times" w:cs="Times New Roman"/>
      <w:sz w:val="20"/>
      <w:szCs w:val="20"/>
    </w:rPr>
  </w:style>
  <w:style w:type="character" w:styleId="Hyperlink">
    <w:name w:val="Hyperlink"/>
    <w:uiPriority w:val="99"/>
    <w:rsid w:val="0056002B"/>
    <w:rPr>
      <w:color w:val="0000FF"/>
      <w:u w:val="single"/>
    </w:rPr>
  </w:style>
  <w:style w:type="paragraph" w:customStyle="1" w:styleId="Fixed">
    <w:name w:val="Fixed"/>
    <w:rsid w:val="0056002B"/>
    <w:pPr>
      <w:widowControl w:val="0"/>
      <w:autoSpaceDE w:val="0"/>
      <w:autoSpaceDN w:val="0"/>
      <w:adjustRightInd w:val="0"/>
      <w:spacing w:line="524" w:lineRule="atLeast"/>
      <w:ind w:right="1440" w:firstLine="432"/>
    </w:pPr>
    <w:rPr>
      <w:rFonts w:ascii="Courier New" w:eastAsia="Times New Roman" w:hAnsi="Courier New" w:cs="Courier New"/>
    </w:rPr>
  </w:style>
  <w:style w:type="paragraph" w:customStyle="1" w:styleId="Question">
    <w:name w:val="Question"/>
    <w:basedOn w:val="Fixed"/>
    <w:next w:val="Fixed"/>
    <w:uiPriority w:val="99"/>
    <w:rsid w:val="0056002B"/>
    <w:pPr>
      <w:ind w:right="4608" w:firstLine="0"/>
    </w:pPr>
  </w:style>
  <w:style w:type="paragraph" w:styleId="BalloonText">
    <w:name w:val="Balloon Text"/>
    <w:basedOn w:val="Normal"/>
    <w:link w:val="BalloonTextChar"/>
    <w:uiPriority w:val="99"/>
    <w:semiHidden/>
    <w:unhideWhenUsed/>
    <w:rsid w:val="00E93F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3F7D"/>
    <w:rPr>
      <w:rFonts w:ascii="Lucida Grande" w:hAnsi="Lucida Grande" w:cs="Lucida Grande"/>
      <w:sz w:val="18"/>
      <w:szCs w:val="18"/>
    </w:rPr>
  </w:style>
  <w:style w:type="paragraph" w:styleId="Footer">
    <w:name w:val="footer"/>
    <w:basedOn w:val="Normal"/>
    <w:link w:val="FooterChar"/>
    <w:uiPriority w:val="99"/>
    <w:unhideWhenUsed/>
    <w:rsid w:val="005D6F1D"/>
    <w:pPr>
      <w:tabs>
        <w:tab w:val="center" w:pos="4320"/>
        <w:tab w:val="right" w:pos="8640"/>
      </w:tabs>
    </w:pPr>
  </w:style>
  <w:style w:type="character" w:customStyle="1" w:styleId="FooterChar">
    <w:name w:val="Footer Char"/>
    <w:basedOn w:val="DefaultParagraphFont"/>
    <w:link w:val="Footer"/>
    <w:uiPriority w:val="99"/>
    <w:rsid w:val="005D6F1D"/>
  </w:style>
  <w:style w:type="character" w:styleId="PageNumber">
    <w:name w:val="page number"/>
    <w:basedOn w:val="DefaultParagraphFont"/>
    <w:uiPriority w:val="99"/>
    <w:semiHidden/>
    <w:unhideWhenUsed/>
    <w:rsid w:val="005D6F1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7DD"/>
    <w:pPr>
      <w:ind w:left="720"/>
      <w:contextualSpacing/>
    </w:pPr>
    <w:rPr>
      <w:rFonts w:ascii="Times" w:hAnsi="Times"/>
      <w:sz w:val="20"/>
      <w:szCs w:val="20"/>
    </w:rPr>
  </w:style>
  <w:style w:type="paragraph" w:styleId="NormalWeb">
    <w:name w:val="Normal (Web)"/>
    <w:basedOn w:val="Normal"/>
    <w:uiPriority w:val="99"/>
    <w:semiHidden/>
    <w:unhideWhenUsed/>
    <w:rsid w:val="007B5175"/>
    <w:pPr>
      <w:spacing w:before="100" w:beforeAutospacing="1" w:after="100" w:afterAutospacing="1"/>
    </w:pPr>
    <w:rPr>
      <w:rFonts w:ascii="Times" w:hAnsi="Times" w:cs="Times New Roman"/>
      <w:sz w:val="20"/>
      <w:szCs w:val="20"/>
    </w:rPr>
  </w:style>
  <w:style w:type="character" w:styleId="Hyperlink">
    <w:name w:val="Hyperlink"/>
    <w:uiPriority w:val="99"/>
    <w:rsid w:val="0056002B"/>
    <w:rPr>
      <w:color w:val="0000FF"/>
      <w:u w:val="single"/>
    </w:rPr>
  </w:style>
  <w:style w:type="paragraph" w:customStyle="1" w:styleId="Fixed">
    <w:name w:val="Fixed"/>
    <w:rsid w:val="0056002B"/>
    <w:pPr>
      <w:widowControl w:val="0"/>
      <w:autoSpaceDE w:val="0"/>
      <w:autoSpaceDN w:val="0"/>
      <w:adjustRightInd w:val="0"/>
      <w:spacing w:line="524" w:lineRule="atLeast"/>
      <w:ind w:right="1440" w:firstLine="432"/>
    </w:pPr>
    <w:rPr>
      <w:rFonts w:ascii="Courier New" w:eastAsia="Times New Roman" w:hAnsi="Courier New" w:cs="Courier New"/>
    </w:rPr>
  </w:style>
  <w:style w:type="paragraph" w:customStyle="1" w:styleId="Question">
    <w:name w:val="Question"/>
    <w:basedOn w:val="Fixed"/>
    <w:next w:val="Fixed"/>
    <w:uiPriority w:val="99"/>
    <w:rsid w:val="0056002B"/>
    <w:pPr>
      <w:ind w:right="4608" w:firstLine="0"/>
    </w:pPr>
  </w:style>
  <w:style w:type="paragraph" w:styleId="BalloonText">
    <w:name w:val="Balloon Text"/>
    <w:basedOn w:val="Normal"/>
    <w:link w:val="BalloonTextChar"/>
    <w:uiPriority w:val="99"/>
    <w:semiHidden/>
    <w:unhideWhenUsed/>
    <w:rsid w:val="00E93F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3F7D"/>
    <w:rPr>
      <w:rFonts w:ascii="Lucida Grande" w:hAnsi="Lucida Grande" w:cs="Lucida Grande"/>
      <w:sz w:val="18"/>
      <w:szCs w:val="18"/>
    </w:rPr>
  </w:style>
  <w:style w:type="paragraph" w:styleId="Footer">
    <w:name w:val="footer"/>
    <w:basedOn w:val="Normal"/>
    <w:link w:val="FooterChar"/>
    <w:uiPriority w:val="99"/>
    <w:unhideWhenUsed/>
    <w:rsid w:val="005D6F1D"/>
    <w:pPr>
      <w:tabs>
        <w:tab w:val="center" w:pos="4320"/>
        <w:tab w:val="right" w:pos="8640"/>
      </w:tabs>
    </w:pPr>
  </w:style>
  <w:style w:type="character" w:customStyle="1" w:styleId="FooterChar">
    <w:name w:val="Footer Char"/>
    <w:basedOn w:val="DefaultParagraphFont"/>
    <w:link w:val="Footer"/>
    <w:uiPriority w:val="99"/>
    <w:rsid w:val="005D6F1D"/>
  </w:style>
  <w:style w:type="character" w:styleId="PageNumber">
    <w:name w:val="page number"/>
    <w:basedOn w:val="DefaultParagraphFont"/>
    <w:uiPriority w:val="99"/>
    <w:semiHidden/>
    <w:unhideWhenUsed/>
    <w:rsid w:val="005D6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5409">
      <w:bodyDiv w:val="1"/>
      <w:marLeft w:val="0"/>
      <w:marRight w:val="0"/>
      <w:marTop w:val="0"/>
      <w:marBottom w:val="0"/>
      <w:divBdr>
        <w:top w:val="none" w:sz="0" w:space="0" w:color="auto"/>
        <w:left w:val="none" w:sz="0" w:space="0" w:color="auto"/>
        <w:bottom w:val="none" w:sz="0" w:space="0" w:color="auto"/>
        <w:right w:val="none" w:sz="0" w:space="0" w:color="auto"/>
      </w:divBdr>
      <w:divsChild>
        <w:div w:id="356085232">
          <w:marLeft w:val="734"/>
          <w:marRight w:val="0"/>
          <w:marTop w:val="120"/>
          <w:marBottom w:val="0"/>
          <w:divBdr>
            <w:top w:val="none" w:sz="0" w:space="0" w:color="auto"/>
            <w:left w:val="none" w:sz="0" w:space="0" w:color="auto"/>
            <w:bottom w:val="none" w:sz="0" w:space="0" w:color="auto"/>
            <w:right w:val="none" w:sz="0" w:space="0" w:color="auto"/>
          </w:divBdr>
        </w:div>
        <w:div w:id="1958754102">
          <w:marLeft w:val="734"/>
          <w:marRight w:val="0"/>
          <w:marTop w:val="120"/>
          <w:marBottom w:val="0"/>
          <w:divBdr>
            <w:top w:val="none" w:sz="0" w:space="0" w:color="auto"/>
            <w:left w:val="none" w:sz="0" w:space="0" w:color="auto"/>
            <w:bottom w:val="none" w:sz="0" w:space="0" w:color="auto"/>
            <w:right w:val="none" w:sz="0" w:space="0" w:color="auto"/>
          </w:divBdr>
        </w:div>
        <w:div w:id="975836592">
          <w:marLeft w:val="734"/>
          <w:marRight w:val="0"/>
          <w:marTop w:val="120"/>
          <w:marBottom w:val="0"/>
          <w:divBdr>
            <w:top w:val="none" w:sz="0" w:space="0" w:color="auto"/>
            <w:left w:val="none" w:sz="0" w:space="0" w:color="auto"/>
            <w:bottom w:val="none" w:sz="0" w:space="0" w:color="auto"/>
            <w:right w:val="none" w:sz="0" w:space="0" w:color="auto"/>
          </w:divBdr>
        </w:div>
      </w:divsChild>
    </w:div>
    <w:div w:id="7607860">
      <w:bodyDiv w:val="1"/>
      <w:marLeft w:val="0"/>
      <w:marRight w:val="0"/>
      <w:marTop w:val="0"/>
      <w:marBottom w:val="0"/>
      <w:divBdr>
        <w:top w:val="none" w:sz="0" w:space="0" w:color="auto"/>
        <w:left w:val="none" w:sz="0" w:space="0" w:color="auto"/>
        <w:bottom w:val="none" w:sz="0" w:space="0" w:color="auto"/>
        <w:right w:val="none" w:sz="0" w:space="0" w:color="auto"/>
      </w:divBdr>
      <w:divsChild>
        <w:div w:id="1037705596">
          <w:marLeft w:val="547"/>
          <w:marRight w:val="0"/>
          <w:marTop w:val="115"/>
          <w:marBottom w:val="0"/>
          <w:divBdr>
            <w:top w:val="none" w:sz="0" w:space="0" w:color="auto"/>
            <w:left w:val="none" w:sz="0" w:space="0" w:color="auto"/>
            <w:bottom w:val="none" w:sz="0" w:space="0" w:color="auto"/>
            <w:right w:val="none" w:sz="0" w:space="0" w:color="auto"/>
          </w:divBdr>
        </w:div>
        <w:div w:id="1458916804">
          <w:marLeft w:val="547"/>
          <w:marRight w:val="0"/>
          <w:marTop w:val="230"/>
          <w:marBottom w:val="0"/>
          <w:divBdr>
            <w:top w:val="none" w:sz="0" w:space="0" w:color="auto"/>
            <w:left w:val="none" w:sz="0" w:space="0" w:color="auto"/>
            <w:bottom w:val="none" w:sz="0" w:space="0" w:color="auto"/>
            <w:right w:val="none" w:sz="0" w:space="0" w:color="auto"/>
          </w:divBdr>
        </w:div>
        <w:div w:id="1310090647">
          <w:marLeft w:val="1166"/>
          <w:marRight w:val="0"/>
          <w:marTop w:val="144"/>
          <w:marBottom w:val="0"/>
          <w:divBdr>
            <w:top w:val="none" w:sz="0" w:space="0" w:color="auto"/>
            <w:left w:val="none" w:sz="0" w:space="0" w:color="auto"/>
            <w:bottom w:val="none" w:sz="0" w:space="0" w:color="auto"/>
            <w:right w:val="none" w:sz="0" w:space="0" w:color="auto"/>
          </w:divBdr>
        </w:div>
      </w:divsChild>
    </w:div>
    <w:div w:id="23138840">
      <w:bodyDiv w:val="1"/>
      <w:marLeft w:val="0"/>
      <w:marRight w:val="0"/>
      <w:marTop w:val="0"/>
      <w:marBottom w:val="0"/>
      <w:divBdr>
        <w:top w:val="none" w:sz="0" w:space="0" w:color="auto"/>
        <w:left w:val="none" w:sz="0" w:space="0" w:color="auto"/>
        <w:bottom w:val="none" w:sz="0" w:space="0" w:color="auto"/>
        <w:right w:val="none" w:sz="0" w:space="0" w:color="auto"/>
      </w:divBdr>
      <w:divsChild>
        <w:div w:id="1786119849">
          <w:marLeft w:val="547"/>
          <w:marRight w:val="0"/>
          <w:marTop w:val="144"/>
          <w:marBottom w:val="0"/>
          <w:divBdr>
            <w:top w:val="none" w:sz="0" w:space="0" w:color="auto"/>
            <w:left w:val="none" w:sz="0" w:space="0" w:color="auto"/>
            <w:bottom w:val="none" w:sz="0" w:space="0" w:color="auto"/>
            <w:right w:val="none" w:sz="0" w:space="0" w:color="auto"/>
          </w:divBdr>
        </w:div>
      </w:divsChild>
    </w:div>
    <w:div w:id="37097616">
      <w:bodyDiv w:val="1"/>
      <w:marLeft w:val="0"/>
      <w:marRight w:val="0"/>
      <w:marTop w:val="0"/>
      <w:marBottom w:val="0"/>
      <w:divBdr>
        <w:top w:val="none" w:sz="0" w:space="0" w:color="auto"/>
        <w:left w:val="none" w:sz="0" w:space="0" w:color="auto"/>
        <w:bottom w:val="none" w:sz="0" w:space="0" w:color="auto"/>
        <w:right w:val="none" w:sz="0" w:space="0" w:color="auto"/>
      </w:divBdr>
      <w:divsChild>
        <w:div w:id="1939363233">
          <w:marLeft w:val="547"/>
          <w:marRight w:val="0"/>
          <w:marTop w:val="115"/>
          <w:marBottom w:val="0"/>
          <w:divBdr>
            <w:top w:val="none" w:sz="0" w:space="0" w:color="auto"/>
            <w:left w:val="none" w:sz="0" w:space="0" w:color="auto"/>
            <w:bottom w:val="none" w:sz="0" w:space="0" w:color="auto"/>
            <w:right w:val="none" w:sz="0" w:space="0" w:color="auto"/>
          </w:divBdr>
        </w:div>
        <w:div w:id="544608390">
          <w:marLeft w:val="547"/>
          <w:marRight w:val="0"/>
          <w:marTop w:val="115"/>
          <w:marBottom w:val="0"/>
          <w:divBdr>
            <w:top w:val="none" w:sz="0" w:space="0" w:color="auto"/>
            <w:left w:val="none" w:sz="0" w:space="0" w:color="auto"/>
            <w:bottom w:val="none" w:sz="0" w:space="0" w:color="auto"/>
            <w:right w:val="none" w:sz="0" w:space="0" w:color="auto"/>
          </w:divBdr>
        </w:div>
        <w:div w:id="1050350146">
          <w:marLeft w:val="1166"/>
          <w:marRight w:val="0"/>
          <w:marTop w:val="96"/>
          <w:marBottom w:val="0"/>
          <w:divBdr>
            <w:top w:val="none" w:sz="0" w:space="0" w:color="auto"/>
            <w:left w:val="none" w:sz="0" w:space="0" w:color="auto"/>
            <w:bottom w:val="none" w:sz="0" w:space="0" w:color="auto"/>
            <w:right w:val="none" w:sz="0" w:space="0" w:color="auto"/>
          </w:divBdr>
        </w:div>
        <w:div w:id="1299452516">
          <w:marLeft w:val="1166"/>
          <w:marRight w:val="0"/>
          <w:marTop w:val="96"/>
          <w:marBottom w:val="0"/>
          <w:divBdr>
            <w:top w:val="none" w:sz="0" w:space="0" w:color="auto"/>
            <w:left w:val="none" w:sz="0" w:space="0" w:color="auto"/>
            <w:bottom w:val="none" w:sz="0" w:space="0" w:color="auto"/>
            <w:right w:val="none" w:sz="0" w:space="0" w:color="auto"/>
          </w:divBdr>
        </w:div>
        <w:div w:id="1679851162">
          <w:marLeft w:val="1166"/>
          <w:marRight w:val="0"/>
          <w:marTop w:val="96"/>
          <w:marBottom w:val="0"/>
          <w:divBdr>
            <w:top w:val="none" w:sz="0" w:space="0" w:color="auto"/>
            <w:left w:val="none" w:sz="0" w:space="0" w:color="auto"/>
            <w:bottom w:val="none" w:sz="0" w:space="0" w:color="auto"/>
            <w:right w:val="none" w:sz="0" w:space="0" w:color="auto"/>
          </w:divBdr>
        </w:div>
      </w:divsChild>
    </w:div>
    <w:div w:id="41097639">
      <w:bodyDiv w:val="1"/>
      <w:marLeft w:val="0"/>
      <w:marRight w:val="0"/>
      <w:marTop w:val="0"/>
      <w:marBottom w:val="0"/>
      <w:divBdr>
        <w:top w:val="none" w:sz="0" w:space="0" w:color="auto"/>
        <w:left w:val="none" w:sz="0" w:space="0" w:color="auto"/>
        <w:bottom w:val="none" w:sz="0" w:space="0" w:color="auto"/>
        <w:right w:val="none" w:sz="0" w:space="0" w:color="auto"/>
      </w:divBdr>
    </w:div>
    <w:div w:id="45642607">
      <w:bodyDiv w:val="1"/>
      <w:marLeft w:val="0"/>
      <w:marRight w:val="0"/>
      <w:marTop w:val="0"/>
      <w:marBottom w:val="0"/>
      <w:divBdr>
        <w:top w:val="none" w:sz="0" w:space="0" w:color="auto"/>
        <w:left w:val="none" w:sz="0" w:space="0" w:color="auto"/>
        <w:bottom w:val="none" w:sz="0" w:space="0" w:color="auto"/>
        <w:right w:val="none" w:sz="0" w:space="0" w:color="auto"/>
      </w:divBdr>
      <w:divsChild>
        <w:div w:id="735780949">
          <w:marLeft w:val="547"/>
          <w:marRight w:val="0"/>
          <w:marTop w:val="115"/>
          <w:marBottom w:val="0"/>
          <w:divBdr>
            <w:top w:val="none" w:sz="0" w:space="0" w:color="auto"/>
            <w:left w:val="none" w:sz="0" w:space="0" w:color="auto"/>
            <w:bottom w:val="none" w:sz="0" w:space="0" w:color="auto"/>
            <w:right w:val="none" w:sz="0" w:space="0" w:color="auto"/>
          </w:divBdr>
        </w:div>
        <w:div w:id="1822653296">
          <w:marLeft w:val="547"/>
          <w:marRight w:val="0"/>
          <w:marTop w:val="115"/>
          <w:marBottom w:val="0"/>
          <w:divBdr>
            <w:top w:val="none" w:sz="0" w:space="0" w:color="auto"/>
            <w:left w:val="none" w:sz="0" w:space="0" w:color="auto"/>
            <w:bottom w:val="none" w:sz="0" w:space="0" w:color="auto"/>
            <w:right w:val="none" w:sz="0" w:space="0" w:color="auto"/>
          </w:divBdr>
        </w:div>
        <w:div w:id="160049521">
          <w:marLeft w:val="547"/>
          <w:marRight w:val="0"/>
          <w:marTop w:val="115"/>
          <w:marBottom w:val="0"/>
          <w:divBdr>
            <w:top w:val="none" w:sz="0" w:space="0" w:color="auto"/>
            <w:left w:val="none" w:sz="0" w:space="0" w:color="auto"/>
            <w:bottom w:val="none" w:sz="0" w:space="0" w:color="auto"/>
            <w:right w:val="none" w:sz="0" w:space="0" w:color="auto"/>
          </w:divBdr>
        </w:div>
        <w:div w:id="10960836">
          <w:marLeft w:val="547"/>
          <w:marRight w:val="0"/>
          <w:marTop w:val="115"/>
          <w:marBottom w:val="0"/>
          <w:divBdr>
            <w:top w:val="none" w:sz="0" w:space="0" w:color="auto"/>
            <w:left w:val="none" w:sz="0" w:space="0" w:color="auto"/>
            <w:bottom w:val="none" w:sz="0" w:space="0" w:color="auto"/>
            <w:right w:val="none" w:sz="0" w:space="0" w:color="auto"/>
          </w:divBdr>
        </w:div>
        <w:div w:id="345255802">
          <w:marLeft w:val="547"/>
          <w:marRight w:val="0"/>
          <w:marTop w:val="115"/>
          <w:marBottom w:val="0"/>
          <w:divBdr>
            <w:top w:val="none" w:sz="0" w:space="0" w:color="auto"/>
            <w:left w:val="none" w:sz="0" w:space="0" w:color="auto"/>
            <w:bottom w:val="none" w:sz="0" w:space="0" w:color="auto"/>
            <w:right w:val="none" w:sz="0" w:space="0" w:color="auto"/>
          </w:divBdr>
        </w:div>
      </w:divsChild>
    </w:div>
    <w:div w:id="48959997">
      <w:bodyDiv w:val="1"/>
      <w:marLeft w:val="0"/>
      <w:marRight w:val="0"/>
      <w:marTop w:val="0"/>
      <w:marBottom w:val="0"/>
      <w:divBdr>
        <w:top w:val="none" w:sz="0" w:space="0" w:color="auto"/>
        <w:left w:val="none" w:sz="0" w:space="0" w:color="auto"/>
        <w:bottom w:val="none" w:sz="0" w:space="0" w:color="auto"/>
        <w:right w:val="none" w:sz="0" w:space="0" w:color="auto"/>
      </w:divBdr>
    </w:div>
    <w:div w:id="51124328">
      <w:bodyDiv w:val="1"/>
      <w:marLeft w:val="0"/>
      <w:marRight w:val="0"/>
      <w:marTop w:val="0"/>
      <w:marBottom w:val="0"/>
      <w:divBdr>
        <w:top w:val="none" w:sz="0" w:space="0" w:color="auto"/>
        <w:left w:val="none" w:sz="0" w:space="0" w:color="auto"/>
        <w:bottom w:val="none" w:sz="0" w:space="0" w:color="auto"/>
        <w:right w:val="none" w:sz="0" w:space="0" w:color="auto"/>
      </w:divBdr>
      <w:divsChild>
        <w:div w:id="172915348">
          <w:marLeft w:val="360"/>
          <w:marRight w:val="0"/>
          <w:marTop w:val="115"/>
          <w:marBottom w:val="120"/>
          <w:divBdr>
            <w:top w:val="none" w:sz="0" w:space="0" w:color="auto"/>
            <w:left w:val="none" w:sz="0" w:space="0" w:color="auto"/>
            <w:bottom w:val="none" w:sz="0" w:space="0" w:color="auto"/>
            <w:right w:val="none" w:sz="0" w:space="0" w:color="auto"/>
          </w:divBdr>
        </w:div>
        <w:div w:id="1303802597">
          <w:marLeft w:val="1080"/>
          <w:marRight w:val="0"/>
          <w:marTop w:val="60"/>
          <w:marBottom w:val="120"/>
          <w:divBdr>
            <w:top w:val="none" w:sz="0" w:space="0" w:color="auto"/>
            <w:left w:val="none" w:sz="0" w:space="0" w:color="auto"/>
            <w:bottom w:val="none" w:sz="0" w:space="0" w:color="auto"/>
            <w:right w:val="none" w:sz="0" w:space="0" w:color="auto"/>
          </w:divBdr>
        </w:div>
        <w:div w:id="135149163">
          <w:marLeft w:val="1080"/>
          <w:marRight w:val="0"/>
          <w:marTop w:val="60"/>
          <w:marBottom w:val="120"/>
          <w:divBdr>
            <w:top w:val="none" w:sz="0" w:space="0" w:color="auto"/>
            <w:left w:val="none" w:sz="0" w:space="0" w:color="auto"/>
            <w:bottom w:val="none" w:sz="0" w:space="0" w:color="auto"/>
            <w:right w:val="none" w:sz="0" w:space="0" w:color="auto"/>
          </w:divBdr>
        </w:div>
        <w:div w:id="1440834735">
          <w:marLeft w:val="1080"/>
          <w:marRight w:val="0"/>
          <w:marTop w:val="60"/>
          <w:marBottom w:val="120"/>
          <w:divBdr>
            <w:top w:val="none" w:sz="0" w:space="0" w:color="auto"/>
            <w:left w:val="none" w:sz="0" w:space="0" w:color="auto"/>
            <w:bottom w:val="none" w:sz="0" w:space="0" w:color="auto"/>
            <w:right w:val="none" w:sz="0" w:space="0" w:color="auto"/>
          </w:divBdr>
        </w:div>
        <w:div w:id="1940794968">
          <w:marLeft w:val="1800"/>
          <w:marRight w:val="0"/>
          <w:marTop w:val="60"/>
          <w:marBottom w:val="120"/>
          <w:divBdr>
            <w:top w:val="none" w:sz="0" w:space="0" w:color="auto"/>
            <w:left w:val="none" w:sz="0" w:space="0" w:color="auto"/>
            <w:bottom w:val="none" w:sz="0" w:space="0" w:color="auto"/>
            <w:right w:val="none" w:sz="0" w:space="0" w:color="auto"/>
          </w:divBdr>
        </w:div>
      </w:divsChild>
    </w:div>
    <w:div w:id="60832541">
      <w:bodyDiv w:val="1"/>
      <w:marLeft w:val="0"/>
      <w:marRight w:val="0"/>
      <w:marTop w:val="0"/>
      <w:marBottom w:val="0"/>
      <w:divBdr>
        <w:top w:val="none" w:sz="0" w:space="0" w:color="auto"/>
        <w:left w:val="none" w:sz="0" w:space="0" w:color="auto"/>
        <w:bottom w:val="none" w:sz="0" w:space="0" w:color="auto"/>
        <w:right w:val="none" w:sz="0" w:space="0" w:color="auto"/>
      </w:divBdr>
      <w:divsChild>
        <w:div w:id="700326173">
          <w:marLeft w:val="720"/>
          <w:marRight w:val="0"/>
          <w:marTop w:val="134"/>
          <w:marBottom w:val="0"/>
          <w:divBdr>
            <w:top w:val="none" w:sz="0" w:space="0" w:color="auto"/>
            <w:left w:val="none" w:sz="0" w:space="0" w:color="auto"/>
            <w:bottom w:val="none" w:sz="0" w:space="0" w:color="auto"/>
            <w:right w:val="none" w:sz="0" w:space="0" w:color="auto"/>
          </w:divBdr>
        </w:div>
        <w:div w:id="2121146707">
          <w:marLeft w:val="1440"/>
          <w:marRight w:val="0"/>
          <w:marTop w:val="20"/>
          <w:marBottom w:val="120"/>
          <w:divBdr>
            <w:top w:val="none" w:sz="0" w:space="0" w:color="auto"/>
            <w:left w:val="none" w:sz="0" w:space="0" w:color="auto"/>
            <w:bottom w:val="none" w:sz="0" w:space="0" w:color="auto"/>
            <w:right w:val="none" w:sz="0" w:space="0" w:color="auto"/>
          </w:divBdr>
        </w:div>
        <w:div w:id="64645865">
          <w:marLeft w:val="1440"/>
          <w:marRight w:val="0"/>
          <w:marTop w:val="20"/>
          <w:marBottom w:val="120"/>
          <w:divBdr>
            <w:top w:val="none" w:sz="0" w:space="0" w:color="auto"/>
            <w:left w:val="none" w:sz="0" w:space="0" w:color="auto"/>
            <w:bottom w:val="none" w:sz="0" w:space="0" w:color="auto"/>
            <w:right w:val="none" w:sz="0" w:space="0" w:color="auto"/>
          </w:divBdr>
        </w:div>
      </w:divsChild>
    </w:div>
    <w:div w:id="75520393">
      <w:bodyDiv w:val="1"/>
      <w:marLeft w:val="0"/>
      <w:marRight w:val="0"/>
      <w:marTop w:val="0"/>
      <w:marBottom w:val="0"/>
      <w:divBdr>
        <w:top w:val="none" w:sz="0" w:space="0" w:color="auto"/>
        <w:left w:val="none" w:sz="0" w:space="0" w:color="auto"/>
        <w:bottom w:val="none" w:sz="0" w:space="0" w:color="auto"/>
        <w:right w:val="none" w:sz="0" w:space="0" w:color="auto"/>
      </w:divBdr>
      <w:divsChild>
        <w:div w:id="2041778415">
          <w:marLeft w:val="734"/>
          <w:marRight w:val="0"/>
          <w:marTop w:val="120"/>
          <w:marBottom w:val="0"/>
          <w:divBdr>
            <w:top w:val="none" w:sz="0" w:space="0" w:color="auto"/>
            <w:left w:val="none" w:sz="0" w:space="0" w:color="auto"/>
            <w:bottom w:val="none" w:sz="0" w:space="0" w:color="auto"/>
            <w:right w:val="none" w:sz="0" w:space="0" w:color="auto"/>
          </w:divBdr>
        </w:div>
        <w:div w:id="979386442">
          <w:marLeft w:val="734"/>
          <w:marRight w:val="0"/>
          <w:marTop w:val="120"/>
          <w:marBottom w:val="0"/>
          <w:divBdr>
            <w:top w:val="none" w:sz="0" w:space="0" w:color="auto"/>
            <w:left w:val="none" w:sz="0" w:space="0" w:color="auto"/>
            <w:bottom w:val="none" w:sz="0" w:space="0" w:color="auto"/>
            <w:right w:val="none" w:sz="0" w:space="0" w:color="auto"/>
          </w:divBdr>
        </w:div>
      </w:divsChild>
    </w:div>
    <w:div w:id="81611078">
      <w:bodyDiv w:val="1"/>
      <w:marLeft w:val="0"/>
      <w:marRight w:val="0"/>
      <w:marTop w:val="0"/>
      <w:marBottom w:val="0"/>
      <w:divBdr>
        <w:top w:val="none" w:sz="0" w:space="0" w:color="auto"/>
        <w:left w:val="none" w:sz="0" w:space="0" w:color="auto"/>
        <w:bottom w:val="none" w:sz="0" w:space="0" w:color="auto"/>
        <w:right w:val="none" w:sz="0" w:space="0" w:color="auto"/>
      </w:divBdr>
      <w:divsChild>
        <w:div w:id="1753698992">
          <w:marLeft w:val="360"/>
          <w:marRight w:val="0"/>
          <w:marTop w:val="20"/>
          <w:marBottom w:val="120"/>
          <w:divBdr>
            <w:top w:val="none" w:sz="0" w:space="0" w:color="auto"/>
            <w:left w:val="none" w:sz="0" w:space="0" w:color="auto"/>
            <w:bottom w:val="none" w:sz="0" w:space="0" w:color="auto"/>
            <w:right w:val="none" w:sz="0" w:space="0" w:color="auto"/>
          </w:divBdr>
        </w:div>
        <w:div w:id="2147040442">
          <w:marLeft w:val="1080"/>
          <w:marRight w:val="0"/>
          <w:marTop w:val="20"/>
          <w:marBottom w:val="120"/>
          <w:divBdr>
            <w:top w:val="none" w:sz="0" w:space="0" w:color="auto"/>
            <w:left w:val="none" w:sz="0" w:space="0" w:color="auto"/>
            <w:bottom w:val="none" w:sz="0" w:space="0" w:color="auto"/>
            <w:right w:val="none" w:sz="0" w:space="0" w:color="auto"/>
          </w:divBdr>
        </w:div>
        <w:div w:id="741872798">
          <w:marLeft w:val="2160"/>
          <w:marRight w:val="0"/>
          <w:marTop w:val="20"/>
          <w:marBottom w:val="120"/>
          <w:divBdr>
            <w:top w:val="none" w:sz="0" w:space="0" w:color="auto"/>
            <w:left w:val="none" w:sz="0" w:space="0" w:color="auto"/>
            <w:bottom w:val="none" w:sz="0" w:space="0" w:color="auto"/>
            <w:right w:val="none" w:sz="0" w:space="0" w:color="auto"/>
          </w:divBdr>
        </w:div>
        <w:div w:id="2052877453">
          <w:marLeft w:val="2160"/>
          <w:marRight w:val="0"/>
          <w:marTop w:val="20"/>
          <w:marBottom w:val="120"/>
          <w:divBdr>
            <w:top w:val="none" w:sz="0" w:space="0" w:color="auto"/>
            <w:left w:val="none" w:sz="0" w:space="0" w:color="auto"/>
            <w:bottom w:val="none" w:sz="0" w:space="0" w:color="auto"/>
            <w:right w:val="none" w:sz="0" w:space="0" w:color="auto"/>
          </w:divBdr>
        </w:div>
        <w:div w:id="1814516675">
          <w:marLeft w:val="2160"/>
          <w:marRight w:val="0"/>
          <w:marTop w:val="20"/>
          <w:marBottom w:val="120"/>
          <w:divBdr>
            <w:top w:val="none" w:sz="0" w:space="0" w:color="auto"/>
            <w:left w:val="none" w:sz="0" w:space="0" w:color="auto"/>
            <w:bottom w:val="none" w:sz="0" w:space="0" w:color="auto"/>
            <w:right w:val="none" w:sz="0" w:space="0" w:color="auto"/>
          </w:divBdr>
        </w:div>
      </w:divsChild>
    </w:div>
    <w:div w:id="82532120">
      <w:bodyDiv w:val="1"/>
      <w:marLeft w:val="0"/>
      <w:marRight w:val="0"/>
      <w:marTop w:val="0"/>
      <w:marBottom w:val="0"/>
      <w:divBdr>
        <w:top w:val="none" w:sz="0" w:space="0" w:color="auto"/>
        <w:left w:val="none" w:sz="0" w:space="0" w:color="auto"/>
        <w:bottom w:val="none" w:sz="0" w:space="0" w:color="auto"/>
        <w:right w:val="none" w:sz="0" w:space="0" w:color="auto"/>
      </w:divBdr>
      <w:divsChild>
        <w:div w:id="1165778267">
          <w:marLeft w:val="446"/>
          <w:marRight w:val="0"/>
          <w:marTop w:val="0"/>
          <w:marBottom w:val="0"/>
          <w:divBdr>
            <w:top w:val="none" w:sz="0" w:space="0" w:color="auto"/>
            <w:left w:val="none" w:sz="0" w:space="0" w:color="auto"/>
            <w:bottom w:val="none" w:sz="0" w:space="0" w:color="auto"/>
            <w:right w:val="none" w:sz="0" w:space="0" w:color="auto"/>
          </w:divBdr>
        </w:div>
        <w:div w:id="2072193184">
          <w:marLeft w:val="1166"/>
          <w:marRight w:val="0"/>
          <w:marTop w:val="0"/>
          <w:marBottom w:val="0"/>
          <w:divBdr>
            <w:top w:val="none" w:sz="0" w:space="0" w:color="auto"/>
            <w:left w:val="none" w:sz="0" w:space="0" w:color="auto"/>
            <w:bottom w:val="none" w:sz="0" w:space="0" w:color="auto"/>
            <w:right w:val="none" w:sz="0" w:space="0" w:color="auto"/>
          </w:divBdr>
        </w:div>
        <w:div w:id="1436515116">
          <w:marLeft w:val="1166"/>
          <w:marRight w:val="0"/>
          <w:marTop w:val="0"/>
          <w:marBottom w:val="0"/>
          <w:divBdr>
            <w:top w:val="none" w:sz="0" w:space="0" w:color="auto"/>
            <w:left w:val="none" w:sz="0" w:space="0" w:color="auto"/>
            <w:bottom w:val="none" w:sz="0" w:space="0" w:color="auto"/>
            <w:right w:val="none" w:sz="0" w:space="0" w:color="auto"/>
          </w:divBdr>
        </w:div>
        <w:div w:id="1602757246">
          <w:marLeft w:val="1166"/>
          <w:marRight w:val="0"/>
          <w:marTop w:val="0"/>
          <w:marBottom w:val="0"/>
          <w:divBdr>
            <w:top w:val="none" w:sz="0" w:space="0" w:color="auto"/>
            <w:left w:val="none" w:sz="0" w:space="0" w:color="auto"/>
            <w:bottom w:val="none" w:sz="0" w:space="0" w:color="auto"/>
            <w:right w:val="none" w:sz="0" w:space="0" w:color="auto"/>
          </w:divBdr>
        </w:div>
        <w:div w:id="931282535">
          <w:marLeft w:val="1166"/>
          <w:marRight w:val="0"/>
          <w:marTop w:val="0"/>
          <w:marBottom w:val="0"/>
          <w:divBdr>
            <w:top w:val="none" w:sz="0" w:space="0" w:color="auto"/>
            <w:left w:val="none" w:sz="0" w:space="0" w:color="auto"/>
            <w:bottom w:val="none" w:sz="0" w:space="0" w:color="auto"/>
            <w:right w:val="none" w:sz="0" w:space="0" w:color="auto"/>
          </w:divBdr>
        </w:div>
      </w:divsChild>
    </w:div>
    <w:div w:id="110829885">
      <w:bodyDiv w:val="1"/>
      <w:marLeft w:val="0"/>
      <w:marRight w:val="0"/>
      <w:marTop w:val="0"/>
      <w:marBottom w:val="0"/>
      <w:divBdr>
        <w:top w:val="none" w:sz="0" w:space="0" w:color="auto"/>
        <w:left w:val="none" w:sz="0" w:space="0" w:color="auto"/>
        <w:bottom w:val="none" w:sz="0" w:space="0" w:color="auto"/>
        <w:right w:val="none" w:sz="0" w:space="0" w:color="auto"/>
      </w:divBdr>
      <w:divsChild>
        <w:div w:id="388571912">
          <w:marLeft w:val="374"/>
          <w:marRight w:val="0"/>
          <w:marTop w:val="120"/>
          <w:marBottom w:val="0"/>
          <w:divBdr>
            <w:top w:val="none" w:sz="0" w:space="0" w:color="auto"/>
            <w:left w:val="none" w:sz="0" w:space="0" w:color="auto"/>
            <w:bottom w:val="none" w:sz="0" w:space="0" w:color="auto"/>
            <w:right w:val="none" w:sz="0" w:space="0" w:color="auto"/>
          </w:divBdr>
        </w:div>
        <w:div w:id="1750730320">
          <w:marLeft w:val="374"/>
          <w:marRight w:val="0"/>
          <w:marTop w:val="120"/>
          <w:marBottom w:val="0"/>
          <w:divBdr>
            <w:top w:val="none" w:sz="0" w:space="0" w:color="auto"/>
            <w:left w:val="none" w:sz="0" w:space="0" w:color="auto"/>
            <w:bottom w:val="none" w:sz="0" w:space="0" w:color="auto"/>
            <w:right w:val="none" w:sz="0" w:space="0" w:color="auto"/>
          </w:divBdr>
        </w:div>
        <w:div w:id="2017534738">
          <w:marLeft w:val="374"/>
          <w:marRight w:val="0"/>
          <w:marTop w:val="120"/>
          <w:marBottom w:val="0"/>
          <w:divBdr>
            <w:top w:val="none" w:sz="0" w:space="0" w:color="auto"/>
            <w:left w:val="none" w:sz="0" w:space="0" w:color="auto"/>
            <w:bottom w:val="none" w:sz="0" w:space="0" w:color="auto"/>
            <w:right w:val="none" w:sz="0" w:space="0" w:color="auto"/>
          </w:divBdr>
        </w:div>
      </w:divsChild>
    </w:div>
    <w:div w:id="112941203">
      <w:bodyDiv w:val="1"/>
      <w:marLeft w:val="0"/>
      <w:marRight w:val="0"/>
      <w:marTop w:val="0"/>
      <w:marBottom w:val="0"/>
      <w:divBdr>
        <w:top w:val="none" w:sz="0" w:space="0" w:color="auto"/>
        <w:left w:val="none" w:sz="0" w:space="0" w:color="auto"/>
        <w:bottom w:val="none" w:sz="0" w:space="0" w:color="auto"/>
        <w:right w:val="none" w:sz="0" w:space="0" w:color="auto"/>
      </w:divBdr>
    </w:div>
    <w:div w:id="116149113">
      <w:bodyDiv w:val="1"/>
      <w:marLeft w:val="0"/>
      <w:marRight w:val="0"/>
      <w:marTop w:val="0"/>
      <w:marBottom w:val="0"/>
      <w:divBdr>
        <w:top w:val="none" w:sz="0" w:space="0" w:color="auto"/>
        <w:left w:val="none" w:sz="0" w:space="0" w:color="auto"/>
        <w:bottom w:val="none" w:sz="0" w:space="0" w:color="auto"/>
        <w:right w:val="none" w:sz="0" w:space="0" w:color="auto"/>
      </w:divBdr>
      <w:divsChild>
        <w:div w:id="1091122304">
          <w:marLeft w:val="547"/>
          <w:marRight w:val="0"/>
          <w:marTop w:val="115"/>
          <w:marBottom w:val="0"/>
          <w:divBdr>
            <w:top w:val="none" w:sz="0" w:space="0" w:color="auto"/>
            <w:left w:val="none" w:sz="0" w:space="0" w:color="auto"/>
            <w:bottom w:val="none" w:sz="0" w:space="0" w:color="auto"/>
            <w:right w:val="none" w:sz="0" w:space="0" w:color="auto"/>
          </w:divBdr>
        </w:div>
        <w:div w:id="123626323">
          <w:marLeft w:val="547"/>
          <w:marRight w:val="0"/>
          <w:marTop w:val="115"/>
          <w:marBottom w:val="0"/>
          <w:divBdr>
            <w:top w:val="none" w:sz="0" w:space="0" w:color="auto"/>
            <w:left w:val="none" w:sz="0" w:space="0" w:color="auto"/>
            <w:bottom w:val="none" w:sz="0" w:space="0" w:color="auto"/>
            <w:right w:val="none" w:sz="0" w:space="0" w:color="auto"/>
          </w:divBdr>
        </w:div>
      </w:divsChild>
    </w:div>
    <w:div w:id="127478723">
      <w:bodyDiv w:val="1"/>
      <w:marLeft w:val="0"/>
      <w:marRight w:val="0"/>
      <w:marTop w:val="0"/>
      <w:marBottom w:val="0"/>
      <w:divBdr>
        <w:top w:val="none" w:sz="0" w:space="0" w:color="auto"/>
        <w:left w:val="none" w:sz="0" w:space="0" w:color="auto"/>
        <w:bottom w:val="none" w:sz="0" w:space="0" w:color="auto"/>
        <w:right w:val="none" w:sz="0" w:space="0" w:color="auto"/>
      </w:divBdr>
      <w:divsChild>
        <w:div w:id="899823172">
          <w:marLeft w:val="360"/>
          <w:marRight w:val="0"/>
          <w:marTop w:val="20"/>
          <w:marBottom w:val="120"/>
          <w:divBdr>
            <w:top w:val="none" w:sz="0" w:space="0" w:color="auto"/>
            <w:left w:val="none" w:sz="0" w:space="0" w:color="auto"/>
            <w:bottom w:val="none" w:sz="0" w:space="0" w:color="auto"/>
            <w:right w:val="none" w:sz="0" w:space="0" w:color="auto"/>
          </w:divBdr>
        </w:div>
        <w:div w:id="1802452696">
          <w:marLeft w:val="1080"/>
          <w:marRight w:val="0"/>
          <w:marTop w:val="20"/>
          <w:marBottom w:val="120"/>
          <w:divBdr>
            <w:top w:val="none" w:sz="0" w:space="0" w:color="auto"/>
            <w:left w:val="none" w:sz="0" w:space="0" w:color="auto"/>
            <w:bottom w:val="none" w:sz="0" w:space="0" w:color="auto"/>
            <w:right w:val="none" w:sz="0" w:space="0" w:color="auto"/>
          </w:divBdr>
        </w:div>
        <w:div w:id="1750955163">
          <w:marLeft w:val="1080"/>
          <w:marRight w:val="0"/>
          <w:marTop w:val="20"/>
          <w:marBottom w:val="120"/>
          <w:divBdr>
            <w:top w:val="none" w:sz="0" w:space="0" w:color="auto"/>
            <w:left w:val="none" w:sz="0" w:space="0" w:color="auto"/>
            <w:bottom w:val="none" w:sz="0" w:space="0" w:color="auto"/>
            <w:right w:val="none" w:sz="0" w:space="0" w:color="auto"/>
          </w:divBdr>
        </w:div>
        <w:div w:id="166753048">
          <w:marLeft w:val="1800"/>
          <w:marRight w:val="0"/>
          <w:marTop w:val="20"/>
          <w:marBottom w:val="120"/>
          <w:divBdr>
            <w:top w:val="none" w:sz="0" w:space="0" w:color="auto"/>
            <w:left w:val="none" w:sz="0" w:space="0" w:color="auto"/>
            <w:bottom w:val="none" w:sz="0" w:space="0" w:color="auto"/>
            <w:right w:val="none" w:sz="0" w:space="0" w:color="auto"/>
          </w:divBdr>
        </w:div>
        <w:div w:id="1828475540">
          <w:marLeft w:val="1080"/>
          <w:marRight w:val="0"/>
          <w:marTop w:val="20"/>
          <w:marBottom w:val="120"/>
          <w:divBdr>
            <w:top w:val="none" w:sz="0" w:space="0" w:color="auto"/>
            <w:left w:val="none" w:sz="0" w:space="0" w:color="auto"/>
            <w:bottom w:val="none" w:sz="0" w:space="0" w:color="auto"/>
            <w:right w:val="none" w:sz="0" w:space="0" w:color="auto"/>
          </w:divBdr>
        </w:div>
      </w:divsChild>
    </w:div>
    <w:div w:id="140076535">
      <w:bodyDiv w:val="1"/>
      <w:marLeft w:val="0"/>
      <w:marRight w:val="0"/>
      <w:marTop w:val="0"/>
      <w:marBottom w:val="0"/>
      <w:divBdr>
        <w:top w:val="none" w:sz="0" w:space="0" w:color="auto"/>
        <w:left w:val="none" w:sz="0" w:space="0" w:color="auto"/>
        <w:bottom w:val="none" w:sz="0" w:space="0" w:color="auto"/>
        <w:right w:val="none" w:sz="0" w:space="0" w:color="auto"/>
      </w:divBdr>
    </w:div>
    <w:div w:id="140777184">
      <w:bodyDiv w:val="1"/>
      <w:marLeft w:val="0"/>
      <w:marRight w:val="0"/>
      <w:marTop w:val="0"/>
      <w:marBottom w:val="0"/>
      <w:divBdr>
        <w:top w:val="none" w:sz="0" w:space="0" w:color="auto"/>
        <w:left w:val="none" w:sz="0" w:space="0" w:color="auto"/>
        <w:bottom w:val="none" w:sz="0" w:space="0" w:color="auto"/>
        <w:right w:val="none" w:sz="0" w:space="0" w:color="auto"/>
      </w:divBdr>
    </w:div>
    <w:div w:id="145556365">
      <w:bodyDiv w:val="1"/>
      <w:marLeft w:val="0"/>
      <w:marRight w:val="0"/>
      <w:marTop w:val="0"/>
      <w:marBottom w:val="0"/>
      <w:divBdr>
        <w:top w:val="none" w:sz="0" w:space="0" w:color="auto"/>
        <w:left w:val="none" w:sz="0" w:space="0" w:color="auto"/>
        <w:bottom w:val="none" w:sz="0" w:space="0" w:color="auto"/>
        <w:right w:val="none" w:sz="0" w:space="0" w:color="auto"/>
      </w:divBdr>
      <w:divsChild>
        <w:div w:id="428477021">
          <w:marLeft w:val="1080"/>
          <w:marRight w:val="0"/>
          <w:marTop w:val="120"/>
          <w:marBottom w:val="0"/>
          <w:divBdr>
            <w:top w:val="none" w:sz="0" w:space="0" w:color="auto"/>
            <w:left w:val="none" w:sz="0" w:space="0" w:color="auto"/>
            <w:bottom w:val="none" w:sz="0" w:space="0" w:color="auto"/>
            <w:right w:val="none" w:sz="0" w:space="0" w:color="auto"/>
          </w:divBdr>
        </w:div>
        <w:div w:id="1628587679">
          <w:marLeft w:val="2520"/>
          <w:marRight w:val="0"/>
          <w:marTop w:val="120"/>
          <w:marBottom w:val="0"/>
          <w:divBdr>
            <w:top w:val="none" w:sz="0" w:space="0" w:color="auto"/>
            <w:left w:val="none" w:sz="0" w:space="0" w:color="auto"/>
            <w:bottom w:val="none" w:sz="0" w:space="0" w:color="auto"/>
            <w:right w:val="none" w:sz="0" w:space="0" w:color="auto"/>
          </w:divBdr>
        </w:div>
        <w:div w:id="1124150738">
          <w:marLeft w:val="2520"/>
          <w:marRight w:val="0"/>
          <w:marTop w:val="120"/>
          <w:marBottom w:val="0"/>
          <w:divBdr>
            <w:top w:val="none" w:sz="0" w:space="0" w:color="auto"/>
            <w:left w:val="none" w:sz="0" w:space="0" w:color="auto"/>
            <w:bottom w:val="none" w:sz="0" w:space="0" w:color="auto"/>
            <w:right w:val="none" w:sz="0" w:space="0" w:color="auto"/>
          </w:divBdr>
        </w:div>
        <w:div w:id="2102330080">
          <w:marLeft w:val="2520"/>
          <w:marRight w:val="0"/>
          <w:marTop w:val="120"/>
          <w:marBottom w:val="0"/>
          <w:divBdr>
            <w:top w:val="none" w:sz="0" w:space="0" w:color="auto"/>
            <w:left w:val="none" w:sz="0" w:space="0" w:color="auto"/>
            <w:bottom w:val="none" w:sz="0" w:space="0" w:color="auto"/>
            <w:right w:val="none" w:sz="0" w:space="0" w:color="auto"/>
          </w:divBdr>
        </w:div>
        <w:div w:id="1426875910">
          <w:marLeft w:val="2520"/>
          <w:marRight w:val="0"/>
          <w:marTop w:val="120"/>
          <w:marBottom w:val="0"/>
          <w:divBdr>
            <w:top w:val="none" w:sz="0" w:space="0" w:color="auto"/>
            <w:left w:val="none" w:sz="0" w:space="0" w:color="auto"/>
            <w:bottom w:val="none" w:sz="0" w:space="0" w:color="auto"/>
            <w:right w:val="none" w:sz="0" w:space="0" w:color="auto"/>
          </w:divBdr>
        </w:div>
      </w:divsChild>
    </w:div>
    <w:div w:id="154494453">
      <w:bodyDiv w:val="1"/>
      <w:marLeft w:val="0"/>
      <w:marRight w:val="0"/>
      <w:marTop w:val="0"/>
      <w:marBottom w:val="0"/>
      <w:divBdr>
        <w:top w:val="none" w:sz="0" w:space="0" w:color="auto"/>
        <w:left w:val="none" w:sz="0" w:space="0" w:color="auto"/>
        <w:bottom w:val="none" w:sz="0" w:space="0" w:color="auto"/>
        <w:right w:val="none" w:sz="0" w:space="0" w:color="auto"/>
      </w:divBdr>
    </w:div>
    <w:div w:id="156925095">
      <w:bodyDiv w:val="1"/>
      <w:marLeft w:val="0"/>
      <w:marRight w:val="0"/>
      <w:marTop w:val="0"/>
      <w:marBottom w:val="0"/>
      <w:divBdr>
        <w:top w:val="none" w:sz="0" w:space="0" w:color="auto"/>
        <w:left w:val="none" w:sz="0" w:space="0" w:color="auto"/>
        <w:bottom w:val="none" w:sz="0" w:space="0" w:color="auto"/>
        <w:right w:val="none" w:sz="0" w:space="0" w:color="auto"/>
      </w:divBdr>
    </w:div>
    <w:div w:id="247085687">
      <w:bodyDiv w:val="1"/>
      <w:marLeft w:val="0"/>
      <w:marRight w:val="0"/>
      <w:marTop w:val="0"/>
      <w:marBottom w:val="0"/>
      <w:divBdr>
        <w:top w:val="none" w:sz="0" w:space="0" w:color="auto"/>
        <w:left w:val="none" w:sz="0" w:space="0" w:color="auto"/>
        <w:bottom w:val="none" w:sz="0" w:space="0" w:color="auto"/>
        <w:right w:val="none" w:sz="0" w:space="0" w:color="auto"/>
      </w:divBdr>
      <w:divsChild>
        <w:div w:id="243564298">
          <w:marLeft w:val="374"/>
          <w:marRight w:val="0"/>
          <w:marTop w:val="120"/>
          <w:marBottom w:val="0"/>
          <w:divBdr>
            <w:top w:val="none" w:sz="0" w:space="0" w:color="auto"/>
            <w:left w:val="none" w:sz="0" w:space="0" w:color="auto"/>
            <w:bottom w:val="none" w:sz="0" w:space="0" w:color="auto"/>
            <w:right w:val="none" w:sz="0" w:space="0" w:color="auto"/>
          </w:divBdr>
        </w:div>
        <w:div w:id="1764449828">
          <w:marLeft w:val="734"/>
          <w:marRight w:val="0"/>
          <w:marTop w:val="120"/>
          <w:marBottom w:val="0"/>
          <w:divBdr>
            <w:top w:val="none" w:sz="0" w:space="0" w:color="auto"/>
            <w:left w:val="none" w:sz="0" w:space="0" w:color="auto"/>
            <w:bottom w:val="none" w:sz="0" w:space="0" w:color="auto"/>
            <w:right w:val="none" w:sz="0" w:space="0" w:color="auto"/>
          </w:divBdr>
        </w:div>
        <w:div w:id="966013538">
          <w:marLeft w:val="734"/>
          <w:marRight w:val="0"/>
          <w:marTop w:val="120"/>
          <w:marBottom w:val="0"/>
          <w:divBdr>
            <w:top w:val="none" w:sz="0" w:space="0" w:color="auto"/>
            <w:left w:val="none" w:sz="0" w:space="0" w:color="auto"/>
            <w:bottom w:val="none" w:sz="0" w:space="0" w:color="auto"/>
            <w:right w:val="none" w:sz="0" w:space="0" w:color="auto"/>
          </w:divBdr>
        </w:div>
        <w:div w:id="1758745710">
          <w:marLeft w:val="734"/>
          <w:marRight w:val="0"/>
          <w:marTop w:val="120"/>
          <w:marBottom w:val="0"/>
          <w:divBdr>
            <w:top w:val="none" w:sz="0" w:space="0" w:color="auto"/>
            <w:left w:val="none" w:sz="0" w:space="0" w:color="auto"/>
            <w:bottom w:val="none" w:sz="0" w:space="0" w:color="auto"/>
            <w:right w:val="none" w:sz="0" w:space="0" w:color="auto"/>
          </w:divBdr>
        </w:div>
        <w:div w:id="39478753">
          <w:marLeft w:val="734"/>
          <w:marRight w:val="0"/>
          <w:marTop w:val="120"/>
          <w:marBottom w:val="0"/>
          <w:divBdr>
            <w:top w:val="none" w:sz="0" w:space="0" w:color="auto"/>
            <w:left w:val="none" w:sz="0" w:space="0" w:color="auto"/>
            <w:bottom w:val="none" w:sz="0" w:space="0" w:color="auto"/>
            <w:right w:val="none" w:sz="0" w:space="0" w:color="auto"/>
          </w:divBdr>
        </w:div>
      </w:divsChild>
    </w:div>
    <w:div w:id="254097439">
      <w:bodyDiv w:val="1"/>
      <w:marLeft w:val="0"/>
      <w:marRight w:val="0"/>
      <w:marTop w:val="0"/>
      <w:marBottom w:val="0"/>
      <w:divBdr>
        <w:top w:val="none" w:sz="0" w:space="0" w:color="auto"/>
        <w:left w:val="none" w:sz="0" w:space="0" w:color="auto"/>
        <w:bottom w:val="none" w:sz="0" w:space="0" w:color="auto"/>
        <w:right w:val="none" w:sz="0" w:space="0" w:color="auto"/>
      </w:divBdr>
      <w:divsChild>
        <w:div w:id="1261523877">
          <w:marLeft w:val="360"/>
          <w:marRight w:val="0"/>
          <w:marTop w:val="20"/>
          <w:marBottom w:val="120"/>
          <w:divBdr>
            <w:top w:val="none" w:sz="0" w:space="0" w:color="auto"/>
            <w:left w:val="none" w:sz="0" w:space="0" w:color="auto"/>
            <w:bottom w:val="none" w:sz="0" w:space="0" w:color="auto"/>
            <w:right w:val="none" w:sz="0" w:space="0" w:color="auto"/>
          </w:divBdr>
        </w:div>
        <w:div w:id="1728332112">
          <w:marLeft w:val="1080"/>
          <w:marRight w:val="0"/>
          <w:marTop w:val="20"/>
          <w:marBottom w:val="120"/>
          <w:divBdr>
            <w:top w:val="none" w:sz="0" w:space="0" w:color="auto"/>
            <w:left w:val="none" w:sz="0" w:space="0" w:color="auto"/>
            <w:bottom w:val="none" w:sz="0" w:space="0" w:color="auto"/>
            <w:right w:val="none" w:sz="0" w:space="0" w:color="auto"/>
          </w:divBdr>
        </w:div>
        <w:div w:id="1374113691">
          <w:marLeft w:val="1080"/>
          <w:marRight w:val="0"/>
          <w:marTop w:val="20"/>
          <w:marBottom w:val="120"/>
          <w:divBdr>
            <w:top w:val="none" w:sz="0" w:space="0" w:color="auto"/>
            <w:left w:val="none" w:sz="0" w:space="0" w:color="auto"/>
            <w:bottom w:val="none" w:sz="0" w:space="0" w:color="auto"/>
            <w:right w:val="none" w:sz="0" w:space="0" w:color="auto"/>
          </w:divBdr>
        </w:div>
      </w:divsChild>
    </w:div>
    <w:div w:id="264920990">
      <w:bodyDiv w:val="1"/>
      <w:marLeft w:val="0"/>
      <w:marRight w:val="0"/>
      <w:marTop w:val="0"/>
      <w:marBottom w:val="0"/>
      <w:divBdr>
        <w:top w:val="none" w:sz="0" w:space="0" w:color="auto"/>
        <w:left w:val="none" w:sz="0" w:space="0" w:color="auto"/>
        <w:bottom w:val="none" w:sz="0" w:space="0" w:color="auto"/>
        <w:right w:val="none" w:sz="0" w:space="0" w:color="auto"/>
      </w:divBdr>
    </w:div>
    <w:div w:id="272715985">
      <w:bodyDiv w:val="1"/>
      <w:marLeft w:val="0"/>
      <w:marRight w:val="0"/>
      <w:marTop w:val="0"/>
      <w:marBottom w:val="0"/>
      <w:divBdr>
        <w:top w:val="none" w:sz="0" w:space="0" w:color="auto"/>
        <w:left w:val="none" w:sz="0" w:space="0" w:color="auto"/>
        <w:bottom w:val="none" w:sz="0" w:space="0" w:color="auto"/>
        <w:right w:val="none" w:sz="0" w:space="0" w:color="auto"/>
      </w:divBdr>
      <w:divsChild>
        <w:div w:id="868449337">
          <w:marLeft w:val="374"/>
          <w:marRight w:val="0"/>
          <w:marTop w:val="120"/>
          <w:marBottom w:val="0"/>
          <w:divBdr>
            <w:top w:val="none" w:sz="0" w:space="0" w:color="auto"/>
            <w:left w:val="none" w:sz="0" w:space="0" w:color="auto"/>
            <w:bottom w:val="none" w:sz="0" w:space="0" w:color="auto"/>
            <w:right w:val="none" w:sz="0" w:space="0" w:color="auto"/>
          </w:divBdr>
        </w:div>
        <w:div w:id="1801798016">
          <w:marLeft w:val="374"/>
          <w:marRight w:val="0"/>
          <w:marTop w:val="120"/>
          <w:marBottom w:val="0"/>
          <w:divBdr>
            <w:top w:val="none" w:sz="0" w:space="0" w:color="auto"/>
            <w:left w:val="none" w:sz="0" w:space="0" w:color="auto"/>
            <w:bottom w:val="none" w:sz="0" w:space="0" w:color="auto"/>
            <w:right w:val="none" w:sz="0" w:space="0" w:color="auto"/>
          </w:divBdr>
        </w:div>
        <w:div w:id="199629339">
          <w:marLeft w:val="374"/>
          <w:marRight w:val="0"/>
          <w:marTop w:val="120"/>
          <w:marBottom w:val="0"/>
          <w:divBdr>
            <w:top w:val="none" w:sz="0" w:space="0" w:color="auto"/>
            <w:left w:val="none" w:sz="0" w:space="0" w:color="auto"/>
            <w:bottom w:val="none" w:sz="0" w:space="0" w:color="auto"/>
            <w:right w:val="none" w:sz="0" w:space="0" w:color="auto"/>
          </w:divBdr>
        </w:div>
        <w:div w:id="134686373">
          <w:marLeft w:val="374"/>
          <w:marRight w:val="0"/>
          <w:marTop w:val="120"/>
          <w:marBottom w:val="0"/>
          <w:divBdr>
            <w:top w:val="none" w:sz="0" w:space="0" w:color="auto"/>
            <w:left w:val="none" w:sz="0" w:space="0" w:color="auto"/>
            <w:bottom w:val="none" w:sz="0" w:space="0" w:color="auto"/>
            <w:right w:val="none" w:sz="0" w:space="0" w:color="auto"/>
          </w:divBdr>
        </w:div>
        <w:div w:id="974070456">
          <w:marLeft w:val="374"/>
          <w:marRight w:val="0"/>
          <w:marTop w:val="120"/>
          <w:marBottom w:val="0"/>
          <w:divBdr>
            <w:top w:val="none" w:sz="0" w:space="0" w:color="auto"/>
            <w:left w:val="none" w:sz="0" w:space="0" w:color="auto"/>
            <w:bottom w:val="none" w:sz="0" w:space="0" w:color="auto"/>
            <w:right w:val="none" w:sz="0" w:space="0" w:color="auto"/>
          </w:divBdr>
        </w:div>
      </w:divsChild>
    </w:div>
    <w:div w:id="272982040">
      <w:bodyDiv w:val="1"/>
      <w:marLeft w:val="0"/>
      <w:marRight w:val="0"/>
      <w:marTop w:val="0"/>
      <w:marBottom w:val="0"/>
      <w:divBdr>
        <w:top w:val="none" w:sz="0" w:space="0" w:color="auto"/>
        <w:left w:val="none" w:sz="0" w:space="0" w:color="auto"/>
        <w:bottom w:val="none" w:sz="0" w:space="0" w:color="auto"/>
        <w:right w:val="none" w:sz="0" w:space="0" w:color="auto"/>
      </w:divBdr>
      <w:divsChild>
        <w:div w:id="1029186484">
          <w:marLeft w:val="374"/>
          <w:marRight w:val="0"/>
          <w:marTop w:val="120"/>
          <w:marBottom w:val="0"/>
          <w:divBdr>
            <w:top w:val="none" w:sz="0" w:space="0" w:color="auto"/>
            <w:left w:val="none" w:sz="0" w:space="0" w:color="auto"/>
            <w:bottom w:val="none" w:sz="0" w:space="0" w:color="auto"/>
            <w:right w:val="none" w:sz="0" w:space="0" w:color="auto"/>
          </w:divBdr>
        </w:div>
        <w:div w:id="1861896314">
          <w:marLeft w:val="374"/>
          <w:marRight w:val="0"/>
          <w:marTop w:val="120"/>
          <w:marBottom w:val="0"/>
          <w:divBdr>
            <w:top w:val="none" w:sz="0" w:space="0" w:color="auto"/>
            <w:left w:val="none" w:sz="0" w:space="0" w:color="auto"/>
            <w:bottom w:val="none" w:sz="0" w:space="0" w:color="auto"/>
            <w:right w:val="none" w:sz="0" w:space="0" w:color="auto"/>
          </w:divBdr>
        </w:div>
      </w:divsChild>
    </w:div>
    <w:div w:id="276987375">
      <w:bodyDiv w:val="1"/>
      <w:marLeft w:val="0"/>
      <w:marRight w:val="0"/>
      <w:marTop w:val="0"/>
      <w:marBottom w:val="0"/>
      <w:divBdr>
        <w:top w:val="none" w:sz="0" w:space="0" w:color="auto"/>
        <w:left w:val="none" w:sz="0" w:space="0" w:color="auto"/>
        <w:bottom w:val="none" w:sz="0" w:space="0" w:color="auto"/>
        <w:right w:val="none" w:sz="0" w:space="0" w:color="auto"/>
      </w:divBdr>
      <w:divsChild>
        <w:div w:id="219173172">
          <w:marLeft w:val="374"/>
          <w:marRight w:val="0"/>
          <w:marTop w:val="120"/>
          <w:marBottom w:val="0"/>
          <w:divBdr>
            <w:top w:val="none" w:sz="0" w:space="0" w:color="auto"/>
            <w:left w:val="none" w:sz="0" w:space="0" w:color="auto"/>
            <w:bottom w:val="none" w:sz="0" w:space="0" w:color="auto"/>
            <w:right w:val="none" w:sz="0" w:space="0" w:color="auto"/>
          </w:divBdr>
        </w:div>
        <w:div w:id="1889564037">
          <w:marLeft w:val="374"/>
          <w:marRight w:val="0"/>
          <w:marTop w:val="120"/>
          <w:marBottom w:val="0"/>
          <w:divBdr>
            <w:top w:val="none" w:sz="0" w:space="0" w:color="auto"/>
            <w:left w:val="none" w:sz="0" w:space="0" w:color="auto"/>
            <w:bottom w:val="none" w:sz="0" w:space="0" w:color="auto"/>
            <w:right w:val="none" w:sz="0" w:space="0" w:color="auto"/>
          </w:divBdr>
        </w:div>
        <w:div w:id="768501246">
          <w:marLeft w:val="734"/>
          <w:marRight w:val="0"/>
          <w:marTop w:val="120"/>
          <w:marBottom w:val="0"/>
          <w:divBdr>
            <w:top w:val="none" w:sz="0" w:space="0" w:color="auto"/>
            <w:left w:val="none" w:sz="0" w:space="0" w:color="auto"/>
            <w:bottom w:val="none" w:sz="0" w:space="0" w:color="auto"/>
            <w:right w:val="none" w:sz="0" w:space="0" w:color="auto"/>
          </w:divBdr>
        </w:div>
        <w:div w:id="283850653">
          <w:marLeft w:val="734"/>
          <w:marRight w:val="0"/>
          <w:marTop w:val="120"/>
          <w:marBottom w:val="0"/>
          <w:divBdr>
            <w:top w:val="none" w:sz="0" w:space="0" w:color="auto"/>
            <w:left w:val="none" w:sz="0" w:space="0" w:color="auto"/>
            <w:bottom w:val="none" w:sz="0" w:space="0" w:color="auto"/>
            <w:right w:val="none" w:sz="0" w:space="0" w:color="auto"/>
          </w:divBdr>
        </w:div>
        <w:div w:id="939147469">
          <w:marLeft w:val="734"/>
          <w:marRight w:val="0"/>
          <w:marTop w:val="120"/>
          <w:marBottom w:val="0"/>
          <w:divBdr>
            <w:top w:val="none" w:sz="0" w:space="0" w:color="auto"/>
            <w:left w:val="none" w:sz="0" w:space="0" w:color="auto"/>
            <w:bottom w:val="none" w:sz="0" w:space="0" w:color="auto"/>
            <w:right w:val="none" w:sz="0" w:space="0" w:color="auto"/>
          </w:divBdr>
        </w:div>
      </w:divsChild>
    </w:div>
    <w:div w:id="288244386">
      <w:bodyDiv w:val="1"/>
      <w:marLeft w:val="0"/>
      <w:marRight w:val="0"/>
      <w:marTop w:val="0"/>
      <w:marBottom w:val="0"/>
      <w:divBdr>
        <w:top w:val="none" w:sz="0" w:space="0" w:color="auto"/>
        <w:left w:val="none" w:sz="0" w:space="0" w:color="auto"/>
        <w:bottom w:val="none" w:sz="0" w:space="0" w:color="auto"/>
        <w:right w:val="none" w:sz="0" w:space="0" w:color="auto"/>
      </w:divBdr>
      <w:divsChild>
        <w:div w:id="1379161783">
          <w:marLeft w:val="360"/>
          <w:marRight w:val="0"/>
          <w:marTop w:val="115"/>
          <w:marBottom w:val="120"/>
          <w:divBdr>
            <w:top w:val="none" w:sz="0" w:space="0" w:color="auto"/>
            <w:left w:val="none" w:sz="0" w:space="0" w:color="auto"/>
            <w:bottom w:val="none" w:sz="0" w:space="0" w:color="auto"/>
            <w:right w:val="none" w:sz="0" w:space="0" w:color="auto"/>
          </w:divBdr>
        </w:div>
        <w:div w:id="857154506">
          <w:marLeft w:val="1080"/>
          <w:marRight w:val="0"/>
          <w:marTop w:val="60"/>
          <w:marBottom w:val="120"/>
          <w:divBdr>
            <w:top w:val="none" w:sz="0" w:space="0" w:color="auto"/>
            <w:left w:val="none" w:sz="0" w:space="0" w:color="auto"/>
            <w:bottom w:val="none" w:sz="0" w:space="0" w:color="auto"/>
            <w:right w:val="none" w:sz="0" w:space="0" w:color="auto"/>
          </w:divBdr>
        </w:div>
        <w:div w:id="2034649298">
          <w:marLeft w:val="1080"/>
          <w:marRight w:val="0"/>
          <w:marTop w:val="60"/>
          <w:marBottom w:val="120"/>
          <w:divBdr>
            <w:top w:val="none" w:sz="0" w:space="0" w:color="auto"/>
            <w:left w:val="none" w:sz="0" w:space="0" w:color="auto"/>
            <w:bottom w:val="none" w:sz="0" w:space="0" w:color="auto"/>
            <w:right w:val="none" w:sz="0" w:space="0" w:color="auto"/>
          </w:divBdr>
        </w:div>
        <w:div w:id="167597002">
          <w:marLeft w:val="1080"/>
          <w:marRight w:val="0"/>
          <w:marTop w:val="60"/>
          <w:marBottom w:val="120"/>
          <w:divBdr>
            <w:top w:val="none" w:sz="0" w:space="0" w:color="auto"/>
            <w:left w:val="none" w:sz="0" w:space="0" w:color="auto"/>
            <w:bottom w:val="none" w:sz="0" w:space="0" w:color="auto"/>
            <w:right w:val="none" w:sz="0" w:space="0" w:color="auto"/>
          </w:divBdr>
        </w:div>
      </w:divsChild>
    </w:div>
    <w:div w:id="291593577">
      <w:bodyDiv w:val="1"/>
      <w:marLeft w:val="0"/>
      <w:marRight w:val="0"/>
      <w:marTop w:val="0"/>
      <w:marBottom w:val="0"/>
      <w:divBdr>
        <w:top w:val="none" w:sz="0" w:space="0" w:color="auto"/>
        <w:left w:val="none" w:sz="0" w:space="0" w:color="auto"/>
        <w:bottom w:val="none" w:sz="0" w:space="0" w:color="auto"/>
        <w:right w:val="none" w:sz="0" w:space="0" w:color="auto"/>
      </w:divBdr>
      <w:divsChild>
        <w:div w:id="1502887717">
          <w:marLeft w:val="547"/>
          <w:marRight w:val="0"/>
          <w:marTop w:val="67"/>
          <w:marBottom w:val="0"/>
          <w:divBdr>
            <w:top w:val="none" w:sz="0" w:space="0" w:color="auto"/>
            <w:left w:val="none" w:sz="0" w:space="0" w:color="auto"/>
            <w:bottom w:val="none" w:sz="0" w:space="0" w:color="auto"/>
            <w:right w:val="none" w:sz="0" w:space="0" w:color="auto"/>
          </w:divBdr>
        </w:div>
      </w:divsChild>
    </w:div>
    <w:div w:id="298848053">
      <w:bodyDiv w:val="1"/>
      <w:marLeft w:val="0"/>
      <w:marRight w:val="0"/>
      <w:marTop w:val="0"/>
      <w:marBottom w:val="0"/>
      <w:divBdr>
        <w:top w:val="none" w:sz="0" w:space="0" w:color="auto"/>
        <w:left w:val="none" w:sz="0" w:space="0" w:color="auto"/>
        <w:bottom w:val="none" w:sz="0" w:space="0" w:color="auto"/>
        <w:right w:val="none" w:sz="0" w:space="0" w:color="auto"/>
      </w:divBdr>
    </w:div>
    <w:div w:id="323051401">
      <w:bodyDiv w:val="1"/>
      <w:marLeft w:val="0"/>
      <w:marRight w:val="0"/>
      <w:marTop w:val="0"/>
      <w:marBottom w:val="0"/>
      <w:divBdr>
        <w:top w:val="none" w:sz="0" w:space="0" w:color="auto"/>
        <w:left w:val="none" w:sz="0" w:space="0" w:color="auto"/>
        <w:bottom w:val="none" w:sz="0" w:space="0" w:color="auto"/>
        <w:right w:val="none" w:sz="0" w:space="0" w:color="auto"/>
      </w:divBdr>
      <w:divsChild>
        <w:div w:id="606694928">
          <w:marLeft w:val="374"/>
          <w:marRight w:val="0"/>
          <w:marTop w:val="120"/>
          <w:marBottom w:val="0"/>
          <w:divBdr>
            <w:top w:val="none" w:sz="0" w:space="0" w:color="auto"/>
            <w:left w:val="none" w:sz="0" w:space="0" w:color="auto"/>
            <w:bottom w:val="none" w:sz="0" w:space="0" w:color="auto"/>
            <w:right w:val="none" w:sz="0" w:space="0" w:color="auto"/>
          </w:divBdr>
        </w:div>
      </w:divsChild>
    </w:div>
    <w:div w:id="329412637">
      <w:bodyDiv w:val="1"/>
      <w:marLeft w:val="0"/>
      <w:marRight w:val="0"/>
      <w:marTop w:val="0"/>
      <w:marBottom w:val="0"/>
      <w:divBdr>
        <w:top w:val="none" w:sz="0" w:space="0" w:color="auto"/>
        <w:left w:val="none" w:sz="0" w:space="0" w:color="auto"/>
        <w:bottom w:val="none" w:sz="0" w:space="0" w:color="auto"/>
        <w:right w:val="none" w:sz="0" w:space="0" w:color="auto"/>
      </w:divBdr>
    </w:div>
    <w:div w:id="351297538">
      <w:bodyDiv w:val="1"/>
      <w:marLeft w:val="0"/>
      <w:marRight w:val="0"/>
      <w:marTop w:val="0"/>
      <w:marBottom w:val="0"/>
      <w:divBdr>
        <w:top w:val="none" w:sz="0" w:space="0" w:color="auto"/>
        <w:left w:val="none" w:sz="0" w:space="0" w:color="auto"/>
        <w:bottom w:val="none" w:sz="0" w:space="0" w:color="auto"/>
        <w:right w:val="none" w:sz="0" w:space="0" w:color="auto"/>
      </w:divBdr>
      <w:divsChild>
        <w:div w:id="969896985">
          <w:marLeft w:val="374"/>
          <w:marRight w:val="0"/>
          <w:marTop w:val="120"/>
          <w:marBottom w:val="0"/>
          <w:divBdr>
            <w:top w:val="none" w:sz="0" w:space="0" w:color="auto"/>
            <w:left w:val="none" w:sz="0" w:space="0" w:color="auto"/>
            <w:bottom w:val="none" w:sz="0" w:space="0" w:color="auto"/>
            <w:right w:val="none" w:sz="0" w:space="0" w:color="auto"/>
          </w:divBdr>
        </w:div>
        <w:div w:id="708458251">
          <w:marLeft w:val="374"/>
          <w:marRight w:val="0"/>
          <w:marTop w:val="120"/>
          <w:marBottom w:val="0"/>
          <w:divBdr>
            <w:top w:val="none" w:sz="0" w:space="0" w:color="auto"/>
            <w:left w:val="none" w:sz="0" w:space="0" w:color="auto"/>
            <w:bottom w:val="none" w:sz="0" w:space="0" w:color="auto"/>
            <w:right w:val="none" w:sz="0" w:space="0" w:color="auto"/>
          </w:divBdr>
        </w:div>
        <w:div w:id="42171411">
          <w:marLeft w:val="734"/>
          <w:marRight w:val="0"/>
          <w:marTop w:val="120"/>
          <w:marBottom w:val="0"/>
          <w:divBdr>
            <w:top w:val="none" w:sz="0" w:space="0" w:color="auto"/>
            <w:left w:val="none" w:sz="0" w:space="0" w:color="auto"/>
            <w:bottom w:val="none" w:sz="0" w:space="0" w:color="auto"/>
            <w:right w:val="none" w:sz="0" w:space="0" w:color="auto"/>
          </w:divBdr>
        </w:div>
        <w:div w:id="479855953">
          <w:marLeft w:val="734"/>
          <w:marRight w:val="0"/>
          <w:marTop w:val="120"/>
          <w:marBottom w:val="0"/>
          <w:divBdr>
            <w:top w:val="none" w:sz="0" w:space="0" w:color="auto"/>
            <w:left w:val="none" w:sz="0" w:space="0" w:color="auto"/>
            <w:bottom w:val="none" w:sz="0" w:space="0" w:color="auto"/>
            <w:right w:val="none" w:sz="0" w:space="0" w:color="auto"/>
          </w:divBdr>
        </w:div>
        <w:div w:id="1536574853">
          <w:marLeft w:val="734"/>
          <w:marRight w:val="0"/>
          <w:marTop w:val="120"/>
          <w:marBottom w:val="0"/>
          <w:divBdr>
            <w:top w:val="none" w:sz="0" w:space="0" w:color="auto"/>
            <w:left w:val="none" w:sz="0" w:space="0" w:color="auto"/>
            <w:bottom w:val="none" w:sz="0" w:space="0" w:color="auto"/>
            <w:right w:val="none" w:sz="0" w:space="0" w:color="auto"/>
          </w:divBdr>
        </w:div>
      </w:divsChild>
    </w:div>
    <w:div w:id="360011130">
      <w:bodyDiv w:val="1"/>
      <w:marLeft w:val="0"/>
      <w:marRight w:val="0"/>
      <w:marTop w:val="0"/>
      <w:marBottom w:val="0"/>
      <w:divBdr>
        <w:top w:val="none" w:sz="0" w:space="0" w:color="auto"/>
        <w:left w:val="none" w:sz="0" w:space="0" w:color="auto"/>
        <w:bottom w:val="none" w:sz="0" w:space="0" w:color="auto"/>
        <w:right w:val="none" w:sz="0" w:space="0" w:color="auto"/>
      </w:divBdr>
    </w:div>
    <w:div w:id="394861757">
      <w:bodyDiv w:val="1"/>
      <w:marLeft w:val="0"/>
      <w:marRight w:val="0"/>
      <w:marTop w:val="0"/>
      <w:marBottom w:val="0"/>
      <w:divBdr>
        <w:top w:val="none" w:sz="0" w:space="0" w:color="auto"/>
        <w:left w:val="none" w:sz="0" w:space="0" w:color="auto"/>
        <w:bottom w:val="none" w:sz="0" w:space="0" w:color="auto"/>
        <w:right w:val="none" w:sz="0" w:space="0" w:color="auto"/>
      </w:divBdr>
    </w:div>
    <w:div w:id="398868224">
      <w:bodyDiv w:val="1"/>
      <w:marLeft w:val="0"/>
      <w:marRight w:val="0"/>
      <w:marTop w:val="0"/>
      <w:marBottom w:val="0"/>
      <w:divBdr>
        <w:top w:val="none" w:sz="0" w:space="0" w:color="auto"/>
        <w:left w:val="none" w:sz="0" w:space="0" w:color="auto"/>
        <w:bottom w:val="none" w:sz="0" w:space="0" w:color="auto"/>
        <w:right w:val="none" w:sz="0" w:space="0" w:color="auto"/>
      </w:divBdr>
    </w:div>
    <w:div w:id="402215540">
      <w:bodyDiv w:val="1"/>
      <w:marLeft w:val="0"/>
      <w:marRight w:val="0"/>
      <w:marTop w:val="0"/>
      <w:marBottom w:val="0"/>
      <w:divBdr>
        <w:top w:val="none" w:sz="0" w:space="0" w:color="auto"/>
        <w:left w:val="none" w:sz="0" w:space="0" w:color="auto"/>
        <w:bottom w:val="none" w:sz="0" w:space="0" w:color="auto"/>
        <w:right w:val="none" w:sz="0" w:space="0" w:color="auto"/>
      </w:divBdr>
      <w:divsChild>
        <w:div w:id="761485516">
          <w:marLeft w:val="734"/>
          <w:marRight w:val="0"/>
          <w:marTop w:val="120"/>
          <w:marBottom w:val="0"/>
          <w:divBdr>
            <w:top w:val="none" w:sz="0" w:space="0" w:color="auto"/>
            <w:left w:val="none" w:sz="0" w:space="0" w:color="auto"/>
            <w:bottom w:val="none" w:sz="0" w:space="0" w:color="auto"/>
            <w:right w:val="none" w:sz="0" w:space="0" w:color="auto"/>
          </w:divBdr>
        </w:div>
        <w:div w:id="1366322230">
          <w:marLeft w:val="734"/>
          <w:marRight w:val="0"/>
          <w:marTop w:val="120"/>
          <w:marBottom w:val="0"/>
          <w:divBdr>
            <w:top w:val="none" w:sz="0" w:space="0" w:color="auto"/>
            <w:left w:val="none" w:sz="0" w:space="0" w:color="auto"/>
            <w:bottom w:val="none" w:sz="0" w:space="0" w:color="auto"/>
            <w:right w:val="none" w:sz="0" w:space="0" w:color="auto"/>
          </w:divBdr>
        </w:div>
        <w:div w:id="555972844">
          <w:marLeft w:val="734"/>
          <w:marRight w:val="0"/>
          <w:marTop w:val="120"/>
          <w:marBottom w:val="0"/>
          <w:divBdr>
            <w:top w:val="none" w:sz="0" w:space="0" w:color="auto"/>
            <w:left w:val="none" w:sz="0" w:space="0" w:color="auto"/>
            <w:bottom w:val="none" w:sz="0" w:space="0" w:color="auto"/>
            <w:right w:val="none" w:sz="0" w:space="0" w:color="auto"/>
          </w:divBdr>
        </w:div>
      </w:divsChild>
    </w:div>
    <w:div w:id="404575317">
      <w:bodyDiv w:val="1"/>
      <w:marLeft w:val="0"/>
      <w:marRight w:val="0"/>
      <w:marTop w:val="0"/>
      <w:marBottom w:val="0"/>
      <w:divBdr>
        <w:top w:val="none" w:sz="0" w:space="0" w:color="auto"/>
        <w:left w:val="none" w:sz="0" w:space="0" w:color="auto"/>
        <w:bottom w:val="none" w:sz="0" w:space="0" w:color="auto"/>
        <w:right w:val="none" w:sz="0" w:space="0" w:color="auto"/>
      </w:divBdr>
      <w:divsChild>
        <w:div w:id="287008716">
          <w:marLeft w:val="374"/>
          <w:marRight w:val="0"/>
          <w:marTop w:val="120"/>
          <w:marBottom w:val="0"/>
          <w:divBdr>
            <w:top w:val="none" w:sz="0" w:space="0" w:color="auto"/>
            <w:left w:val="none" w:sz="0" w:space="0" w:color="auto"/>
            <w:bottom w:val="none" w:sz="0" w:space="0" w:color="auto"/>
            <w:right w:val="none" w:sz="0" w:space="0" w:color="auto"/>
          </w:divBdr>
        </w:div>
        <w:div w:id="1867407531">
          <w:marLeft w:val="374"/>
          <w:marRight w:val="0"/>
          <w:marTop w:val="120"/>
          <w:marBottom w:val="0"/>
          <w:divBdr>
            <w:top w:val="none" w:sz="0" w:space="0" w:color="auto"/>
            <w:left w:val="none" w:sz="0" w:space="0" w:color="auto"/>
            <w:bottom w:val="none" w:sz="0" w:space="0" w:color="auto"/>
            <w:right w:val="none" w:sz="0" w:space="0" w:color="auto"/>
          </w:divBdr>
        </w:div>
      </w:divsChild>
    </w:div>
    <w:div w:id="404961333">
      <w:bodyDiv w:val="1"/>
      <w:marLeft w:val="0"/>
      <w:marRight w:val="0"/>
      <w:marTop w:val="0"/>
      <w:marBottom w:val="0"/>
      <w:divBdr>
        <w:top w:val="none" w:sz="0" w:space="0" w:color="auto"/>
        <w:left w:val="none" w:sz="0" w:space="0" w:color="auto"/>
        <w:bottom w:val="none" w:sz="0" w:space="0" w:color="auto"/>
        <w:right w:val="none" w:sz="0" w:space="0" w:color="auto"/>
      </w:divBdr>
      <w:divsChild>
        <w:div w:id="243612534">
          <w:marLeft w:val="374"/>
          <w:marRight w:val="0"/>
          <w:marTop w:val="120"/>
          <w:marBottom w:val="0"/>
          <w:divBdr>
            <w:top w:val="none" w:sz="0" w:space="0" w:color="auto"/>
            <w:left w:val="none" w:sz="0" w:space="0" w:color="auto"/>
            <w:bottom w:val="none" w:sz="0" w:space="0" w:color="auto"/>
            <w:right w:val="none" w:sz="0" w:space="0" w:color="auto"/>
          </w:divBdr>
        </w:div>
        <w:div w:id="862207550">
          <w:marLeft w:val="374"/>
          <w:marRight w:val="0"/>
          <w:marTop w:val="120"/>
          <w:marBottom w:val="0"/>
          <w:divBdr>
            <w:top w:val="none" w:sz="0" w:space="0" w:color="auto"/>
            <w:left w:val="none" w:sz="0" w:space="0" w:color="auto"/>
            <w:bottom w:val="none" w:sz="0" w:space="0" w:color="auto"/>
            <w:right w:val="none" w:sz="0" w:space="0" w:color="auto"/>
          </w:divBdr>
        </w:div>
        <w:div w:id="310410933">
          <w:marLeft w:val="374"/>
          <w:marRight w:val="0"/>
          <w:marTop w:val="120"/>
          <w:marBottom w:val="0"/>
          <w:divBdr>
            <w:top w:val="none" w:sz="0" w:space="0" w:color="auto"/>
            <w:left w:val="none" w:sz="0" w:space="0" w:color="auto"/>
            <w:bottom w:val="none" w:sz="0" w:space="0" w:color="auto"/>
            <w:right w:val="none" w:sz="0" w:space="0" w:color="auto"/>
          </w:divBdr>
        </w:div>
        <w:div w:id="1493597157">
          <w:marLeft w:val="374"/>
          <w:marRight w:val="0"/>
          <w:marTop w:val="120"/>
          <w:marBottom w:val="0"/>
          <w:divBdr>
            <w:top w:val="none" w:sz="0" w:space="0" w:color="auto"/>
            <w:left w:val="none" w:sz="0" w:space="0" w:color="auto"/>
            <w:bottom w:val="none" w:sz="0" w:space="0" w:color="auto"/>
            <w:right w:val="none" w:sz="0" w:space="0" w:color="auto"/>
          </w:divBdr>
        </w:div>
        <w:div w:id="1754399298">
          <w:marLeft w:val="374"/>
          <w:marRight w:val="0"/>
          <w:marTop w:val="120"/>
          <w:marBottom w:val="0"/>
          <w:divBdr>
            <w:top w:val="none" w:sz="0" w:space="0" w:color="auto"/>
            <w:left w:val="none" w:sz="0" w:space="0" w:color="auto"/>
            <w:bottom w:val="none" w:sz="0" w:space="0" w:color="auto"/>
            <w:right w:val="none" w:sz="0" w:space="0" w:color="auto"/>
          </w:divBdr>
        </w:div>
      </w:divsChild>
    </w:div>
    <w:div w:id="415637136">
      <w:bodyDiv w:val="1"/>
      <w:marLeft w:val="0"/>
      <w:marRight w:val="0"/>
      <w:marTop w:val="0"/>
      <w:marBottom w:val="0"/>
      <w:divBdr>
        <w:top w:val="none" w:sz="0" w:space="0" w:color="auto"/>
        <w:left w:val="none" w:sz="0" w:space="0" w:color="auto"/>
        <w:bottom w:val="none" w:sz="0" w:space="0" w:color="auto"/>
        <w:right w:val="none" w:sz="0" w:space="0" w:color="auto"/>
      </w:divBdr>
    </w:div>
    <w:div w:id="420642185">
      <w:bodyDiv w:val="1"/>
      <w:marLeft w:val="0"/>
      <w:marRight w:val="0"/>
      <w:marTop w:val="0"/>
      <w:marBottom w:val="0"/>
      <w:divBdr>
        <w:top w:val="none" w:sz="0" w:space="0" w:color="auto"/>
        <w:left w:val="none" w:sz="0" w:space="0" w:color="auto"/>
        <w:bottom w:val="none" w:sz="0" w:space="0" w:color="auto"/>
        <w:right w:val="none" w:sz="0" w:space="0" w:color="auto"/>
      </w:divBdr>
      <w:divsChild>
        <w:div w:id="1463419557">
          <w:marLeft w:val="720"/>
          <w:marRight w:val="0"/>
          <w:marTop w:val="134"/>
          <w:marBottom w:val="0"/>
          <w:divBdr>
            <w:top w:val="none" w:sz="0" w:space="0" w:color="auto"/>
            <w:left w:val="none" w:sz="0" w:space="0" w:color="auto"/>
            <w:bottom w:val="none" w:sz="0" w:space="0" w:color="auto"/>
            <w:right w:val="none" w:sz="0" w:space="0" w:color="auto"/>
          </w:divBdr>
        </w:div>
        <w:div w:id="964971057">
          <w:marLeft w:val="360"/>
          <w:marRight w:val="0"/>
          <w:marTop w:val="20"/>
          <w:marBottom w:val="120"/>
          <w:divBdr>
            <w:top w:val="none" w:sz="0" w:space="0" w:color="auto"/>
            <w:left w:val="none" w:sz="0" w:space="0" w:color="auto"/>
            <w:bottom w:val="none" w:sz="0" w:space="0" w:color="auto"/>
            <w:right w:val="none" w:sz="0" w:space="0" w:color="auto"/>
          </w:divBdr>
        </w:div>
        <w:div w:id="200368012">
          <w:marLeft w:val="360"/>
          <w:marRight w:val="0"/>
          <w:marTop w:val="20"/>
          <w:marBottom w:val="120"/>
          <w:divBdr>
            <w:top w:val="none" w:sz="0" w:space="0" w:color="auto"/>
            <w:left w:val="none" w:sz="0" w:space="0" w:color="auto"/>
            <w:bottom w:val="none" w:sz="0" w:space="0" w:color="auto"/>
            <w:right w:val="none" w:sz="0" w:space="0" w:color="auto"/>
          </w:divBdr>
        </w:div>
      </w:divsChild>
    </w:div>
    <w:div w:id="434447292">
      <w:bodyDiv w:val="1"/>
      <w:marLeft w:val="0"/>
      <w:marRight w:val="0"/>
      <w:marTop w:val="0"/>
      <w:marBottom w:val="0"/>
      <w:divBdr>
        <w:top w:val="none" w:sz="0" w:space="0" w:color="auto"/>
        <w:left w:val="none" w:sz="0" w:space="0" w:color="auto"/>
        <w:bottom w:val="none" w:sz="0" w:space="0" w:color="auto"/>
        <w:right w:val="none" w:sz="0" w:space="0" w:color="auto"/>
      </w:divBdr>
      <w:divsChild>
        <w:div w:id="388964027">
          <w:marLeft w:val="418"/>
          <w:marRight w:val="0"/>
          <w:marTop w:val="134"/>
          <w:marBottom w:val="0"/>
          <w:divBdr>
            <w:top w:val="none" w:sz="0" w:space="0" w:color="auto"/>
            <w:left w:val="none" w:sz="0" w:space="0" w:color="auto"/>
            <w:bottom w:val="none" w:sz="0" w:space="0" w:color="auto"/>
            <w:right w:val="none" w:sz="0" w:space="0" w:color="auto"/>
          </w:divBdr>
        </w:div>
        <w:div w:id="742022356">
          <w:marLeft w:val="418"/>
          <w:marRight w:val="0"/>
          <w:marTop w:val="134"/>
          <w:marBottom w:val="0"/>
          <w:divBdr>
            <w:top w:val="none" w:sz="0" w:space="0" w:color="auto"/>
            <w:left w:val="none" w:sz="0" w:space="0" w:color="auto"/>
            <w:bottom w:val="none" w:sz="0" w:space="0" w:color="auto"/>
            <w:right w:val="none" w:sz="0" w:space="0" w:color="auto"/>
          </w:divBdr>
        </w:div>
        <w:div w:id="603223322">
          <w:marLeft w:val="418"/>
          <w:marRight w:val="0"/>
          <w:marTop w:val="134"/>
          <w:marBottom w:val="0"/>
          <w:divBdr>
            <w:top w:val="none" w:sz="0" w:space="0" w:color="auto"/>
            <w:left w:val="none" w:sz="0" w:space="0" w:color="auto"/>
            <w:bottom w:val="none" w:sz="0" w:space="0" w:color="auto"/>
            <w:right w:val="none" w:sz="0" w:space="0" w:color="auto"/>
          </w:divBdr>
        </w:div>
      </w:divsChild>
    </w:div>
    <w:div w:id="438839240">
      <w:bodyDiv w:val="1"/>
      <w:marLeft w:val="0"/>
      <w:marRight w:val="0"/>
      <w:marTop w:val="0"/>
      <w:marBottom w:val="0"/>
      <w:divBdr>
        <w:top w:val="none" w:sz="0" w:space="0" w:color="auto"/>
        <w:left w:val="none" w:sz="0" w:space="0" w:color="auto"/>
        <w:bottom w:val="none" w:sz="0" w:space="0" w:color="auto"/>
        <w:right w:val="none" w:sz="0" w:space="0" w:color="auto"/>
      </w:divBdr>
      <w:divsChild>
        <w:div w:id="1176504035">
          <w:marLeft w:val="360"/>
          <w:marRight w:val="0"/>
          <w:marTop w:val="20"/>
          <w:marBottom w:val="120"/>
          <w:divBdr>
            <w:top w:val="none" w:sz="0" w:space="0" w:color="auto"/>
            <w:left w:val="none" w:sz="0" w:space="0" w:color="auto"/>
            <w:bottom w:val="none" w:sz="0" w:space="0" w:color="auto"/>
            <w:right w:val="none" w:sz="0" w:space="0" w:color="auto"/>
          </w:divBdr>
        </w:div>
        <w:div w:id="1982348614">
          <w:marLeft w:val="1080"/>
          <w:marRight w:val="0"/>
          <w:marTop w:val="20"/>
          <w:marBottom w:val="120"/>
          <w:divBdr>
            <w:top w:val="none" w:sz="0" w:space="0" w:color="auto"/>
            <w:left w:val="none" w:sz="0" w:space="0" w:color="auto"/>
            <w:bottom w:val="none" w:sz="0" w:space="0" w:color="auto"/>
            <w:right w:val="none" w:sz="0" w:space="0" w:color="auto"/>
          </w:divBdr>
        </w:div>
        <w:div w:id="1885864832">
          <w:marLeft w:val="1080"/>
          <w:marRight w:val="0"/>
          <w:marTop w:val="20"/>
          <w:marBottom w:val="120"/>
          <w:divBdr>
            <w:top w:val="none" w:sz="0" w:space="0" w:color="auto"/>
            <w:left w:val="none" w:sz="0" w:space="0" w:color="auto"/>
            <w:bottom w:val="none" w:sz="0" w:space="0" w:color="auto"/>
            <w:right w:val="none" w:sz="0" w:space="0" w:color="auto"/>
          </w:divBdr>
        </w:div>
        <w:div w:id="1479496175">
          <w:marLeft w:val="1800"/>
          <w:marRight w:val="0"/>
          <w:marTop w:val="20"/>
          <w:marBottom w:val="120"/>
          <w:divBdr>
            <w:top w:val="none" w:sz="0" w:space="0" w:color="auto"/>
            <w:left w:val="none" w:sz="0" w:space="0" w:color="auto"/>
            <w:bottom w:val="none" w:sz="0" w:space="0" w:color="auto"/>
            <w:right w:val="none" w:sz="0" w:space="0" w:color="auto"/>
          </w:divBdr>
        </w:div>
        <w:div w:id="1397968752">
          <w:marLeft w:val="1080"/>
          <w:marRight w:val="0"/>
          <w:marTop w:val="20"/>
          <w:marBottom w:val="120"/>
          <w:divBdr>
            <w:top w:val="none" w:sz="0" w:space="0" w:color="auto"/>
            <w:left w:val="none" w:sz="0" w:space="0" w:color="auto"/>
            <w:bottom w:val="none" w:sz="0" w:space="0" w:color="auto"/>
            <w:right w:val="none" w:sz="0" w:space="0" w:color="auto"/>
          </w:divBdr>
        </w:div>
      </w:divsChild>
    </w:div>
    <w:div w:id="445001031">
      <w:bodyDiv w:val="1"/>
      <w:marLeft w:val="0"/>
      <w:marRight w:val="0"/>
      <w:marTop w:val="0"/>
      <w:marBottom w:val="0"/>
      <w:divBdr>
        <w:top w:val="none" w:sz="0" w:space="0" w:color="auto"/>
        <w:left w:val="none" w:sz="0" w:space="0" w:color="auto"/>
        <w:bottom w:val="none" w:sz="0" w:space="0" w:color="auto"/>
        <w:right w:val="none" w:sz="0" w:space="0" w:color="auto"/>
      </w:divBdr>
      <w:divsChild>
        <w:div w:id="1233783401">
          <w:marLeft w:val="360"/>
          <w:marRight w:val="0"/>
          <w:marTop w:val="20"/>
          <w:marBottom w:val="120"/>
          <w:divBdr>
            <w:top w:val="none" w:sz="0" w:space="0" w:color="auto"/>
            <w:left w:val="none" w:sz="0" w:space="0" w:color="auto"/>
            <w:bottom w:val="none" w:sz="0" w:space="0" w:color="auto"/>
            <w:right w:val="none" w:sz="0" w:space="0" w:color="auto"/>
          </w:divBdr>
        </w:div>
        <w:div w:id="1390685259">
          <w:marLeft w:val="1080"/>
          <w:marRight w:val="0"/>
          <w:marTop w:val="20"/>
          <w:marBottom w:val="120"/>
          <w:divBdr>
            <w:top w:val="none" w:sz="0" w:space="0" w:color="auto"/>
            <w:left w:val="none" w:sz="0" w:space="0" w:color="auto"/>
            <w:bottom w:val="none" w:sz="0" w:space="0" w:color="auto"/>
            <w:right w:val="none" w:sz="0" w:space="0" w:color="auto"/>
          </w:divBdr>
        </w:div>
        <w:div w:id="231738217">
          <w:marLeft w:val="1080"/>
          <w:marRight w:val="0"/>
          <w:marTop w:val="20"/>
          <w:marBottom w:val="120"/>
          <w:divBdr>
            <w:top w:val="none" w:sz="0" w:space="0" w:color="auto"/>
            <w:left w:val="none" w:sz="0" w:space="0" w:color="auto"/>
            <w:bottom w:val="none" w:sz="0" w:space="0" w:color="auto"/>
            <w:right w:val="none" w:sz="0" w:space="0" w:color="auto"/>
          </w:divBdr>
        </w:div>
        <w:div w:id="16853125">
          <w:marLeft w:val="1080"/>
          <w:marRight w:val="0"/>
          <w:marTop w:val="20"/>
          <w:marBottom w:val="120"/>
          <w:divBdr>
            <w:top w:val="none" w:sz="0" w:space="0" w:color="auto"/>
            <w:left w:val="none" w:sz="0" w:space="0" w:color="auto"/>
            <w:bottom w:val="none" w:sz="0" w:space="0" w:color="auto"/>
            <w:right w:val="none" w:sz="0" w:space="0" w:color="auto"/>
          </w:divBdr>
        </w:div>
      </w:divsChild>
    </w:div>
    <w:div w:id="450713799">
      <w:bodyDiv w:val="1"/>
      <w:marLeft w:val="0"/>
      <w:marRight w:val="0"/>
      <w:marTop w:val="0"/>
      <w:marBottom w:val="0"/>
      <w:divBdr>
        <w:top w:val="none" w:sz="0" w:space="0" w:color="auto"/>
        <w:left w:val="none" w:sz="0" w:space="0" w:color="auto"/>
        <w:bottom w:val="none" w:sz="0" w:space="0" w:color="auto"/>
        <w:right w:val="none" w:sz="0" w:space="0" w:color="auto"/>
      </w:divBdr>
    </w:div>
    <w:div w:id="452287154">
      <w:bodyDiv w:val="1"/>
      <w:marLeft w:val="0"/>
      <w:marRight w:val="0"/>
      <w:marTop w:val="0"/>
      <w:marBottom w:val="0"/>
      <w:divBdr>
        <w:top w:val="none" w:sz="0" w:space="0" w:color="auto"/>
        <w:left w:val="none" w:sz="0" w:space="0" w:color="auto"/>
        <w:bottom w:val="none" w:sz="0" w:space="0" w:color="auto"/>
        <w:right w:val="none" w:sz="0" w:space="0" w:color="auto"/>
      </w:divBdr>
      <w:divsChild>
        <w:div w:id="120539482">
          <w:marLeft w:val="547"/>
          <w:marRight w:val="0"/>
          <w:marTop w:val="115"/>
          <w:marBottom w:val="0"/>
          <w:divBdr>
            <w:top w:val="none" w:sz="0" w:space="0" w:color="auto"/>
            <w:left w:val="none" w:sz="0" w:space="0" w:color="auto"/>
            <w:bottom w:val="none" w:sz="0" w:space="0" w:color="auto"/>
            <w:right w:val="none" w:sz="0" w:space="0" w:color="auto"/>
          </w:divBdr>
        </w:div>
        <w:div w:id="1879509345">
          <w:marLeft w:val="547"/>
          <w:marRight w:val="0"/>
          <w:marTop w:val="115"/>
          <w:marBottom w:val="0"/>
          <w:divBdr>
            <w:top w:val="none" w:sz="0" w:space="0" w:color="auto"/>
            <w:left w:val="none" w:sz="0" w:space="0" w:color="auto"/>
            <w:bottom w:val="none" w:sz="0" w:space="0" w:color="auto"/>
            <w:right w:val="none" w:sz="0" w:space="0" w:color="auto"/>
          </w:divBdr>
        </w:div>
        <w:div w:id="754597968">
          <w:marLeft w:val="547"/>
          <w:marRight w:val="0"/>
          <w:marTop w:val="115"/>
          <w:marBottom w:val="0"/>
          <w:divBdr>
            <w:top w:val="none" w:sz="0" w:space="0" w:color="auto"/>
            <w:left w:val="none" w:sz="0" w:space="0" w:color="auto"/>
            <w:bottom w:val="none" w:sz="0" w:space="0" w:color="auto"/>
            <w:right w:val="none" w:sz="0" w:space="0" w:color="auto"/>
          </w:divBdr>
        </w:div>
        <w:div w:id="770664726">
          <w:marLeft w:val="547"/>
          <w:marRight w:val="0"/>
          <w:marTop w:val="115"/>
          <w:marBottom w:val="0"/>
          <w:divBdr>
            <w:top w:val="none" w:sz="0" w:space="0" w:color="auto"/>
            <w:left w:val="none" w:sz="0" w:space="0" w:color="auto"/>
            <w:bottom w:val="none" w:sz="0" w:space="0" w:color="auto"/>
            <w:right w:val="none" w:sz="0" w:space="0" w:color="auto"/>
          </w:divBdr>
        </w:div>
      </w:divsChild>
    </w:div>
    <w:div w:id="453911130">
      <w:bodyDiv w:val="1"/>
      <w:marLeft w:val="0"/>
      <w:marRight w:val="0"/>
      <w:marTop w:val="0"/>
      <w:marBottom w:val="0"/>
      <w:divBdr>
        <w:top w:val="none" w:sz="0" w:space="0" w:color="auto"/>
        <w:left w:val="none" w:sz="0" w:space="0" w:color="auto"/>
        <w:bottom w:val="none" w:sz="0" w:space="0" w:color="auto"/>
        <w:right w:val="none" w:sz="0" w:space="0" w:color="auto"/>
      </w:divBdr>
    </w:div>
    <w:div w:id="456728448">
      <w:bodyDiv w:val="1"/>
      <w:marLeft w:val="0"/>
      <w:marRight w:val="0"/>
      <w:marTop w:val="0"/>
      <w:marBottom w:val="0"/>
      <w:divBdr>
        <w:top w:val="none" w:sz="0" w:space="0" w:color="auto"/>
        <w:left w:val="none" w:sz="0" w:space="0" w:color="auto"/>
        <w:bottom w:val="none" w:sz="0" w:space="0" w:color="auto"/>
        <w:right w:val="none" w:sz="0" w:space="0" w:color="auto"/>
      </w:divBdr>
    </w:div>
    <w:div w:id="471871327">
      <w:bodyDiv w:val="1"/>
      <w:marLeft w:val="0"/>
      <w:marRight w:val="0"/>
      <w:marTop w:val="0"/>
      <w:marBottom w:val="0"/>
      <w:divBdr>
        <w:top w:val="none" w:sz="0" w:space="0" w:color="auto"/>
        <w:left w:val="none" w:sz="0" w:space="0" w:color="auto"/>
        <w:bottom w:val="none" w:sz="0" w:space="0" w:color="auto"/>
        <w:right w:val="none" w:sz="0" w:space="0" w:color="auto"/>
      </w:divBdr>
      <w:divsChild>
        <w:div w:id="1825660385">
          <w:marLeft w:val="547"/>
          <w:marRight w:val="0"/>
          <w:marTop w:val="115"/>
          <w:marBottom w:val="0"/>
          <w:divBdr>
            <w:top w:val="none" w:sz="0" w:space="0" w:color="auto"/>
            <w:left w:val="none" w:sz="0" w:space="0" w:color="auto"/>
            <w:bottom w:val="none" w:sz="0" w:space="0" w:color="auto"/>
            <w:right w:val="none" w:sz="0" w:space="0" w:color="auto"/>
          </w:divBdr>
        </w:div>
        <w:div w:id="947153324">
          <w:marLeft w:val="547"/>
          <w:marRight w:val="0"/>
          <w:marTop w:val="115"/>
          <w:marBottom w:val="0"/>
          <w:divBdr>
            <w:top w:val="none" w:sz="0" w:space="0" w:color="auto"/>
            <w:left w:val="none" w:sz="0" w:space="0" w:color="auto"/>
            <w:bottom w:val="none" w:sz="0" w:space="0" w:color="auto"/>
            <w:right w:val="none" w:sz="0" w:space="0" w:color="auto"/>
          </w:divBdr>
        </w:div>
      </w:divsChild>
    </w:div>
    <w:div w:id="477306748">
      <w:bodyDiv w:val="1"/>
      <w:marLeft w:val="0"/>
      <w:marRight w:val="0"/>
      <w:marTop w:val="0"/>
      <w:marBottom w:val="0"/>
      <w:divBdr>
        <w:top w:val="none" w:sz="0" w:space="0" w:color="auto"/>
        <w:left w:val="none" w:sz="0" w:space="0" w:color="auto"/>
        <w:bottom w:val="none" w:sz="0" w:space="0" w:color="auto"/>
        <w:right w:val="none" w:sz="0" w:space="0" w:color="auto"/>
      </w:divBdr>
    </w:div>
    <w:div w:id="479082570">
      <w:bodyDiv w:val="1"/>
      <w:marLeft w:val="0"/>
      <w:marRight w:val="0"/>
      <w:marTop w:val="0"/>
      <w:marBottom w:val="0"/>
      <w:divBdr>
        <w:top w:val="none" w:sz="0" w:space="0" w:color="auto"/>
        <w:left w:val="none" w:sz="0" w:space="0" w:color="auto"/>
        <w:bottom w:val="none" w:sz="0" w:space="0" w:color="auto"/>
        <w:right w:val="none" w:sz="0" w:space="0" w:color="auto"/>
      </w:divBdr>
    </w:div>
    <w:div w:id="480580386">
      <w:bodyDiv w:val="1"/>
      <w:marLeft w:val="0"/>
      <w:marRight w:val="0"/>
      <w:marTop w:val="0"/>
      <w:marBottom w:val="0"/>
      <w:divBdr>
        <w:top w:val="none" w:sz="0" w:space="0" w:color="auto"/>
        <w:left w:val="none" w:sz="0" w:space="0" w:color="auto"/>
        <w:bottom w:val="none" w:sz="0" w:space="0" w:color="auto"/>
        <w:right w:val="none" w:sz="0" w:space="0" w:color="auto"/>
      </w:divBdr>
    </w:div>
    <w:div w:id="494419669">
      <w:bodyDiv w:val="1"/>
      <w:marLeft w:val="0"/>
      <w:marRight w:val="0"/>
      <w:marTop w:val="0"/>
      <w:marBottom w:val="0"/>
      <w:divBdr>
        <w:top w:val="none" w:sz="0" w:space="0" w:color="auto"/>
        <w:left w:val="none" w:sz="0" w:space="0" w:color="auto"/>
        <w:bottom w:val="none" w:sz="0" w:space="0" w:color="auto"/>
        <w:right w:val="none" w:sz="0" w:space="0" w:color="auto"/>
      </w:divBdr>
      <w:divsChild>
        <w:div w:id="1313145021">
          <w:marLeft w:val="360"/>
          <w:marRight w:val="0"/>
          <w:marTop w:val="0"/>
          <w:marBottom w:val="120"/>
          <w:divBdr>
            <w:top w:val="none" w:sz="0" w:space="0" w:color="auto"/>
            <w:left w:val="none" w:sz="0" w:space="0" w:color="auto"/>
            <w:bottom w:val="none" w:sz="0" w:space="0" w:color="auto"/>
            <w:right w:val="none" w:sz="0" w:space="0" w:color="auto"/>
          </w:divBdr>
        </w:div>
        <w:div w:id="298844361">
          <w:marLeft w:val="360"/>
          <w:marRight w:val="0"/>
          <w:marTop w:val="0"/>
          <w:marBottom w:val="120"/>
          <w:divBdr>
            <w:top w:val="none" w:sz="0" w:space="0" w:color="auto"/>
            <w:left w:val="none" w:sz="0" w:space="0" w:color="auto"/>
            <w:bottom w:val="none" w:sz="0" w:space="0" w:color="auto"/>
            <w:right w:val="none" w:sz="0" w:space="0" w:color="auto"/>
          </w:divBdr>
        </w:div>
        <w:div w:id="562712636">
          <w:marLeft w:val="360"/>
          <w:marRight w:val="0"/>
          <w:marTop w:val="0"/>
          <w:marBottom w:val="120"/>
          <w:divBdr>
            <w:top w:val="none" w:sz="0" w:space="0" w:color="auto"/>
            <w:left w:val="none" w:sz="0" w:space="0" w:color="auto"/>
            <w:bottom w:val="none" w:sz="0" w:space="0" w:color="auto"/>
            <w:right w:val="none" w:sz="0" w:space="0" w:color="auto"/>
          </w:divBdr>
        </w:div>
        <w:div w:id="1286930895">
          <w:marLeft w:val="360"/>
          <w:marRight w:val="0"/>
          <w:marTop w:val="0"/>
          <w:marBottom w:val="120"/>
          <w:divBdr>
            <w:top w:val="none" w:sz="0" w:space="0" w:color="auto"/>
            <w:left w:val="none" w:sz="0" w:space="0" w:color="auto"/>
            <w:bottom w:val="none" w:sz="0" w:space="0" w:color="auto"/>
            <w:right w:val="none" w:sz="0" w:space="0" w:color="auto"/>
          </w:divBdr>
        </w:div>
        <w:div w:id="1943876105">
          <w:marLeft w:val="360"/>
          <w:marRight w:val="0"/>
          <w:marTop w:val="0"/>
          <w:marBottom w:val="120"/>
          <w:divBdr>
            <w:top w:val="none" w:sz="0" w:space="0" w:color="auto"/>
            <w:left w:val="none" w:sz="0" w:space="0" w:color="auto"/>
            <w:bottom w:val="none" w:sz="0" w:space="0" w:color="auto"/>
            <w:right w:val="none" w:sz="0" w:space="0" w:color="auto"/>
          </w:divBdr>
        </w:div>
      </w:divsChild>
    </w:div>
    <w:div w:id="496922139">
      <w:bodyDiv w:val="1"/>
      <w:marLeft w:val="0"/>
      <w:marRight w:val="0"/>
      <w:marTop w:val="0"/>
      <w:marBottom w:val="0"/>
      <w:divBdr>
        <w:top w:val="none" w:sz="0" w:space="0" w:color="auto"/>
        <w:left w:val="none" w:sz="0" w:space="0" w:color="auto"/>
        <w:bottom w:val="none" w:sz="0" w:space="0" w:color="auto"/>
        <w:right w:val="none" w:sz="0" w:space="0" w:color="auto"/>
      </w:divBdr>
      <w:divsChild>
        <w:div w:id="2053994278">
          <w:marLeft w:val="360"/>
          <w:marRight w:val="0"/>
          <w:marTop w:val="0"/>
          <w:marBottom w:val="120"/>
          <w:divBdr>
            <w:top w:val="none" w:sz="0" w:space="0" w:color="auto"/>
            <w:left w:val="none" w:sz="0" w:space="0" w:color="auto"/>
            <w:bottom w:val="none" w:sz="0" w:space="0" w:color="auto"/>
            <w:right w:val="none" w:sz="0" w:space="0" w:color="auto"/>
          </w:divBdr>
        </w:div>
        <w:div w:id="1422028224">
          <w:marLeft w:val="360"/>
          <w:marRight w:val="0"/>
          <w:marTop w:val="0"/>
          <w:marBottom w:val="120"/>
          <w:divBdr>
            <w:top w:val="none" w:sz="0" w:space="0" w:color="auto"/>
            <w:left w:val="none" w:sz="0" w:space="0" w:color="auto"/>
            <w:bottom w:val="none" w:sz="0" w:space="0" w:color="auto"/>
            <w:right w:val="none" w:sz="0" w:space="0" w:color="auto"/>
          </w:divBdr>
        </w:div>
        <w:div w:id="1942907864">
          <w:marLeft w:val="360"/>
          <w:marRight w:val="0"/>
          <w:marTop w:val="0"/>
          <w:marBottom w:val="120"/>
          <w:divBdr>
            <w:top w:val="none" w:sz="0" w:space="0" w:color="auto"/>
            <w:left w:val="none" w:sz="0" w:space="0" w:color="auto"/>
            <w:bottom w:val="none" w:sz="0" w:space="0" w:color="auto"/>
            <w:right w:val="none" w:sz="0" w:space="0" w:color="auto"/>
          </w:divBdr>
        </w:div>
        <w:div w:id="2076783267">
          <w:marLeft w:val="360"/>
          <w:marRight w:val="0"/>
          <w:marTop w:val="0"/>
          <w:marBottom w:val="120"/>
          <w:divBdr>
            <w:top w:val="none" w:sz="0" w:space="0" w:color="auto"/>
            <w:left w:val="none" w:sz="0" w:space="0" w:color="auto"/>
            <w:bottom w:val="none" w:sz="0" w:space="0" w:color="auto"/>
            <w:right w:val="none" w:sz="0" w:space="0" w:color="auto"/>
          </w:divBdr>
        </w:div>
      </w:divsChild>
    </w:div>
    <w:div w:id="499471245">
      <w:bodyDiv w:val="1"/>
      <w:marLeft w:val="0"/>
      <w:marRight w:val="0"/>
      <w:marTop w:val="0"/>
      <w:marBottom w:val="0"/>
      <w:divBdr>
        <w:top w:val="none" w:sz="0" w:space="0" w:color="auto"/>
        <w:left w:val="none" w:sz="0" w:space="0" w:color="auto"/>
        <w:bottom w:val="none" w:sz="0" w:space="0" w:color="auto"/>
        <w:right w:val="none" w:sz="0" w:space="0" w:color="auto"/>
      </w:divBdr>
    </w:div>
    <w:div w:id="529076021">
      <w:bodyDiv w:val="1"/>
      <w:marLeft w:val="0"/>
      <w:marRight w:val="0"/>
      <w:marTop w:val="0"/>
      <w:marBottom w:val="0"/>
      <w:divBdr>
        <w:top w:val="none" w:sz="0" w:space="0" w:color="auto"/>
        <w:left w:val="none" w:sz="0" w:space="0" w:color="auto"/>
        <w:bottom w:val="none" w:sz="0" w:space="0" w:color="auto"/>
        <w:right w:val="none" w:sz="0" w:space="0" w:color="auto"/>
      </w:divBdr>
      <w:divsChild>
        <w:div w:id="463696197">
          <w:marLeft w:val="360"/>
          <w:marRight w:val="0"/>
          <w:marTop w:val="20"/>
          <w:marBottom w:val="120"/>
          <w:divBdr>
            <w:top w:val="none" w:sz="0" w:space="0" w:color="auto"/>
            <w:left w:val="none" w:sz="0" w:space="0" w:color="auto"/>
            <w:bottom w:val="none" w:sz="0" w:space="0" w:color="auto"/>
            <w:right w:val="none" w:sz="0" w:space="0" w:color="auto"/>
          </w:divBdr>
        </w:div>
        <w:div w:id="1872260588">
          <w:marLeft w:val="1080"/>
          <w:marRight w:val="0"/>
          <w:marTop w:val="20"/>
          <w:marBottom w:val="120"/>
          <w:divBdr>
            <w:top w:val="none" w:sz="0" w:space="0" w:color="auto"/>
            <w:left w:val="none" w:sz="0" w:space="0" w:color="auto"/>
            <w:bottom w:val="none" w:sz="0" w:space="0" w:color="auto"/>
            <w:right w:val="none" w:sz="0" w:space="0" w:color="auto"/>
          </w:divBdr>
        </w:div>
        <w:div w:id="1197816714">
          <w:marLeft w:val="1080"/>
          <w:marRight w:val="0"/>
          <w:marTop w:val="20"/>
          <w:marBottom w:val="120"/>
          <w:divBdr>
            <w:top w:val="none" w:sz="0" w:space="0" w:color="auto"/>
            <w:left w:val="none" w:sz="0" w:space="0" w:color="auto"/>
            <w:bottom w:val="none" w:sz="0" w:space="0" w:color="auto"/>
            <w:right w:val="none" w:sz="0" w:space="0" w:color="auto"/>
          </w:divBdr>
        </w:div>
        <w:div w:id="1155560802">
          <w:marLeft w:val="1080"/>
          <w:marRight w:val="0"/>
          <w:marTop w:val="20"/>
          <w:marBottom w:val="120"/>
          <w:divBdr>
            <w:top w:val="none" w:sz="0" w:space="0" w:color="auto"/>
            <w:left w:val="none" w:sz="0" w:space="0" w:color="auto"/>
            <w:bottom w:val="none" w:sz="0" w:space="0" w:color="auto"/>
            <w:right w:val="none" w:sz="0" w:space="0" w:color="auto"/>
          </w:divBdr>
        </w:div>
        <w:div w:id="1856992914">
          <w:marLeft w:val="1800"/>
          <w:marRight w:val="0"/>
          <w:marTop w:val="20"/>
          <w:marBottom w:val="120"/>
          <w:divBdr>
            <w:top w:val="none" w:sz="0" w:space="0" w:color="auto"/>
            <w:left w:val="none" w:sz="0" w:space="0" w:color="auto"/>
            <w:bottom w:val="none" w:sz="0" w:space="0" w:color="auto"/>
            <w:right w:val="none" w:sz="0" w:space="0" w:color="auto"/>
          </w:divBdr>
        </w:div>
        <w:div w:id="406153841">
          <w:marLeft w:val="1800"/>
          <w:marRight w:val="0"/>
          <w:marTop w:val="20"/>
          <w:marBottom w:val="120"/>
          <w:divBdr>
            <w:top w:val="none" w:sz="0" w:space="0" w:color="auto"/>
            <w:left w:val="none" w:sz="0" w:space="0" w:color="auto"/>
            <w:bottom w:val="none" w:sz="0" w:space="0" w:color="auto"/>
            <w:right w:val="none" w:sz="0" w:space="0" w:color="auto"/>
          </w:divBdr>
        </w:div>
        <w:div w:id="1611814568">
          <w:marLeft w:val="1800"/>
          <w:marRight w:val="0"/>
          <w:marTop w:val="20"/>
          <w:marBottom w:val="120"/>
          <w:divBdr>
            <w:top w:val="none" w:sz="0" w:space="0" w:color="auto"/>
            <w:left w:val="none" w:sz="0" w:space="0" w:color="auto"/>
            <w:bottom w:val="none" w:sz="0" w:space="0" w:color="auto"/>
            <w:right w:val="none" w:sz="0" w:space="0" w:color="auto"/>
          </w:divBdr>
        </w:div>
      </w:divsChild>
    </w:div>
    <w:div w:id="532379013">
      <w:bodyDiv w:val="1"/>
      <w:marLeft w:val="0"/>
      <w:marRight w:val="0"/>
      <w:marTop w:val="0"/>
      <w:marBottom w:val="0"/>
      <w:divBdr>
        <w:top w:val="none" w:sz="0" w:space="0" w:color="auto"/>
        <w:left w:val="none" w:sz="0" w:space="0" w:color="auto"/>
        <w:bottom w:val="none" w:sz="0" w:space="0" w:color="auto"/>
        <w:right w:val="none" w:sz="0" w:space="0" w:color="auto"/>
      </w:divBdr>
      <w:divsChild>
        <w:div w:id="159664410">
          <w:marLeft w:val="360"/>
          <w:marRight w:val="0"/>
          <w:marTop w:val="20"/>
          <w:marBottom w:val="120"/>
          <w:divBdr>
            <w:top w:val="none" w:sz="0" w:space="0" w:color="auto"/>
            <w:left w:val="none" w:sz="0" w:space="0" w:color="auto"/>
            <w:bottom w:val="none" w:sz="0" w:space="0" w:color="auto"/>
            <w:right w:val="none" w:sz="0" w:space="0" w:color="auto"/>
          </w:divBdr>
        </w:div>
        <w:div w:id="408428282">
          <w:marLeft w:val="1080"/>
          <w:marRight w:val="0"/>
          <w:marTop w:val="20"/>
          <w:marBottom w:val="120"/>
          <w:divBdr>
            <w:top w:val="none" w:sz="0" w:space="0" w:color="auto"/>
            <w:left w:val="none" w:sz="0" w:space="0" w:color="auto"/>
            <w:bottom w:val="none" w:sz="0" w:space="0" w:color="auto"/>
            <w:right w:val="none" w:sz="0" w:space="0" w:color="auto"/>
          </w:divBdr>
        </w:div>
        <w:div w:id="656500601">
          <w:marLeft w:val="1080"/>
          <w:marRight w:val="0"/>
          <w:marTop w:val="20"/>
          <w:marBottom w:val="120"/>
          <w:divBdr>
            <w:top w:val="none" w:sz="0" w:space="0" w:color="auto"/>
            <w:left w:val="none" w:sz="0" w:space="0" w:color="auto"/>
            <w:bottom w:val="none" w:sz="0" w:space="0" w:color="auto"/>
            <w:right w:val="none" w:sz="0" w:space="0" w:color="auto"/>
          </w:divBdr>
        </w:div>
        <w:div w:id="30804573">
          <w:marLeft w:val="1800"/>
          <w:marRight w:val="0"/>
          <w:marTop w:val="20"/>
          <w:marBottom w:val="120"/>
          <w:divBdr>
            <w:top w:val="none" w:sz="0" w:space="0" w:color="auto"/>
            <w:left w:val="none" w:sz="0" w:space="0" w:color="auto"/>
            <w:bottom w:val="none" w:sz="0" w:space="0" w:color="auto"/>
            <w:right w:val="none" w:sz="0" w:space="0" w:color="auto"/>
          </w:divBdr>
        </w:div>
      </w:divsChild>
    </w:div>
    <w:div w:id="535586220">
      <w:bodyDiv w:val="1"/>
      <w:marLeft w:val="0"/>
      <w:marRight w:val="0"/>
      <w:marTop w:val="0"/>
      <w:marBottom w:val="0"/>
      <w:divBdr>
        <w:top w:val="none" w:sz="0" w:space="0" w:color="auto"/>
        <w:left w:val="none" w:sz="0" w:space="0" w:color="auto"/>
        <w:bottom w:val="none" w:sz="0" w:space="0" w:color="auto"/>
        <w:right w:val="none" w:sz="0" w:space="0" w:color="auto"/>
      </w:divBdr>
      <w:divsChild>
        <w:div w:id="919875134">
          <w:marLeft w:val="1080"/>
          <w:marRight w:val="0"/>
          <w:marTop w:val="115"/>
          <w:marBottom w:val="0"/>
          <w:divBdr>
            <w:top w:val="none" w:sz="0" w:space="0" w:color="auto"/>
            <w:left w:val="none" w:sz="0" w:space="0" w:color="auto"/>
            <w:bottom w:val="none" w:sz="0" w:space="0" w:color="auto"/>
            <w:right w:val="none" w:sz="0" w:space="0" w:color="auto"/>
          </w:divBdr>
        </w:div>
      </w:divsChild>
    </w:div>
    <w:div w:id="601038205">
      <w:bodyDiv w:val="1"/>
      <w:marLeft w:val="0"/>
      <w:marRight w:val="0"/>
      <w:marTop w:val="0"/>
      <w:marBottom w:val="0"/>
      <w:divBdr>
        <w:top w:val="none" w:sz="0" w:space="0" w:color="auto"/>
        <w:left w:val="none" w:sz="0" w:space="0" w:color="auto"/>
        <w:bottom w:val="none" w:sz="0" w:space="0" w:color="auto"/>
        <w:right w:val="none" w:sz="0" w:space="0" w:color="auto"/>
      </w:divBdr>
      <w:divsChild>
        <w:div w:id="2146502910">
          <w:marLeft w:val="360"/>
          <w:marRight w:val="0"/>
          <w:marTop w:val="20"/>
          <w:marBottom w:val="120"/>
          <w:divBdr>
            <w:top w:val="none" w:sz="0" w:space="0" w:color="auto"/>
            <w:left w:val="none" w:sz="0" w:space="0" w:color="auto"/>
            <w:bottom w:val="none" w:sz="0" w:space="0" w:color="auto"/>
            <w:right w:val="none" w:sz="0" w:space="0" w:color="auto"/>
          </w:divBdr>
        </w:div>
        <w:div w:id="1507280249">
          <w:marLeft w:val="1080"/>
          <w:marRight w:val="0"/>
          <w:marTop w:val="20"/>
          <w:marBottom w:val="120"/>
          <w:divBdr>
            <w:top w:val="none" w:sz="0" w:space="0" w:color="auto"/>
            <w:left w:val="none" w:sz="0" w:space="0" w:color="auto"/>
            <w:bottom w:val="none" w:sz="0" w:space="0" w:color="auto"/>
            <w:right w:val="none" w:sz="0" w:space="0" w:color="auto"/>
          </w:divBdr>
        </w:div>
        <w:div w:id="1231504058">
          <w:marLeft w:val="1080"/>
          <w:marRight w:val="0"/>
          <w:marTop w:val="20"/>
          <w:marBottom w:val="120"/>
          <w:divBdr>
            <w:top w:val="none" w:sz="0" w:space="0" w:color="auto"/>
            <w:left w:val="none" w:sz="0" w:space="0" w:color="auto"/>
            <w:bottom w:val="none" w:sz="0" w:space="0" w:color="auto"/>
            <w:right w:val="none" w:sz="0" w:space="0" w:color="auto"/>
          </w:divBdr>
        </w:div>
        <w:div w:id="1650667733">
          <w:marLeft w:val="2160"/>
          <w:marRight w:val="0"/>
          <w:marTop w:val="20"/>
          <w:marBottom w:val="120"/>
          <w:divBdr>
            <w:top w:val="none" w:sz="0" w:space="0" w:color="auto"/>
            <w:left w:val="none" w:sz="0" w:space="0" w:color="auto"/>
            <w:bottom w:val="none" w:sz="0" w:space="0" w:color="auto"/>
            <w:right w:val="none" w:sz="0" w:space="0" w:color="auto"/>
          </w:divBdr>
        </w:div>
        <w:div w:id="1322271737">
          <w:marLeft w:val="2160"/>
          <w:marRight w:val="0"/>
          <w:marTop w:val="20"/>
          <w:marBottom w:val="120"/>
          <w:divBdr>
            <w:top w:val="none" w:sz="0" w:space="0" w:color="auto"/>
            <w:left w:val="none" w:sz="0" w:space="0" w:color="auto"/>
            <w:bottom w:val="none" w:sz="0" w:space="0" w:color="auto"/>
            <w:right w:val="none" w:sz="0" w:space="0" w:color="auto"/>
          </w:divBdr>
        </w:div>
        <w:div w:id="934285404">
          <w:marLeft w:val="2160"/>
          <w:marRight w:val="0"/>
          <w:marTop w:val="20"/>
          <w:marBottom w:val="120"/>
          <w:divBdr>
            <w:top w:val="none" w:sz="0" w:space="0" w:color="auto"/>
            <w:left w:val="none" w:sz="0" w:space="0" w:color="auto"/>
            <w:bottom w:val="none" w:sz="0" w:space="0" w:color="auto"/>
            <w:right w:val="none" w:sz="0" w:space="0" w:color="auto"/>
          </w:divBdr>
        </w:div>
      </w:divsChild>
    </w:div>
    <w:div w:id="614603115">
      <w:bodyDiv w:val="1"/>
      <w:marLeft w:val="0"/>
      <w:marRight w:val="0"/>
      <w:marTop w:val="0"/>
      <w:marBottom w:val="0"/>
      <w:divBdr>
        <w:top w:val="none" w:sz="0" w:space="0" w:color="auto"/>
        <w:left w:val="none" w:sz="0" w:space="0" w:color="auto"/>
        <w:bottom w:val="none" w:sz="0" w:space="0" w:color="auto"/>
        <w:right w:val="none" w:sz="0" w:space="0" w:color="auto"/>
      </w:divBdr>
      <w:divsChild>
        <w:div w:id="2033913151">
          <w:marLeft w:val="547"/>
          <w:marRight w:val="0"/>
          <w:marTop w:val="115"/>
          <w:marBottom w:val="0"/>
          <w:divBdr>
            <w:top w:val="none" w:sz="0" w:space="0" w:color="auto"/>
            <w:left w:val="none" w:sz="0" w:space="0" w:color="auto"/>
            <w:bottom w:val="none" w:sz="0" w:space="0" w:color="auto"/>
            <w:right w:val="none" w:sz="0" w:space="0" w:color="auto"/>
          </w:divBdr>
        </w:div>
        <w:div w:id="97414875">
          <w:marLeft w:val="547"/>
          <w:marRight w:val="0"/>
          <w:marTop w:val="115"/>
          <w:marBottom w:val="0"/>
          <w:divBdr>
            <w:top w:val="none" w:sz="0" w:space="0" w:color="auto"/>
            <w:left w:val="none" w:sz="0" w:space="0" w:color="auto"/>
            <w:bottom w:val="none" w:sz="0" w:space="0" w:color="auto"/>
            <w:right w:val="none" w:sz="0" w:space="0" w:color="auto"/>
          </w:divBdr>
        </w:div>
        <w:div w:id="1082333806">
          <w:marLeft w:val="1166"/>
          <w:marRight w:val="0"/>
          <w:marTop w:val="96"/>
          <w:marBottom w:val="0"/>
          <w:divBdr>
            <w:top w:val="none" w:sz="0" w:space="0" w:color="auto"/>
            <w:left w:val="none" w:sz="0" w:space="0" w:color="auto"/>
            <w:bottom w:val="none" w:sz="0" w:space="0" w:color="auto"/>
            <w:right w:val="none" w:sz="0" w:space="0" w:color="auto"/>
          </w:divBdr>
        </w:div>
        <w:div w:id="579020580">
          <w:marLeft w:val="1166"/>
          <w:marRight w:val="0"/>
          <w:marTop w:val="96"/>
          <w:marBottom w:val="0"/>
          <w:divBdr>
            <w:top w:val="none" w:sz="0" w:space="0" w:color="auto"/>
            <w:left w:val="none" w:sz="0" w:space="0" w:color="auto"/>
            <w:bottom w:val="none" w:sz="0" w:space="0" w:color="auto"/>
            <w:right w:val="none" w:sz="0" w:space="0" w:color="auto"/>
          </w:divBdr>
        </w:div>
      </w:divsChild>
    </w:div>
    <w:div w:id="659313767">
      <w:bodyDiv w:val="1"/>
      <w:marLeft w:val="0"/>
      <w:marRight w:val="0"/>
      <w:marTop w:val="0"/>
      <w:marBottom w:val="0"/>
      <w:divBdr>
        <w:top w:val="none" w:sz="0" w:space="0" w:color="auto"/>
        <w:left w:val="none" w:sz="0" w:space="0" w:color="auto"/>
        <w:bottom w:val="none" w:sz="0" w:space="0" w:color="auto"/>
        <w:right w:val="none" w:sz="0" w:space="0" w:color="auto"/>
      </w:divBdr>
      <w:divsChild>
        <w:div w:id="745876730">
          <w:marLeft w:val="1440"/>
          <w:marRight w:val="0"/>
          <w:marTop w:val="20"/>
          <w:marBottom w:val="120"/>
          <w:divBdr>
            <w:top w:val="none" w:sz="0" w:space="0" w:color="auto"/>
            <w:left w:val="none" w:sz="0" w:space="0" w:color="auto"/>
            <w:bottom w:val="none" w:sz="0" w:space="0" w:color="auto"/>
            <w:right w:val="none" w:sz="0" w:space="0" w:color="auto"/>
          </w:divBdr>
        </w:div>
        <w:div w:id="30112284">
          <w:marLeft w:val="1440"/>
          <w:marRight w:val="0"/>
          <w:marTop w:val="20"/>
          <w:marBottom w:val="120"/>
          <w:divBdr>
            <w:top w:val="none" w:sz="0" w:space="0" w:color="auto"/>
            <w:left w:val="none" w:sz="0" w:space="0" w:color="auto"/>
            <w:bottom w:val="none" w:sz="0" w:space="0" w:color="auto"/>
            <w:right w:val="none" w:sz="0" w:space="0" w:color="auto"/>
          </w:divBdr>
        </w:div>
      </w:divsChild>
    </w:div>
    <w:div w:id="704795372">
      <w:bodyDiv w:val="1"/>
      <w:marLeft w:val="0"/>
      <w:marRight w:val="0"/>
      <w:marTop w:val="0"/>
      <w:marBottom w:val="0"/>
      <w:divBdr>
        <w:top w:val="none" w:sz="0" w:space="0" w:color="auto"/>
        <w:left w:val="none" w:sz="0" w:space="0" w:color="auto"/>
        <w:bottom w:val="none" w:sz="0" w:space="0" w:color="auto"/>
        <w:right w:val="none" w:sz="0" w:space="0" w:color="auto"/>
      </w:divBdr>
      <w:divsChild>
        <w:div w:id="1261642078">
          <w:marLeft w:val="547"/>
          <w:marRight w:val="0"/>
          <w:marTop w:val="115"/>
          <w:marBottom w:val="0"/>
          <w:divBdr>
            <w:top w:val="none" w:sz="0" w:space="0" w:color="auto"/>
            <w:left w:val="none" w:sz="0" w:space="0" w:color="auto"/>
            <w:bottom w:val="none" w:sz="0" w:space="0" w:color="auto"/>
            <w:right w:val="none" w:sz="0" w:space="0" w:color="auto"/>
          </w:divBdr>
        </w:div>
        <w:div w:id="1702127984">
          <w:marLeft w:val="547"/>
          <w:marRight w:val="0"/>
          <w:marTop w:val="115"/>
          <w:marBottom w:val="0"/>
          <w:divBdr>
            <w:top w:val="none" w:sz="0" w:space="0" w:color="auto"/>
            <w:left w:val="none" w:sz="0" w:space="0" w:color="auto"/>
            <w:bottom w:val="none" w:sz="0" w:space="0" w:color="auto"/>
            <w:right w:val="none" w:sz="0" w:space="0" w:color="auto"/>
          </w:divBdr>
        </w:div>
        <w:div w:id="550460964">
          <w:marLeft w:val="547"/>
          <w:marRight w:val="0"/>
          <w:marTop w:val="115"/>
          <w:marBottom w:val="0"/>
          <w:divBdr>
            <w:top w:val="none" w:sz="0" w:space="0" w:color="auto"/>
            <w:left w:val="none" w:sz="0" w:space="0" w:color="auto"/>
            <w:bottom w:val="none" w:sz="0" w:space="0" w:color="auto"/>
            <w:right w:val="none" w:sz="0" w:space="0" w:color="auto"/>
          </w:divBdr>
        </w:div>
        <w:div w:id="1771582635">
          <w:marLeft w:val="547"/>
          <w:marRight w:val="0"/>
          <w:marTop w:val="115"/>
          <w:marBottom w:val="0"/>
          <w:divBdr>
            <w:top w:val="none" w:sz="0" w:space="0" w:color="auto"/>
            <w:left w:val="none" w:sz="0" w:space="0" w:color="auto"/>
            <w:bottom w:val="none" w:sz="0" w:space="0" w:color="auto"/>
            <w:right w:val="none" w:sz="0" w:space="0" w:color="auto"/>
          </w:divBdr>
        </w:div>
        <w:div w:id="1196385078">
          <w:marLeft w:val="547"/>
          <w:marRight w:val="0"/>
          <w:marTop w:val="115"/>
          <w:marBottom w:val="0"/>
          <w:divBdr>
            <w:top w:val="none" w:sz="0" w:space="0" w:color="auto"/>
            <w:left w:val="none" w:sz="0" w:space="0" w:color="auto"/>
            <w:bottom w:val="none" w:sz="0" w:space="0" w:color="auto"/>
            <w:right w:val="none" w:sz="0" w:space="0" w:color="auto"/>
          </w:divBdr>
        </w:div>
      </w:divsChild>
    </w:div>
    <w:div w:id="708795043">
      <w:bodyDiv w:val="1"/>
      <w:marLeft w:val="0"/>
      <w:marRight w:val="0"/>
      <w:marTop w:val="0"/>
      <w:marBottom w:val="0"/>
      <w:divBdr>
        <w:top w:val="none" w:sz="0" w:space="0" w:color="auto"/>
        <w:left w:val="none" w:sz="0" w:space="0" w:color="auto"/>
        <w:bottom w:val="none" w:sz="0" w:space="0" w:color="auto"/>
        <w:right w:val="none" w:sz="0" w:space="0" w:color="auto"/>
      </w:divBdr>
      <w:divsChild>
        <w:div w:id="271865019">
          <w:marLeft w:val="547"/>
          <w:marRight w:val="0"/>
          <w:marTop w:val="67"/>
          <w:marBottom w:val="0"/>
          <w:divBdr>
            <w:top w:val="none" w:sz="0" w:space="0" w:color="auto"/>
            <w:left w:val="none" w:sz="0" w:space="0" w:color="auto"/>
            <w:bottom w:val="none" w:sz="0" w:space="0" w:color="auto"/>
            <w:right w:val="none" w:sz="0" w:space="0" w:color="auto"/>
          </w:divBdr>
        </w:div>
      </w:divsChild>
    </w:div>
    <w:div w:id="709963232">
      <w:bodyDiv w:val="1"/>
      <w:marLeft w:val="0"/>
      <w:marRight w:val="0"/>
      <w:marTop w:val="0"/>
      <w:marBottom w:val="0"/>
      <w:divBdr>
        <w:top w:val="none" w:sz="0" w:space="0" w:color="auto"/>
        <w:left w:val="none" w:sz="0" w:space="0" w:color="auto"/>
        <w:bottom w:val="none" w:sz="0" w:space="0" w:color="auto"/>
        <w:right w:val="none" w:sz="0" w:space="0" w:color="auto"/>
      </w:divBdr>
      <w:divsChild>
        <w:div w:id="1611889977">
          <w:marLeft w:val="547"/>
          <w:marRight w:val="0"/>
          <w:marTop w:val="0"/>
          <w:marBottom w:val="240"/>
          <w:divBdr>
            <w:top w:val="none" w:sz="0" w:space="0" w:color="auto"/>
            <w:left w:val="none" w:sz="0" w:space="0" w:color="auto"/>
            <w:bottom w:val="none" w:sz="0" w:space="0" w:color="auto"/>
            <w:right w:val="none" w:sz="0" w:space="0" w:color="auto"/>
          </w:divBdr>
        </w:div>
        <w:div w:id="1499346152">
          <w:marLeft w:val="547"/>
          <w:marRight w:val="0"/>
          <w:marTop w:val="0"/>
          <w:marBottom w:val="160"/>
          <w:divBdr>
            <w:top w:val="none" w:sz="0" w:space="0" w:color="auto"/>
            <w:left w:val="none" w:sz="0" w:space="0" w:color="auto"/>
            <w:bottom w:val="none" w:sz="0" w:space="0" w:color="auto"/>
            <w:right w:val="none" w:sz="0" w:space="0" w:color="auto"/>
          </w:divBdr>
        </w:div>
        <w:div w:id="315575130">
          <w:marLeft w:val="1267"/>
          <w:marRight w:val="0"/>
          <w:marTop w:val="0"/>
          <w:marBottom w:val="120"/>
          <w:divBdr>
            <w:top w:val="none" w:sz="0" w:space="0" w:color="auto"/>
            <w:left w:val="none" w:sz="0" w:space="0" w:color="auto"/>
            <w:bottom w:val="none" w:sz="0" w:space="0" w:color="auto"/>
            <w:right w:val="none" w:sz="0" w:space="0" w:color="auto"/>
          </w:divBdr>
        </w:div>
        <w:div w:id="1633630526">
          <w:marLeft w:val="1267"/>
          <w:marRight w:val="0"/>
          <w:marTop w:val="0"/>
          <w:marBottom w:val="160"/>
          <w:divBdr>
            <w:top w:val="none" w:sz="0" w:space="0" w:color="auto"/>
            <w:left w:val="none" w:sz="0" w:space="0" w:color="auto"/>
            <w:bottom w:val="none" w:sz="0" w:space="0" w:color="auto"/>
            <w:right w:val="none" w:sz="0" w:space="0" w:color="auto"/>
          </w:divBdr>
        </w:div>
      </w:divsChild>
    </w:div>
    <w:div w:id="729381228">
      <w:bodyDiv w:val="1"/>
      <w:marLeft w:val="0"/>
      <w:marRight w:val="0"/>
      <w:marTop w:val="0"/>
      <w:marBottom w:val="0"/>
      <w:divBdr>
        <w:top w:val="none" w:sz="0" w:space="0" w:color="auto"/>
        <w:left w:val="none" w:sz="0" w:space="0" w:color="auto"/>
        <w:bottom w:val="none" w:sz="0" w:space="0" w:color="auto"/>
        <w:right w:val="none" w:sz="0" w:space="0" w:color="auto"/>
      </w:divBdr>
    </w:div>
    <w:div w:id="729573150">
      <w:bodyDiv w:val="1"/>
      <w:marLeft w:val="0"/>
      <w:marRight w:val="0"/>
      <w:marTop w:val="0"/>
      <w:marBottom w:val="0"/>
      <w:divBdr>
        <w:top w:val="none" w:sz="0" w:space="0" w:color="auto"/>
        <w:left w:val="none" w:sz="0" w:space="0" w:color="auto"/>
        <w:bottom w:val="none" w:sz="0" w:space="0" w:color="auto"/>
        <w:right w:val="none" w:sz="0" w:space="0" w:color="auto"/>
      </w:divBdr>
      <w:divsChild>
        <w:div w:id="66537009">
          <w:marLeft w:val="360"/>
          <w:marRight w:val="0"/>
          <w:marTop w:val="20"/>
          <w:marBottom w:val="120"/>
          <w:divBdr>
            <w:top w:val="none" w:sz="0" w:space="0" w:color="auto"/>
            <w:left w:val="none" w:sz="0" w:space="0" w:color="auto"/>
            <w:bottom w:val="none" w:sz="0" w:space="0" w:color="auto"/>
            <w:right w:val="none" w:sz="0" w:space="0" w:color="auto"/>
          </w:divBdr>
        </w:div>
        <w:div w:id="1639723851">
          <w:marLeft w:val="1080"/>
          <w:marRight w:val="0"/>
          <w:marTop w:val="20"/>
          <w:marBottom w:val="120"/>
          <w:divBdr>
            <w:top w:val="none" w:sz="0" w:space="0" w:color="auto"/>
            <w:left w:val="none" w:sz="0" w:space="0" w:color="auto"/>
            <w:bottom w:val="none" w:sz="0" w:space="0" w:color="auto"/>
            <w:right w:val="none" w:sz="0" w:space="0" w:color="auto"/>
          </w:divBdr>
        </w:div>
        <w:div w:id="834345550">
          <w:marLeft w:val="1800"/>
          <w:marRight w:val="0"/>
          <w:marTop w:val="20"/>
          <w:marBottom w:val="120"/>
          <w:divBdr>
            <w:top w:val="none" w:sz="0" w:space="0" w:color="auto"/>
            <w:left w:val="none" w:sz="0" w:space="0" w:color="auto"/>
            <w:bottom w:val="none" w:sz="0" w:space="0" w:color="auto"/>
            <w:right w:val="none" w:sz="0" w:space="0" w:color="auto"/>
          </w:divBdr>
        </w:div>
        <w:div w:id="643850304">
          <w:marLeft w:val="1080"/>
          <w:marRight w:val="0"/>
          <w:marTop w:val="20"/>
          <w:marBottom w:val="120"/>
          <w:divBdr>
            <w:top w:val="none" w:sz="0" w:space="0" w:color="auto"/>
            <w:left w:val="none" w:sz="0" w:space="0" w:color="auto"/>
            <w:bottom w:val="none" w:sz="0" w:space="0" w:color="auto"/>
            <w:right w:val="none" w:sz="0" w:space="0" w:color="auto"/>
          </w:divBdr>
        </w:div>
      </w:divsChild>
    </w:div>
    <w:div w:id="731271488">
      <w:bodyDiv w:val="1"/>
      <w:marLeft w:val="0"/>
      <w:marRight w:val="0"/>
      <w:marTop w:val="0"/>
      <w:marBottom w:val="0"/>
      <w:divBdr>
        <w:top w:val="none" w:sz="0" w:space="0" w:color="auto"/>
        <w:left w:val="none" w:sz="0" w:space="0" w:color="auto"/>
        <w:bottom w:val="none" w:sz="0" w:space="0" w:color="auto"/>
        <w:right w:val="none" w:sz="0" w:space="0" w:color="auto"/>
      </w:divBdr>
    </w:div>
    <w:div w:id="734202315">
      <w:bodyDiv w:val="1"/>
      <w:marLeft w:val="0"/>
      <w:marRight w:val="0"/>
      <w:marTop w:val="0"/>
      <w:marBottom w:val="0"/>
      <w:divBdr>
        <w:top w:val="none" w:sz="0" w:space="0" w:color="auto"/>
        <w:left w:val="none" w:sz="0" w:space="0" w:color="auto"/>
        <w:bottom w:val="none" w:sz="0" w:space="0" w:color="auto"/>
        <w:right w:val="none" w:sz="0" w:space="0" w:color="auto"/>
      </w:divBdr>
    </w:div>
    <w:div w:id="772629431">
      <w:bodyDiv w:val="1"/>
      <w:marLeft w:val="0"/>
      <w:marRight w:val="0"/>
      <w:marTop w:val="0"/>
      <w:marBottom w:val="0"/>
      <w:divBdr>
        <w:top w:val="none" w:sz="0" w:space="0" w:color="auto"/>
        <w:left w:val="none" w:sz="0" w:space="0" w:color="auto"/>
        <w:bottom w:val="none" w:sz="0" w:space="0" w:color="auto"/>
        <w:right w:val="none" w:sz="0" w:space="0" w:color="auto"/>
      </w:divBdr>
    </w:div>
    <w:div w:id="781075465">
      <w:bodyDiv w:val="1"/>
      <w:marLeft w:val="0"/>
      <w:marRight w:val="0"/>
      <w:marTop w:val="0"/>
      <w:marBottom w:val="0"/>
      <w:divBdr>
        <w:top w:val="none" w:sz="0" w:space="0" w:color="auto"/>
        <w:left w:val="none" w:sz="0" w:space="0" w:color="auto"/>
        <w:bottom w:val="none" w:sz="0" w:space="0" w:color="auto"/>
        <w:right w:val="none" w:sz="0" w:space="0" w:color="auto"/>
      </w:divBdr>
      <w:divsChild>
        <w:div w:id="1035349576">
          <w:marLeft w:val="432"/>
          <w:marRight w:val="0"/>
          <w:marTop w:val="115"/>
          <w:marBottom w:val="0"/>
          <w:divBdr>
            <w:top w:val="none" w:sz="0" w:space="0" w:color="auto"/>
            <w:left w:val="none" w:sz="0" w:space="0" w:color="auto"/>
            <w:bottom w:val="none" w:sz="0" w:space="0" w:color="auto"/>
            <w:right w:val="none" w:sz="0" w:space="0" w:color="auto"/>
          </w:divBdr>
        </w:div>
        <w:div w:id="227694085">
          <w:marLeft w:val="360"/>
          <w:marRight w:val="0"/>
          <w:marTop w:val="115"/>
          <w:marBottom w:val="0"/>
          <w:divBdr>
            <w:top w:val="none" w:sz="0" w:space="0" w:color="auto"/>
            <w:left w:val="none" w:sz="0" w:space="0" w:color="auto"/>
            <w:bottom w:val="none" w:sz="0" w:space="0" w:color="auto"/>
            <w:right w:val="none" w:sz="0" w:space="0" w:color="auto"/>
          </w:divBdr>
        </w:div>
        <w:div w:id="269317616">
          <w:marLeft w:val="1080"/>
          <w:marRight w:val="0"/>
          <w:marTop w:val="115"/>
          <w:marBottom w:val="0"/>
          <w:divBdr>
            <w:top w:val="none" w:sz="0" w:space="0" w:color="auto"/>
            <w:left w:val="none" w:sz="0" w:space="0" w:color="auto"/>
            <w:bottom w:val="none" w:sz="0" w:space="0" w:color="auto"/>
            <w:right w:val="none" w:sz="0" w:space="0" w:color="auto"/>
          </w:divBdr>
        </w:div>
        <w:div w:id="1640184976">
          <w:marLeft w:val="1080"/>
          <w:marRight w:val="0"/>
          <w:marTop w:val="115"/>
          <w:marBottom w:val="0"/>
          <w:divBdr>
            <w:top w:val="none" w:sz="0" w:space="0" w:color="auto"/>
            <w:left w:val="none" w:sz="0" w:space="0" w:color="auto"/>
            <w:bottom w:val="none" w:sz="0" w:space="0" w:color="auto"/>
            <w:right w:val="none" w:sz="0" w:space="0" w:color="auto"/>
          </w:divBdr>
        </w:div>
        <w:div w:id="1792818749">
          <w:marLeft w:val="1800"/>
          <w:marRight w:val="0"/>
          <w:marTop w:val="106"/>
          <w:marBottom w:val="0"/>
          <w:divBdr>
            <w:top w:val="none" w:sz="0" w:space="0" w:color="auto"/>
            <w:left w:val="none" w:sz="0" w:space="0" w:color="auto"/>
            <w:bottom w:val="none" w:sz="0" w:space="0" w:color="auto"/>
            <w:right w:val="none" w:sz="0" w:space="0" w:color="auto"/>
          </w:divBdr>
        </w:div>
        <w:div w:id="328407392">
          <w:marLeft w:val="1800"/>
          <w:marRight w:val="0"/>
          <w:marTop w:val="106"/>
          <w:marBottom w:val="0"/>
          <w:divBdr>
            <w:top w:val="none" w:sz="0" w:space="0" w:color="auto"/>
            <w:left w:val="none" w:sz="0" w:space="0" w:color="auto"/>
            <w:bottom w:val="none" w:sz="0" w:space="0" w:color="auto"/>
            <w:right w:val="none" w:sz="0" w:space="0" w:color="auto"/>
          </w:divBdr>
        </w:div>
        <w:div w:id="1930234121">
          <w:marLeft w:val="1800"/>
          <w:marRight w:val="0"/>
          <w:marTop w:val="106"/>
          <w:marBottom w:val="0"/>
          <w:divBdr>
            <w:top w:val="none" w:sz="0" w:space="0" w:color="auto"/>
            <w:left w:val="none" w:sz="0" w:space="0" w:color="auto"/>
            <w:bottom w:val="none" w:sz="0" w:space="0" w:color="auto"/>
            <w:right w:val="none" w:sz="0" w:space="0" w:color="auto"/>
          </w:divBdr>
        </w:div>
      </w:divsChild>
    </w:div>
    <w:div w:id="787551095">
      <w:bodyDiv w:val="1"/>
      <w:marLeft w:val="0"/>
      <w:marRight w:val="0"/>
      <w:marTop w:val="0"/>
      <w:marBottom w:val="0"/>
      <w:divBdr>
        <w:top w:val="none" w:sz="0" w:space="0" w:color="auto"/>
        <w:left w:val="none" w:sz="0" w:space="0" w:color="auto"/>
        <w:bottom w:val="none" w:sz="0" w:space="0" w:color="auto"/>
        <w:right w:val="none" w:sz="0" w:space="0" w:color="auto"/>
      </w:divBdr>
    </w:div>
    <w:div w:id="807824198">
      <w:bodyDiv w:val="1"/>
      <w:marLeft w:val="0"/>
      <w:marRight w:val="0"/>
      <w:marTop w:val="0"/>
      <w:marBottom w:val="0"/>
      <w:divBdr>
        <w:top w:val="none" w:sz="0" w:space="0" w:color="auto"/>
        <w:left w:val="none" w:sz="0" w:space="0" w:color="auto"/>
        <w:bottom w:val="none" w:sz="0" w:space="0" w:color="auto"/>
        <w:right w:val="none" w:sz="0" w:space="0" w:color="auto"/>
      </w:divBdr>
      <w:divsChild>
        <w:div w:id="1036199545">
          <w:marLeft w:val="374"/>
          <w:marRight w:val="0"/>
          <w:marTop w:val="120"/>
          <w:marBottom w:val="0"/>
          <w:divBdr>
            <w:top w:val="none" w:sz="0" w:space="0" w:color="auto"/>
            <w:left w:val="none" w:sz="0" w:space="0" w:color="auto"/>
            <w:bottom w:val="none" w:sz="0" w:space="0" w:color="auto"/>
            <w:right w:val="none" w:sz="0" w:space="0" w:color="auto"/>
          </w:divBdr>
        </w:div>
        <w:div w:id="1849830920">
          <w:marLeft w:val="374"/>
          <w:marRight w:val="0"/>
          <w:marTop w:val="120"/>
          <w:marBottom w:val="0"/>
          <w:divBdr>
            <w:top w:val="none" w:sz="0" w:space="0" w:color="auto"/>
            <w:left w:val="none" w:sz="0" w:space="0" w:color="auto"/>
            <w:bottom w:val="none" w:sz="0" w:space="0" w:color="auto"/>
            <w:right w:val="none" w:sz="0" w:space="0" w:color="auto"/>
          </w:divBdr>
        </w:div>
        <w:div w:id="1231698512">
          <w:marLeft w:val="374"/>
          <w:marRight w:val="0"/>
          <w:marTop w:val="120"/>
          <w:marBottom w:val="0"/>
          <w:divBdr>
            <w:top w:val="none" w:sz="0" w:space="0" w:color="auto"/>
            <w:left w:val="none" w:sz="0" w:space="0" w:color="auto"/>
            <w:bottom w:val="none" w:sz="0" w:space="0" w:color="auto"/>
            <w:right w:val="none" w:sz="0" w:space="0" w:color="auto"/>
          </w:divBdr>
        </w:div>
      </w:divsChild>
    </w:div>
    <w:div w:id="810025302">
      <w:bodyDiv w:val="1"/>
      <w:marLeft w:val="0"/>
      <w:marRight w:val="0"/>
      <w:marTop w:val="0"/>
      <w:marBottom w:val="0"/>
      <w:divBdr>
        <w:top w:val="none" w:sz="0" w:space="0" w:color="auto"/>
        <w:left w:val="none" w:sz="0" w:space="0" w:color="auto"/>
        <w:bottom w:val="none" w:sz="0" w:space="0" w:color="auto"/>
        <w:right w:val="none" w:sz="0" w:space="0" w:color="auto"/>
      </w:divBdr>
    </w:div>
    <w:div w:id="834146956">
      <w:bodyDiv w:val="1"/>
      <w:marLeft w:val="0"/>
      <w:marRight w:val="0"/>
      <w:marTop w:val="0"/>
      <w:marBottom w:val="0"/>
      <w:divBdr>
        <w:top w:val="none" w:sz="0" w:space="0" w:color="auto"/>
        <w:left w:val="none" w:sz="0" w:space="0" w:color="auto"/>
        <w:bottom w:val="none" w:sz="0" w:space="0" w:color="auto"/>
        <w:right w:val="none" w:sz="0" w:space="0" w:color="auto"/>
      </w:divBdr>
      <w:divsChild>
        <w:div w:id="1238898778">
          <w:marLeft w:val="547"/>
          <w:marRight w:val="0"/>
          <w:marTop w:val="115"/>
          <w:marBottom w:val="0"/>
          <w:divBdr>
            <w:top w:val="none" w:sz="0" w:space="0" w:color="auto"/>
            <w:left w:val="none" w:sz="0" w:space="0" w:color="auto"/>
            <w:bottom w:val="none" w:sz="0" w:space="0" w:color="auto"/>
            <w:right w:val="none" w:sz="0" w:space="0" w:color="auto"/>
          </w:divBdr>
        </w:div>
        <w:div w:id="814417706">
          <w:marLeft w:val="547"/>
          <w:marRight w:val="0"/>
          <w:marTop w:val="115"/>
          <w:marBottom w:val="0"/>
          <w:divBdr>
            <w:top w:val="none" w:sz="0" w:space="0" w:color="auto"/>
            <w:left w:val="none" w:sz="0" w:space="0" w:color="auto"/>
            <w:bottom w:val="none" w:sz="0" w:space="0" w:color="auto"/>
            <w:right w:val="none" w:sz="0" w:space="0" w:color="auto"/>
          </w:divBdr>
        </w:div>
        <w:div w:id="861548990">
          <w:marLeft w:val="1166"/>
          <w:marRight w:val="0"/>
          <w:marTop w:val="96"/>
          <w:marBottom w:val="0"/>
          <w:divBdr>
            <w:top w:val="none" w:sz="0" w:space="0" w:color="auto"/>
            <w:left w:val="none" w:sz="0" w:space="0" w:color="auto"/>
            <w:bottom w:val="none" w:sz="0" w:space="0" w:color="auto"/>
            <w:right w:val="none" w:sz="0" w:space="0" w:color="auto"/>
          </w:divBdr>
        </w:div>
        <w:div w:id="2050256007">
          <w:marLeft w:val="1166"/>
          <w:marRight w:val="0"/>
          <w:marTop w:val="96"/>
          <w:marBottom w:val="0"/>
          <w:divBdr>
            <w:top w:val="none" w:sz="0" w:space="0" w:color="auto"/>
            <w:left w:val="none" w:sz="0" w:space="0" w:color="auto"/>
            <w:bottom w:val="none" w:sz="0" w:space="0" w:color="auto"/>
            <w:right w:val="none" w:sz="0" w:space="0" w:color="auto"/>
          </w:divBdr>
        </w:div>
      </w:divsChild>
    </w:div>
    <w:div w:id="868493215">
      <w:bodyDiv w:val="1"/>
      <w:marLeft w:val="0"/>
      <w:marRight w:val="0"/>
      <w:marTop w:val="0"/>
      <w:marBottom w:val="0"/>
      <w:divBdr>
        <w:top w:val="none" w:sz="0" w:space="0" w:color="auto"/>
        <w:left w:val="none" w:sz="0" w:space="0" w:color="auto"/>
        <w:bottom w:val="none" w:sz="0" w:space="0" w:color="auto"/>
        <w:right w:val="none" w:sz="0" w:space="0" w:color="auto"/>
      </w:divBdr>
      <w:divsChild>
        <w:div w:id="1720520069">
          <w:marLeft w:val="360"/>
          <w:marRight w:val="0"/>
          <w:marTop w:val="20"/>
          <w:marBottom w:val="120"/>
          <w:divBdr>
            <w:top w:val="none" w:sz="0" w:space="0" w:color="auto"/>
            <w:left w:val="none" w:sz="0" w:space="0" w:color="auto"/>
            <w:bottom w:val="none" w:sz="0" w:space="0" w:color="auto"/>
            <w:right w:val="none" w:sz="0" w:space="0" w:color="auto"/>
          </w:divBdr>
        </w:div>
        <w:div w:id="434255964">
          <w:marLeft w:val="1080"/>
          <w:marRight w:val="0"/>
          <w:marTop w:val="20"/>
          <w:marBottom w:val="120"/>
          <w:divBdr>
            <w:top w:val="none" w:sz="0" w:space="0" w:color="auto"/>
            <w:left w:val="none" w:sz="0" w:space="0" w:color="auto"/>
            <w:bottom w:val="none" w:sz="0" w:space="0" w:color="auto"/>
            <w:right w:val="none" w:sz="0" w:space="0" w:color="auto"/>
          </w:divBdr>
        </w:div>
      </w:divsChild>
    </w:div>
    <w:div w:id="904416811">
      <w:bodyDiv w:val="1"/>
      <w:marLeft w:val="0"/>
      <w:marRight w:val="0"/>
      <w:marTop w:val="0"/>
      <w:marBottom w:val="0"/>
      <w:divBdr>
        <w:top w:val="none" w:sz="0" w:space="0" w:color="auto"/>
        <w:left w:val="none" w:sz="0" w:space="0" w:color="auto"/>
        <w:bottom w:val="none" w:sz="0" w:space="0" w:color="auto"/>
        <w:right w:val="none" w:sz="0" w:space="0" w:color="auto"/>
      </w:divBdr>
    </w:div>
    <w:div w:id="912349897">
      <w:bodyDiv w:val="1"/>
      <w:marLeft w:val="0"/>
      <w:marRight w:val="0"/>
      <w:marTop w:val="0"/>
      <w:marBottom w:val="0"/>
      <w:divBdr>
        <w:top w:val="none" w:sz="0" w:space="0" w:color="auto"/>
        <w:left w:val="none" w:sz="0" w:space="0" w:color="auto"/>
        <w:bottom w:val="none" w:sz="0" w:space="0" w:color="auto"/>
        <w:right w:val="none" w:sz="0" w:space="0" w:color="auto"/>
      </w:divBdr>
      <w:divsChild>
        <w:div w:id="1354575050">
          <w:marLeft w:val="360"/>
          <w:marRight w:val="0"/>
          <w:marTop w:val="20"/>
          <w:marBottom w:val="120"/>
          <w:divBdr>
            <w:top w:val="none" w:sz="0" w:space="0" w:color="auto"/>
            <w:left w:val="none" w:sz="0" w:space="0" w:color="auto"/>
            <w:bottom w:val="none" w:sz="0" w:space="0" w:color="auto"/>
            <w:right w:val="none" w:sz="0" w:space="0" w:color="auto"/>
          </w:divBdr>
        </w:div>
        <w:div w:id="597372284">
          <w:marLeft w:val="1080"/>
          <w:marRight w:val="0"/>
          <w:marTop w:val="20"/>
          <w:marBottom w:val="120"/>
          <w:divBdr>
            <w:top w:val="none" w:sz="0" w:space="0" w:color="auto"/>
            <w:left w:val="none" w:sz="0" w:space="0" w:color="auto"/>
            <w:bottom w:val="none" w:sz="0" w:space="0" w:color="auto"/>
            <w:right w:val="none" w:sz="0" w:space="0" w:color="auto"/>
          </w:divBdr>
        </w:div>
        <w:div w:id="73667044">
          <w:marLeft w:val="1080"/>
          <w:marRight w:val="0"/>
          <w:marTop w:val="20"/>
          <w:marBottom w:val="120"/>
          <w:divBdr>
            <w:top w:val="none" w:sz="0" w:space="0" w:color="auto"/>
            <w:left w:val="none" w:sz="0" w:space="0" w:color="auto"/>
            <w:bottom w:val="none" w:sz="0" w:space="0" w:color="auto"/>
            <w:right w:val="none" w:sz="0" w:space="0" w:color="auto"/>
          </w:divBdr>
        </w:div>
        <w:div w:id="140973239">
          <w:marLeft w:val="1080"/>
          <w:marRight w:val="0"/>
          <w:marTop w:val="20"/>
          <w:marBottom w:val="120"/>
          <w:divBdr>
            <w:top w:val="none" w:sz="0" w:space="0" w:color="auto"/>
            <w:left w:val="none" w:sz="0" w:space="0" w:color="auto"/>
            <w:bottom w:val="none" w:sz="0" w:space="0" w:color="auto"/>
            <w:right w:val="none" w:sz="0" w:space="0" w:color="auto"/>
          </w:divBdr>
        </w:div>
      </w:divsChild>
    </w:div>
    <w:div w:id="912357540">
      <w:bodyDiv w:val="1"/>
      <w:marLeft w:val="0"/>
      <w:marRight w:val="0"/>
      <w:marTop w:val="0"/>
      <w:marBottom w:val="0"/>
      <w:divBdr>
        <w:top w:val="none" w:sz="0" w:space="0" w:color="auto"/>
        <w:left w:val="none" w:sz="0" w:space="0" w:color="auto"/>
        <w:bottom w:val="none" w:sz="0" w:space="0" w:color="auto"/>
        <w:right w:val="none" w:sz="0" w:space="0" w:color="auto"/>
      </w:divBdr>
      <w:divsChild>
        <w:div w:id="1590046453">
          <w:marLeft w:val="1080"/>
          <w:marRight w:val="0"/>
          <w:marTop w:val="20"/>
          <w:marBottom w:val="120"/>
          <w:divBdr>
            <w:top w:val="none" w:sz="0" w:space="0" w:color="auto"/>
            <w:left w:val="none" w:sz="0" w:space="0" w:color="auto"/>
            <w:bottom w:val="none" w:sz="0" w:space="0" w:color="auto"/>
            <w:right w:val="none" w:sz="0" w:space="0" w:color="auto"/>
          </w:divBdr>
        </w:div>
        <w:div w:id="635834644">
          <w:marLeft w:val="1080"/>
          <w:marRight w:val="0"/>
          <w:marTop w:val="20"/>
          <w:marBottom w:val="120"/>
          <w:divBdr>
            <w:top w:val="none" w:sz="0" w:space="0" w:color="auto"/>
            <w:left w:val="none" w:sz="0" w:space="0" w:color="auto"/>
            <w:bottom w:val="none" w:sz="0" w:space="0" w:color="auto"/>
            <w:right w:val="none" w:sz="0" w:space="0" w:color="auto"/>
          </w:divBdr>
        </w:div>
      </w:divsChild>
    </w:div>
    <w:div w:id="918101951">
      <w:bodyDiv w:val="1"/>
      <w:marLeft w:val="0"/>
      <w:marRight w:val="0"/>
      <w:marTop w:val="0"/>
      <w:marBottom w:val="0"/>
      <w:divBdr>
        <w:top w:val="none" w:sz="0" w:space="0" w:color="auto"/>
        <w:left w:val="none" w:sz="0" w:space="0" w:color="auto"/>
        <w:bottom w:val="none" w:sz="0" w:space="0" w:color="auto"/>
        <w:right w:val="none" w:sz="0" w:space="0" w:color="auto"/>
      </w:divBdr>
      <w:divsChild>
        <w:div w:id="2017415988">
          <w:marLeft w:val="547"/>
          <w:marRight w:val="0"/>
          <w:marTop w:val="115"/>
          <w:marBottom w:val="0"/>
          <w:divBdr>
            <w:top w:val="none" w:sz="0" w:space="0" w:color="auto"/>
            <w:left w:val="none" w:sz="0" w:space="0" w:color="auto"/>
            <w:bottom w:val="none" w:sz="0" w:space="0" w:color="auto"/>
            <w:right w:val="none" w:sz="0" w:space="0" w:color="auto"/>
          </w:divBdr>
        </w:div>
        <w:div w:id="1518538754">
          <w:marLeft w:val="562"/>
          <w:marRight w:val="0"/>
          <w:marTop w:val="134"/>
          <w:marBottom w:val="0"/>
          <w:divBdr>
            <w:top w:val="none" w:sz="0" w:space="0" w:color="auto"/>
            <w:left w:val="none" w:sz="0" w:space="0" w:color="auto"/>
            <w:bottom w:val="none" w:sz="0" w:space="0" w:color="auto"/>
            <w:right w:val="none" w:sz="0" w:space="0" w:color="auto"/>
          </w:divBdr>
        </w:div>
        <w:div w:id="1006522222">
          <w:marLeft w:val="1166"/>
          <w:marRight w:val="0"/>
          <w:marTop w:val="115"/>
          <w:marBottom w:val="0"/>
          <w:divBdr>
            <w:top w:val="none" w:sz="0" w:space="0" w:color="auto"/>
            <w:left w:val="none" w:sz="0" w:space="0" w:color="auto"/>
            <w:bottom w:val="none" w:sz="0" w:space="0" w:color="auto"/>
            <w:right w:val="none" w:sz="0" w:space="0" w:color="auto"/>
          </w:divBdr>
        </w:div>
        <w:div w:id="361170019">
          <w:marLeft w:val="1166"/>
          <w:marRight w:val="0"/>
          <w:marTop w:val="115"/>
          <w:marBottom w:val="0"/>
          <w:divBdr>
            <w:top w:val="none" w:sz="0" w:space="0" w:color="auto"/>
            <w:left w:val="none" w:sz="0" w:space="0" w:color="auto"/>
            <w:bottom w:val="none" w:sz="0" w:space="0" w:color="auto"/>
            <w:right w:val="none" w:sz="0" w:space="0" w:color="auto"/>
          </w:divBdr>
        </w:div>
        <w:div w:id="1020427961">
          <w:marLeft w:val="1166"/>
          <w:marRight w:val="0"/>
          <w:marTop w:val="115"/>
          <w:marBottom w:val="0"/>
          <w:divBdr>
            <w:top w:val="none" w:sz="0" w:space="0" w:color="auto"/>
            <w:left w:val="none" w:sz="0" w:space="0" w:color="auto"/>
            <w:bottom w:val="none" w:sz="0" w:space="0" w:color="auto"/>
            <w:right w:val="none" w:sz="0" w:space="0" w:color="auto"/>
          </w:divBdr>
        </w:div>
      </w:divsChild>
    </w:div>
    <w:div w:id="919753983">
      <w:bodyDiv w:val="1"/>
      <w:marLeft w:val="0"/>
      <w:marRight w:val="0"/>
      <w:marTop w:val="0"/>
      <w:marBottom w:val="0"/>
      <w:divBdr>
        <w:top w:val="none" w:sz="0" w:space="0" w:color="auto"/>
        <w:left w:val="none" w:sz="0" w:space="0" w:color="auto"/>
        <w:bottom w:val="none" w:sz="0" w:space="0" w:color="auto"/>
        <w:right w:val="none" w:sz="0" w:space="0" w:color="auto"/>
      </w:divBdr>
      <w:divsChild>
        <w:div w:id="505678618">
          <w:marLeft w:val="547"/>
          <w:marRight w:val="0"/>
          <w:marTop w:val="192"/>
          <w:marBottom w:val="0"/>
          <w:divBdr>
            <w:top w:val="none" w:sz="0" w:space="0" w:color="auto"/>
            <w:left w:val="none" w:sz="0" w:space="0" w:color="auto"/>
            <w:bottom w:val="none" w:sz="0" w:space="0" w:color="auto"/>
            <w:right w:val="none" w:sz="0" w:space="0" w:color="auto"/>
          </w:divBdr>
        </w:div>
        <w:div w:id="1013796663">
          <w:marLeft w:val="720"/>
          <w:marRight w:val="0"/>
          <w:marTop w:val="134"/>
          <w:marBottom w:val="0"/>
          <w:divBdr>
            <w:top w:val="none" w:sz="0" w:space="0" w:color="auto"/>
            <w:left w:val="none" w:sz="0" w:space="0" w:color="auto"/>
            <w:bottom w:val="none" w:sz="0" w:space="0" w:color="auto"/>
            <w:right w:val="none" w:sz="0" w:space="0" w:color="auto"/>
          </w:divBdr>
        </w:div>
        <w:div w:id="1717267979">
          <w:marLeft w:val="720"/>
          <w:marRight w:val="0"/>
          <w:marTop w:val="134"/>
          <w:marBottom w:val="0"/>
          <w:divBdr>
            <w:top w:val="none" w:sz="0" w:space="0" w:color="auto"/>
            <w:left w:val="none" w:sz="0" w:space="0" w:color="auto"/>
            <w:bottom w:val="none" w:sz="0" w:space="0" w:color="auto"/>
            <w:right w:val="none" w:sz="0" w:space="0" w:color="auto"/>
          </w:divBdr>
        </w:div>
        <w:div w:id="106702902">
          <w:marLeft w:val="720"/>
          <w:marRight w:val="0"/>
          <w:marTop w:val="134"/>
          <w:marBottom w:val="0"/>
          <w:divBdr>
            <w:top w:val="none" w:sz="0" w:space="0" w:color="auto"/>
            <w:left w:val="none" w:sz="0" w:space="0" w:color="auto"/>
            <w:bottom w:val="none" w:sz="0" w:space="0" w:color="auto"/>
            <w:right w:val="none" w:sz="0" w:space="0" w:color="auto"/>
          </w:divBdr>
        </w:div>
        <w:div w:id="2117751996">
          <w:marLeft w:val="720"/>
          <w:marRight w:val="0"/>
          <w:marTop w:val="134"/>
          <w:marBottom w:val="0"/>
          <w:divBdr>
            <w:top w:val="none" w:sz="0" w:space="0" w:color="auto"/>
            <w:left w:val="none" w:sz="0" w:space="0" w:color="auto"/>
            <w:bottom w:val="none" w:sz="0" w:space="0" w:color="auto"/>
            <w:right w:val="none" w:sz="0" w:space="0" w:color="auto"/>
          </w:divBdr>
        </w:div>
        <w:div w:id="109671796">
          <w:marLeft w:val="720"/>
          <w:marRight w:val="0"/>
          <w:marTop w:val="134"/>
          <w:marBottom w:val="0"/>
          <w:divBdr>
            <w:top w:val="none" w:sz="0" w:space="0" w:color="auto"/>
            <w:left w:val="none" w:sz="0" w:space="0" w:color="auto"/>
            <w:bottom w:val="none" w:sz="0" w:space="0" w:color="auto"/>
            <w:right w:val="none" w:sz="0" w:space="0" w:color="auto"/>
          </w:divBdr>
        </w:div>
        <w:div w:id="1159466553">
          <w:marLeft w:val="720"/>
          <w:marRight w:val="0"/>
          <w:marTop w:val="134"/>
          <w:marBottom w:val="0"/>
          <w:divBdr>
            <w:top w:val="none" w:sz="0" w:space="0" w:color="auto"/>
            <w:left w:val="none" w:sz="0" w:space="0" w:color="auto"/>
            <w:bottom w:val="none" w:sz="0" w:space="0" w:color="auto"/>
            <w:right w:val="none" w:sz="0" w:space="0" w:color="auto"/>
          </w:divBdr>
        </w:div>
      </w:divsChild>
    </w:div>
    <w:div w:id="932057017">
      <w:bodyDiv w:val="1"/>
      <w:marLeft w:val="0"/>
      <w:marRight w:val="0"/>
      <w:marTop w:val="0"/>
      <w:marBottom w:val="0"/>
      <w:divBdr>
        <w:top w:val="none" w:sz="0" w:space="0" w:color="auto"/>
        <w:left w:val="none" w:sz="0" w:space="0" w:color="auto"/>
        <w:bottom w:val="none" w:sz="0" w:space="0" w:color="auto"/>
        <w:right w:val="none" w:sz="0" w:space="0" w:color="auto"/>
      </w:divBdr>
      <w:divsChild>
        <w:div w:id="1797870260">
          <w:marLeft w:val="360"/>
          <w:marRight w:val="0"/>
          <w:marTop w:val="20"/>
          <w:marBottom w:val="120"/>
          <w:divBdr>
            <w:top w:val="none" w:sz="0" w:space="0" w:color="auto"/>
            <w:left w:val="none" w:sz="0" w:space="0" w:color="auto"/>
            <w:bottom w:val="none" w:sz="0" w:space="0" w:color="auto"/>
            <w:right w:val="none" w:sz="0" w:space="0" w:color="auto"/>
          </w:divBdr>
        </w:div>
        <w:div w:id="112597929">
          <w:marLeft w:val="1080"/>
          <w:marRight w:val="0"/>
          <w:marTop w:val="20"/>
          <w:marBottom w:val="120"/>
          <w:divBdr>
            <w:top w:val="none" w:sz="0" w:space="0" w:color="auto"/>
            <w:left w:val="none" w:sz="0" w:space="0" w:color="auto"/>
            <w:bottom w:val="none" w:sz="0" w:space="0" w:color="auto"/>
            <w:right w:val="none" w:sz="0" w:space="0" w:color="auto"/>
          </w:divBdr>
        </w:div>
        <w:div w:id="390422380">
          <w:marLeft w:val="1080"/>
          <w:marRight w:val="0"/>
          <w:marTop w:val="20"/>
          <w:marBottom w:val="120"/>
          <w:divBdr>
            <w:top w:val="none" w:sz="0" w:space="0" w:color="auto"/>
            <w:left w:val="none" w:sz="0" w:space="0" w:color="auto"/>
            <w:bottom w:val="none" w:sz="0" w:space="0" w:color="auto"/>
            <w:right w:val="none" w:sz="0" w:space="0" w:color="auto"/>
          </w:divBdr>
        </w:div>
        <w:div w:id="2001231630">
          <w:marLeft w:val="1080"/>
          <w:marRight w:val="0"/>
          <w:marTop w:val="20"/>
          <w:marBottom w:val="120"/>
          <w:divBdr>
            <w:top w:val="none" w:sz="0" w:space="0" w:color="auto"/>
            <w:left w:val="none" w:sz="0" w:space="0" w:color="auto"/>
            <w:bottom w:val="none" w:sz="0" w:space="0" w:color="auto"/>
            <w:right w:val="none" w:sz="0" w:space="0" w:color="auto"/>
          </w:divBdr>
        </w:div>
      </w:divsChild>
    </w:div>
    <w:div w:id="938608989">
      <w:bodyDiv w:val="1"/>
      <w:marLeft w:val="0"/>
      <w:marRight w:val="0"/>
      <w:marTop w:val="0"/>
      <w:marBottom w:val="0"/>
      <w:divBdr>
        <w:top w:val="none" w:sz="0" w:space="0" w:color="auto"/>
        <w:left w:val="none" w:sz="0" w:space="0" w:color="auto"/>
        <w:bottom w:val="none" w:sz="0" w:space="0" w:color="auto"/>
        <w:right w:val="none" w:sz="0" w:space="0" w:color="auto"/>
      </w:divBdr>
      <w:divsChild>
        <w:div w:id="735400560">
          <w:marLeft w:val="547"/>
          <w:marRight w:val="0"/>
          <w:marTop w:val="115"/>
          <w:marBottom w:val="0"/>
          <w:divBdr>
            <w:top w:val="none" w:sz="0" w:space="0" w:color="auto"/>
            <w:left w:val="none" w:sz="0" w:space="0" w:color="auto"/>
            <w:bottom w:val="none" w:sz="0" w:space="0" w:color="auto"/>
            <w:right w:val="none" w:sz="0" w:space="0" w:color="auto"/>
          </w:divBdr>
        </w:div>
      </w:divsChild>
    </w:div>
    <w:div w:id="945694912">
      <w:bodyDiv w:val="1"/>
      <w:marLeft w:val="0"/>
      <w:marRight w:val="0"/>
      <w:marTop w:val="0"/>
      <w:marBottom w:val="0"/>
      <w:divBdr>
        <w:top w:val="none" w:sz="0" w:space="0" w:color="auto"/>
        <w:left w:val="none" w:sz="0" w:space="0" w:color="auto"/>
        <w:bottom w:val="none" w:sz="0" w:space="0" w:color="auto"/>
        <w:right w:val="none" w:sz="0" w:space="0" w:color="auto"/>
      </w:divBdr>
      <w:divsChild>
        <w:div w:id="1691297787">
          <w:marLeft w:val="360"/>
          <w:marRight w:val="0"/>
          <w:marTop w:val="20"/>
          <w:marBottom w:val="120"/>
          <w:divBdr>
            <w:top w:val="none" w:sz="0" w:space="0" w:color="auto"/>
            <w:left w:val="none" w:sz="0" w:space="0" w:color="auto"/>
            <w:bottom w:val="none" w:sz="0" w:space="0" w:color="auto"/>
            <w:right w:val="none" w:sz="0" w:space="0" w:color="auto"/>
          </w:divBdr>
        </w:div>
        <w:div w:id="1328752062">
          <w:marLeft w:val="1080"/>
          <w:marRight w:val="0"/>
          <w:marTop w:val="20"/>
          <w:marBottom w:val="120"/>
          <w:divBdr>
            <w:top w:val="none" w:sz="0" w:space="0" w:color="auto"/>
            <w:left w:val="none" w:sz="0" w:space="0" w:color="auto"/>
            <w:bottom w:val="none" w:sz="0" w:space="0" w:color="auto"/>
            <w:right w:val="none" w:sz="0" w:space="0" w:color="auto"/>
          </w:divBdr>
        </w:div>
        <w:div w:id="1511679622">
          <w:marLeft w:val="1080"/>
          <w:marRight w:val="0"/>
          <w:marTop w:val="20"/>
          <w:marBottom w:val="120"/>
          <w:divBdr>
            <w:top w:val="none" w:sz="0" w:space="0" w:color="auto"/>
            <w:left w:val="none" w:sz="0" w:space="0" w:color="auto"/>
            <w:bottom w:val="none" w:sz="0" w:space="0" w:color="auto"/>
            <w:right w:val="none" w:sz="0" w:space="0" w:color="auto"/>
          </w:divBdr>
        </w:div>
      </w:divsChild>
    </w:div>
    <w:div w:id="962997099">
      <w:bodyDiv w:val="1"/>
      <w:marLeft w:val="0"/>
      <w:marRight w:val="0"/>
      <w:marTop w:val="0"/>
      <w:marBottom w:val="0"/>
      <w:divBdr>
        <w:top w:val="none" w:sz="0" w:space="0" w:color="auto"/>
        <w:left w:val="none" w:sz="0" w:space="0" w:color="auto"/>
        <w:bottom w:val="none" w:sz="0" w:space="0" w:color="auto"/>
        <w:right w:val="none" w:sz="0" w:space="0" w:color="auto"/>
      </w:divBdr>
    </w:div>
    <w:div w:id="967199332">
      <w:bodyDiv w:val="1"/>
      <w:marLeft w:val="0"/>
      <w:marRight w:val="0"/>
      <w:marTop w:val="0"/>
      <w:marBottom w:val="0"/>
      <w:divBdr>
        <w:top w:val="none" w:sz="0" w:space="0" w:color="auto"/>
        <w:left w:val="none" w:sz="0" w:space="0" w:color="auto"/>
        <w:bottom w:val="none" w:sz="0" w:space="0" w:color="auto"/>
        <w:right w:val="none" w:sz="0" w:space="0" w:color="auto"/>
      </w:divBdr>
      <w:divsChild>
        <w:div w:id="1724669740">
          <w:marLeft w:val="360"/>
          <w:marRight w:val="0"/>
          <w:marTop w:val="115"/>
          <w:marBottom w:val="120"/>
          <w:divBdr>
            <w:top w:val="none" w:sz="0" w:space="0" w:color="auto"/>
            <w:left w:val="none" w:sz="0" w:space="0" w:color="auto"/>
            <w:bottom w:val="none" w:sz="0" w:space="0" w:color="auto"/>
            <w:right w:val="none" w:sz="0" w:space="0" w:color="auto"/>
          </w:divBdr>
        </w:div>
        <w:div w:id="1174495639">
          <w:marLeft w:val="1080"/>
          <w:marRight w:val="0"/>
          <w:marTop w:val="120"/>
          <w:marBottom w:val="120"/>
          <w:divBdr>
            <w:top w:val="none" w:sz="0" w:space="0" w:color="auto"/>
            <w:left w:val="none" w:sz="0" w:space="0" w:color="auto"/>
            <w:bottom w:val="none" w:sz="0" w:space="0" w:color="auto"/>
            <w:right w:val="none" w:sz="0" w:space="0" w:color="auto"/>
          </w:divBdr>
        </w:div>
        <w:div w:id="1670522710">
          <w:marLeft w:val="1080"/>
          <w:marRight w:val="0"/>
          <w:marTop w:val="120"/>
          <w:marBottom w:val="120"/>
          <w:divBdr>
            <w:top w:val="none" w:sz="0" w:space="0" w:color="auto"/>
            <w:left w:val="none" w:sz="0" w:space="0" w:color="auto"/>
            <w:bottom w:val="none" w:sz="0" w:space="0" w:color="auto"/>
            <w:right w:val="none" w:sz="0" w:space="0" w:color="auto"/>
          </w:divBdr>
        </w:div>
        <w:div w:id="1456824602">
          <w:marLeft w:val="1080"/>
          <w:marRight w:val="0"/>
          <w:marTop w:val="120"/>
          <w:marBottom w:val="120"/>
          <w:divBdr>
            <w:top w:val="none" w:sz="0" w:space="0" w:color="auto"/>
            <w:left w:val="none" w:sz="0" w:space="0" w:color="auto"/>
            <w:bottom w:val="none" w:sz="0" w:space="0" w:color="auto"/>
            <w:right w:val="none" w:sz="0" w:space="0" w:color="auto"/>
          </w:divBdr>
        </w:div>
        <w:div w:id="430588037">
          <w:marLeft w:val="1080"/>
          <w:marRight w:val="0"/>
          <w:marTop w:val="120"/>
          <w:marBottom w:val="120"/>
          <w:divBdr>
            <w:top w:val="none" w:sz="0" w:space="0" w:color="auto"/>
            <w:left w:val="none" w:sz="0" w:space="0" w:color="auto"/>
            <w:bottom w:val="none" w:sz="0" w:space="0" w:color="auto"/>
            <w:right w:val="none" w:sz="0" w:space="0" w:color="auto"/>
          </w:divBdr>
        </w:div>
        <w:div w:id="1874462005">
          <w:marLeft w:val="1080"/>
          <w:marRight w:val="0"/>
          <w:marTop w:val="120"/>
          <w:marBottom w:val="120"/>
          <w:divBdr>
            <w:top w:val="none" w:sz="0" w:space="0" w:color="auto"/>
            <w:left w:val="none" w:sz="0" w:space="0" w:color="auto"/>
            <w:bottom w:val="none" w:sz="0" w:space="0" w:color="auto"/>
            <w:right w:val="none" w:sz="0" w:space="0" w:color="auto"/>
          </w:divBdr>
        </w:div>
      </w:divsChild>
    </w:div>
    <w:div w:id="1007944000">
      <w:bodyDiv w:val="1"/>
      <w:marLeft w:val="0"/>
      <w:marRight w:val="0"/>
      <w:marTop w:val="0"/>
      <w:marBottom w:val="0"/>
      <w:divBdr>
        <w:top w:val="none" w:sz="0" w:space="0" w:color="auto"/>
        <w:left w:val="none" w:sz="0" w:space="0" w:color="auto"/>
        <w:bottom w:val="none" w:sz="0" w:space="0" w:color="auto"/>
        <w:right w:val="none" w:sz="0" w:space="0" w:color="auto"/>
      </w:divBdr>
    </w:div>
    <w:div w:id="1019041487">
      <w:bodyDiv w:val="1"/>
      <w:marLeft w:val="0"/>
      <w:marRight w:val="0"/>
      <w:marTop w:val="0"/>
      <w:marBottom w:val="0"/>
      <w:divBdr>
        <w:top w:val="none" w:sz="0" w:space="0" w:color="auto"/>
        <w:left w:val="none" w:sz="0" w:space="0" w:color="auto"/>
        <w:bottom w:val="none" w:sz="0" w:space="0" w:color="auto"/>
        <w:right w:val="none" w:sz="0" w:space="0" w:color="auto"/>
      </w:divBdr>
      <w:divsChild>
        <w:div w:id="441464309">
          <w:marLeft w:val="360"/>
          <w:marRight w:val="0"/>
          <w:marTop w:val="20"/>
          <w:marBottom w:val="120"/>
          <w:divBdr>
            <w:top w:val="none" w:sz="0" w:space="0" w:color="auto"/>
            <w:left w:val="none" w:sz="0" w:space="0" w:color="auto"/>
            <w:bottom w:val="none" w:sz="0" w:space="0" w:color="auto"/>
            <w:right w:val="none" w:sz="0" w:space="0" w:color="auto"/>
          </w:divBdr>
        </w:div>
        <w:div w:id="1129008027">
          <w:marLeft w:val="1080"/>
          <w:marRight w:val="0"/>
          <w:marTop w:val="115"/>
          <w:marBottom w:val="0"/>
          <w:divBdr>
            <w:top w:val="none" w:sz="0" w:space="0" w:color="auto"/>
            <w:left w:val="none" w:sz="0" w:space="0" w:color="auto"/>
            <w:bottom w:val="none" w:sz="0" w:space="0" w:color="auto"/>
            <w:right w:val="none" w:sz="0" w:space="0" w:color="auto"/>
          </w:divBdr>
        </w:div>
        <w:div w:id="514730455">
          <w:marLeft w:val="1080"/>
          <w:marRight w:val="0"/>
          <w:marTop w:val="115"/>
          <w:marBottom w:val="0"/>
          <w:divBdr>
            <w:top w:val="none" w:sz="0" w:space="0" w:color="auto"/>
            <w:left w:val="none" w:sz="0" w:space="0" w:color="auto"/>
            <w:bottom w:val="none" w:sz="0" w:space="0" w:color="auto"/>
            <w:right w:val="none" w:sz="0" w:space="0" w:color="auto"/>
          </w:divBdr>
        </w:div>
      </w:divsChild>
    </w:div>
    <w:div w:id="1026833371">
      <w:bodyDiv w:val="1"/>
      <w:marLeft w:val="0"/>
      <w:marRight w:val="0"/>
      <w:marTop w:val="0"/>
      <w:marBottom w:val="0"/>
      <w:divBdr>
        <w:top w:val="none" w:sz="0" w:space="0" w:color="auto"/>
        <w:left w:val="none" w:sz="0" w:space="0" w:color="auto"/>
        <w:bottom w:val="none" w:sz="0" w:space="0" w:color="auto"/>
        <w:right w:val="none" w:sz="0" w:space="0" w:color="auto"/>
      </w:divBdr>
    </w:div>
    <w:div w:id="1037853273">
      <w:bodyDiv w:val="1"/>
      <w:marLeft w:val="0"/>
      <w:marRight w:val="0"/>
      <w:marTop w:val="0"/>
      <w:marBottom w:val="0"/>
      <w:divBdr>
        <w:top w:val="none" w:sz="0" w:space="0" w:color="auto"/>
        <w:left w:val="none" w:sz="0" w:space="0" w:color="auto"/>
        <w:bottom w:val="none" w:sz="0" w:space="0" w:color="auto"/>
        <w:right w:val="none" w:sz="0" w:space="0" w:color="auto"/>
      </w:divBdr>
      <w:divsChild>
        <w:div w:id="1870290898">
          <w:marLeft w:val="734"/>
          <w:marRight w:val="0"/>
          <w:marTop w:val="120"/>
          <w:marBottom w:val="0"/>
          <w:divBdr>
            <w:top w:val="none" w:sz="0" w:space="0" w:color="auto"/>
            <w:left w:val="none" w:sz="0" w:space="0" w:color="auto"/>
            <w:bottom w:val="none" w:sz="0" w:space="0" w:color="auto"/>
            <w:right w:val="none" w:sz="0" w:space="0" w:color="auto"/>
          </w:divBdr>
        </w:div>
        <w:div w:id="1361855070">
          <w:marLeft w:val="734"/>
          <w:marRight w:val="0"/>
          <w:marTop w:val="120"/>
          <w:marBottom w:val="0"/>
          <w:divBdr>
            <w:top w:val="none" w:sz="0" w:space="0" w:color="auto"/>
            <w:left w:val="none" w:sz="0" w:space="0" w:color="auto"/>
            <w:bottom w:val="none" w:sz="0" w:space="0" w:color="auto"/>
            <w:right w:val="none" w:sz="0" w:space="0" w:color="auto"/>
          </w:divBdr>
        </w:div>
      </w:divsChild>
    </w:div>
    <w:div w:id="1044326104">
      <w:bodyDiv w:val="1"/>
      <w:marLeft w:val="0"/>
      <w:marRight w:val="0"/>
      <w:marTop w:val="0"/>
      <w:marBottom w:val="0"/>
      <w:divBdr>
        <w:top w:val="none" w:sz="0" w:space="0" w:color="auto"/>
        <w:left w:val="none" w:sz="0" w:space="0" w:color="auto"/>
        <w:bottom w:val="none" w:sz="0" w:space="0" w:color="auto"/>
        <w:right w:val="none" w:sz="0" w:space="0" w:color="auto"/>
      </w:divBdr>
    </w:div>
    <w:div w:id="1046418003">
      <w:bodyDiv w:val="1"/>
      <w:marLeft w:val="0"/>
      <w:marRight w:val="0"/>
      <w:marTop w:val="0"/>
      <w:marBottom w:val="0"/>
      <w:divBdr>
        <w:top w:val="none" w:sz="0" w:space="0" w:color="auto"/>
        <w:left w:val="none" w:sz="0" w:space="0" w:color="auto"/>
        <w:bottom w:val="none" w:sz="0" w:space="0" w:color="auto"/>
        <w:right w:val="none" w:sz="0" w:space="0" w:color="auto"/>
      </w:divBdr>
      <w:divsChild>
        <w:div w:id="329648852">
          <w:marLeft w:val="374"/>
          <w:marRight w:val="0"/>
          <w:marTop w:val="120"/>
          <w:marBottom w:val="0"/>
          <w:divBdr>
            <w:top w:val="none" w:sz="0" w:space="0" w:color="auto"/>
            <w:left w:val="none" w:sz="0" w:space="0" w:color="auto"/>
            <w:bottom w:val="none" w:sz="0" w:space="0" w:color="auto"/>
            <w:right w:val="none" w:sz="0" w:space="0" w:color="auto"/>
          </w:divBdr>
        </w:div>
        <w:div w:id="1008216233">
          <w:marLeft w:val="374"/>
          <w:marRight w:val="0"/>
          <w:marTop w:val="120"/>
          <w:marBottom w:val="0"/>
          <w:divBdr>
            <w:top w:val="none" w:sz="0" w:space="0" w:color="auto"/>
            <w:left w:val="none" w:sz="0" w:space="0" w:color="auto"/>
            <w:bottom w:val="none" w:sz="0" w:space="0" w:color="auto"/>
            <w:right w:val="none" w:sz="0" w:space="0" w:color="auto"/>
          </w:divBdr>
        </w:div>
        <w:div w:id="1694645821">
          <w:marLeft w:val="374"/>
          <w:marRight w:val="0"/>
          <w:marTop w:val="120"/>
          <w:marBottom w:val="0"/>
          <w:divBdr>
            <w:top w:val="none" w:sz="0" w:space="0" w:color="auto"/>
            <w:left w:val="none" w:sz="0" w:space="0" w:color="auto"/>
            <w:bottom w:val="none" w:sz="0" w:space="0" w:color="auto"/>
            <w:right w:val="none" w:sz="0" w:space="0" w:color="auto"/>
          </w:divBdr>
        </w:div>
      </w:divsChild>
    </w:div>
    <w:div w:id="1057827233">
      <w:bodyDiv w:val="1"/>
      <w:marLeft w:val="0"/>
      <w:marRight w:val="0"/>
      <w:marTop w:val="0"/>
      <w:marBottom w:val="0"/>
      <w:divBdr>
        <w:top w:val="none" w:sz="0" w:space="0" w:color="auto"/>
        <w:left w:val="none" w:sz="0" w:space="0" w:color="auto"/>
        <w:bottom w:val="none" w:sz="0" w:space="0" w:color="auto"/>
        <w:right w:val="none" w:sz="0" w:space="0" w:color="auto"/>
      </w:divBdr>
      <w:divsChild>
        <w:div w:id="980691345">
          <w:marLeft w:val="360"/>
          <w:marRight w:val="0"/>
          <w:marTop w:val="0"/>
          <w:marBottom w:val="120"/>
          <w:divBdr>
            <w:top w:val="none" w:sz="0" w:space="0" w:color="auto"/>
            <w:left w:val="none" w:sz="0" w:space="0" w:color="auto"/>
            <w:bottom w:val="none" w:sz="0" w:space="0" w:color="auto"/>
            <w:right w:val="none" w:sz="0" w:space="0" w:color="auto"/>
          </w:divBdr>
        </w:div>
        <w:div w:id="1211766921">
          <w:marLeft w:val="1080"/>
          <w:marRight w:val="0"/>
          <w:marTop w:val="0"/>
          <w:marBottom w:val="120"/>
          <w:divBdr>
            <w:top w:val="none" w:sz="0" w:space="0" w:color="auto"/>
            <w:left w:val="none" w:sz="0" w:space="0" w:color="auto"/>
            <w:bottom w:val="none" w:sz="0" w:space="0" w:color="auto"/>
            <w:right w:val="none" w:sz="0" w:space="0" w:color="auto"/>
          </w:divBdr>
        </w:div>
        <w:div w:id="1536385042">
          <w:marLeft w:val="360"/>
          <w:marRight w:val="0"/>
          <w:marTop w:val="0"/>
          <w:marBottom w:val="120"/>
          <w:divBdr>
            <w:top w:val="none" w:sz="0" w:space="0" w:color="auto"/>
            <w:left w:val="none" w:sz="0" w:space="0" w:color="auto"/>
            <w:bottom w:val="none" w:sz="0" w:space="0" w:color="auto"/>
            <w:right w:val="none" w:sz="0" w:space="0" w:color="auto"/>
          </w:divBdr>
        </w:div>
        <w:div w:id="1417288586">
          <w:marLeft w:val="1080"/>
          <w:marRight w:val="0"/>
          <w:marTop w:val="0"/>
          <w:marBottom w:val="120"/>
          <w:divBdr>
            <w:top w:val="none" w:sz="0" w:space="0" w:color="auto"/>
            <w:left w:val="none" w:sz="0" w:space="0" w:color="auto"/>
            <w:bottom w:val="none" w:sz="0" w:space="0" w:color="auto"/>
            <w:right w:val="none" w:sz="0" w:space="0" w:color="auto"/>
          </w:divBdr>
        </w:div>
        <w:div w:id="743375579">
          <w:marLeft w:val="1080"/>
          <w:marRight w:val="0"/>
          <w:marTop w:val="0"/>
          <w:marBottom w:val="120"/>
          <w:divBdr>
            <w:top w:val="none" w:sz="0" w:space="0" w:color="auto"/>
            <w:left w:val="none" w:sz="0" w:space="0" w:color="auto"/>
            <w:bottom w:val="none" w:sz="0" w:space="0" w:color="auto"/>
            <w:right w:val="none" w:sz="0" w:space="0" w:color="auto"/>
          </w:divBdr>
        </w:div>
        <w:div w:id="282736676">
          <w:marLeft w:val="1800"/>
          <w:marRight w:val="0"/>
          <w:marTop w:val="0"/>
          <w:marBottom w:val="120"/>
          <w:divBdr>
            <w:top w:val="none" w:sz="0" w:space="0" w:color="auto"/>
            <w:left w:val="none" w:sz="0" w:space="0" w:color="auto"/>
            <w:bottom w:val="none" w:sz="0" w:space="0" w:color="auto"/>
            <w:right w:val="none" w:sz="0" w:space="0" w:color="auto"/>
          </w:divBdr>
        </w:div>
        <w:div w:id="602106448">
          <w:marLeft w:val="360"/>
          <w:marRight w:val="0"/>
          <w:marTop w:val="0"/>
          <w:marBottom w:val="120"/>
          <w:divBdr>
            <w:top w:val="none" w:sz="0" w:space="0" w:color="auto"/>
            <w:left w:val="none" w:sz="0" w:space="0" w:color="auto"/>
            <w:bottom w:val="none" w:sz="0" w:space="0" w:color="auto"/>
            <w:right w:val="none" w:sz="0" w:space="0" w:color="auto"/>
          </w:divBdr>
        </w:div>
        <w:div w:id="1250315254">
          <w:marLeft w:val="1080"/>
          <w:marRight w:val="0"/>
          <w:marTop w:val="0"/>
          <w:marBottom w:val="120"/>
          <w:divBdr>
            <w:top w:val="none" w:sz="0" w:space="0" w:color="auto"/>
            <w:left w:val="none" w:sz="0" w:space="0" w:color="auto"/>
            <w:bottom w:val="none" w:sz="0" w:space="0" w:color="auto"/>
            <w:right w:val="none" w:sz="0" w:space="0" w:color="auto"/>
          </w:divBdr>
        </w:div>
      </w:divsChild>
    </w:div>
    <w:div w:id="1058438791">
      <w:bodyDiv w:val="1"/>
      <w:marLeft w:val="0"/>
      <w:marRight w:val="0"/>
      <w:marTop w:val="0"/>
      <w:marBottom w:val="0"/>
      <w:divBdr>
        <w:top w:val="none" w:sz="0" w:space="0" w:color="auto"/>
        <w:left w:val="none" w:sz="0" w:space="0" w:color="auto"/>
        <w:bottom w:val="none" w:sz="0" w:space="0" w:color="auto"/>
        <w:right w:val="none" w:sz="0" w:space="0" w:color="auto"/>
      </w:divBdr>
      <w:divsChild>
        <w:div w:id="360207661">
          <w:marLeft w:val="547"/>
          <w:marRight w:val="0"/>
          <w:marTop w:val="115"/>
          <w:marBottom w:val="0"/>
          <w:divBdr>
            <w:top w:val="none" w:sz="0" w:space="0" w:color="auto"/>
            <w:left w:val="none" w:sz="0" w:space="0" w:color="auto"/>
            <w:bottom w:val="none" w:sz="0" w:space="0" w:color="auto"/>
            <w:right w:val="none" w:sz="0" w:space="0" w:color="auto"/>
          </w:divBdr>
        </w:div>
        <w:div w:id="761953136">
          <w:marLeft w:val="547"/>
          <w:marRight w:val="0"/>
          <w:marTop w:val="115"/>
          <w:marBottom w:val="0"/>
          <w:divBdr>
            <w:top w:val="none" w:sz="0" w:space="0" w:color="auto"/>
            <w:left w:val="none" w:sz="0" w:space="0" w:color="auto"/>
            <w:bottom w:val="none" w:sz="0" w:space="0" w:color="auto"/>
            <w:right w:val="none" w:sz="0" w:space="0" w:color="auto"/>
          </w:divBdr>
        </w:div>
        <w:div w:id="1925257361">
          <w:marLeft w:val="547"/>
          <w:marRight w:val="0"/>
          <w:marTop w:val="115"/>
          <w:marBottom w:val="0"/>
          <w:divBdr>
            <w:top w:val="none" w:sz="0" w:space="0" w:color="auto"/>
            <w:left w:val="none" w:sz="0" w:space="0" w:color="auto"/>
            <w:bottom w:val="none" w:sz="0" w:space="0" w:color="auto"/>
            <w:right w:val="none" w:sz="0" w:space="0" w:color="auto"/>
          </w:divBdr>
        </w:div>
        <w:div w:id="1588925333">
          <w:marLeft w:val="547"/>
          <w:marRight w:val="0"/>
          <w:marTop w:val="115"/>
          <w:marBottom w:val="0"/>
          <w:divBdr>
            <w:top w:val="none" w:sz="0" w:space="0" w:color="auto"/>
            <w:left w:val="none" w:sz="0" w:space="0" w:color="auto"/>
            <w:bottom w:val="none" w:sz="0" w:space="0" w:color="auto"/>
            <w:right w:val="none" w:sz="0" w:space="0" w:color="auto"/>
          </w:divBdr>
        </w:div>
        <w:div w:id="427191332">
          <w:marLeft w:val="547"/>
          <w:marRight w:val="0"/>
          <w:marTop w:val="115"/>
          <w:marBottom w:val="0"/>
          <w:divBdr>
            <w:top w:val="none" w:sz="0" w:space="0" w:color="auto"/>
            <w:left w:val="none" w:sz="0" w:space="0" w:color="auto"/>
            <w:bottom w:val="none" w:sz="0" w:space="0" w:color="auto"/>
            <w:right w:val="none" w:sz="0" w:space="0" w:color="auto"/>
          </w:divBdr>
        </w:div>
        <w:div w:id="103112432">
          <w:marLeft w:val="547"/>
          <w:marRight w:val="0"/>
          <w:marTop w:val="115"/>
          <w:marBottom w:val="0"/>
          <w:divBdr>
            <w:top w:val="none" w:sz="0" w:space="0" w:color="auto"/>
            <w:left w:val="none" w:sz="0" w:space="0" w:color="auto"/>
            <w:bottom w:val="none" w:sz="0" w:space="0" w:color="auto"/>
            <w:right w:val="none" w:sz="0" w:space="0" w:color="auto"/>
          </w:divBdr>
        </w:div>
      </w:divsChild>
    </w:div>
    <w:div w:id="1077556540">
      <w:bodyDiv w:val="1"/>
      <w:marLeft w:val="0"/>
      <w:marRight w:val="0"/>
      <w:marTop w:val="0"/>
      <w:marBottom w:val="0"/>
      <w:divBdr>
        <w:top w:val="none" w:sz="0" w:space="0" w:color="auto"/>
        <w:left w:val="none" w:sz="0" w:space="0" w:color="auto"/>
        <w:bottom w:val="none" w:sz="0" w:space="0" w:color="auto"/>
        <w:right w:val="none" w:sz="0" w:space="0" w:color="auto"/>
      </w:divBdr>
    </w:div>
    <w:div w:id="1144273293">
      <w:bodyDiv w:val="1"/>
      <w:marLeft w:val="0"/>
      <w:marRight w:val="0"/>
      <w:marTop w:val="0"/>
      <w:marBottom w:val="0"/>
      <w:divBdr>
        <w:top w:val="none" w:sz="0" w:space="0" w:color="auto"/>
        <w:left w:val="none" w:sz="0" w:space="0" w:color="auto"/>
        <w:bottom w:val="none" w:sz="0" w:space="0" w:color="auto"/>
        <w:right w:val="none" w:sz="0" w:space="0" w:color="auto"/>
      </w:divBdr>
    </w:div>
    <w:div w:id="1156343122">
      <w:bodyDiv w:val="1"/>
      <w:marLeft w:val="0"/>
      <w:marRight w:val="0"/>
      <w:marTop w:val="0"/>
      <w:marBottom w:val="0"/>
      <w:divBdr>
        <w:top w:val="none" w:sz="0" w:space="0" w:color="auto"/>
        <w:left w:val="none" w:sz="0" w:space="0" w:color="auto"/>
        <w:bottom w:val="none" w:sz="0" w:space="0" w:color="auto"/>
        <w:right w:val="none" w:sz="0" w:space="0" w:color="auto"/>
      </w:divBdr>
      <w:divsChild>
        <w:div w:id="866914917">
          <w:marLeft w:val="374"/>
          <w:marRight w:val="0"/>
          <w:marTop w:val="120"/>
          <w:marBottom w:val="0"/>
          <w:divBdr>
            <w:top w:val="none" w:sz="0" w:space="0" w:color="auto"/>
            <w:left w:val="none" w:sz="0" w:space="0" w:color="auto"/>
            <w:bottom w:val="none" w:sz="0" w:space="0" w:color="auto"/>
            <w:right w:val="none" w:sz="0" w:space="0" w:color="auto"/>
          </w:divBdr>
        </w:div>
      </w:divsChild>
    </w:div>
    <w:div w:id="1161777965">
      <w:bodyDiv w:val="1"/>
      <w:marLeft w:val="0"/>
      <w:marRight w:val="0"/>
      <w:marTop w:val="0"/>
      <w:marBottom w:val="0"/>
      <w:divBdr>
        <w:top w:val="none" w:sz="0" w:space="0" w:color="auto"/>
        <w:left w:val="none" w:sz="0" w:space="0" w:color="auto"/>
        <w:bottom w:val="none" w:sz="0" w:space="0" w:color="auto"/>
        <w:right w:val="none" w:sz="0" w:space="0" w:color="auto"/>
      </w:divBdr>
    </w:div>
    <w:div w:id="1167211374">
      <w:bodyDiv w:val="1"/>
      <w:marLeft w:val="0"/>
      <w:marRight w:val="0"/>
      <w:marTop w:val="0"/>
      <w:marBottom w:val="0"/>
      <w:divBdr>
        <w:top w:val="none" w:sz="0" w:space="0" w:color="auto"/>
        <w:left w:val="none" w:sz="0" w:space="0" w:color="auto"/>
        <w:bottom w:val="none" w:sz="0" w:space="0" w:color="auto"/>
        <w:right w:val="none" w:sz="0" w:space="0" w:color="auto"/>
      </w:divBdr>
    </w:div>
    <w:div w:id="1191333663">
      <w:bodyDiv w:val="1"/>
      <w:marLeft w:val="0"/>
      <w:marRight w:val="0"/>
      <w:marTop w:val="0"/>
      <w:marBottom w:val="0"/>
      <w:divBdr>
        <w:top w:val="none" w:sz="0" w:space="0" w:color="auto"/>
        <w:left w:val="none" w:sz="0" w:space="0" w:color="auto"/>
        <w:bottom w:val="none" w:sz="0" w:space="0" w:color="auto"/>
        <w:right w:val="none" w:sz="0" w:space="0" w:color="auto"/>
      </w:divBdr>
      <w:divsChild>
        <w:div w:id="1223716416">
          <w:marLeft w:val="547"/>
          <w:marRight w:val="0"/>
          <w:marTop w:val="173"/>
          <w:marBottom w:val="0"/>
          <w:divBdr>
            <w:top w:val="none" w:sz="0" w:space="0" w:color="auto"/>
            <w:left w:val="none" w:sz="0" w:space="0" w:color="auto"/>
            <w:bottom w:val="none" w:sz="0" w:space="0" w:color="auto"/>
            <w:right w:val="none" w:sz="0" w:space="0" w:color="auto"/>
          </w:divBdr>
        </w:div>
        <w:div w:id="1690252967">
          <w:marLeft w:val="720"/>
          <w:marRight w:val="0"/>
          <w:marTop w:val="125"/>
          <w:marBottom w:val="0"/>
          <w:divBdr>
            <w:top w:val="none" w:sz="0" w:space="0" w:color="auto"/>
            <w:left w:val="none" w:sz="0" w:space="0" w:color="auto"/>
            <w:bottom w:val="none" w:sz="0" w:space="0" w:color="auto"/>
            <w:right w:val="none" w:sz="0" w:space="0" w:color="auto"/>
          </w:divBdr>
        </w:div>
        <w:div w:id="1084838235">
          <w:marLeft w:val="720"/>
          <w:marRight w:val="0"/>
          <w:marTop w:val="125"/>
          <w:marBottom w:val="0"/>
          <w:divBdr>
            <w:top w:val="none" w:sz="0" w:space="0" w:color="auto"/>
            <w:left w:val="none" w:sz="0" w:space="0" w:color="auto"/>
            <w:bottom w:val="none" w:sz="0" w:space="0" w:color="auto"/>
            <w:right w:val="none" w:sz="0" w:space="0" w:color="auto"/>
          </w:divBdr>
        </w:div>
        <w:div w:id="1916669338">
          <w:marLeft w:val="720"/>
          <w:marRight w:val="0"/>
          <w:marTop w:val="125"/>
          <w:marBottom w:val="0"/>
          <w:divBdr>
            <w:top w:val="none" w:sz="0" w:space="0" w:color="auto"/>
            <w:left w:val="none" w:sz="0" w:space="0" w:color="auto"/>
            <w:bottom w:val="none" w:sz="0" w:space="0" w:color="auto"/>
            <w:right w:val="none" w:sz="0" w:space="0" w:color="auto"/>
          </w:divBdr>
        </w:div>
        <w:div w:id="564146392">
          <w:marLeft w:val="720"/>
          <w:marRight w:val="0"/>
          <w:marTop w:val="125"/>
          <w:marBottom w:val="0"/>
          <w:divBdr>
            <w:top w:val="none" w:sz="0" w:space="0" w:color="auto"/>
            <w:left w:val="none" w:sz="0" w:space="0" w:color="auto"/>
            <w:bottom w:val="none" w:sz="0" w:space="0" w:color="auto"/>
            <w:right w:val="none" w:sz="0" w:space="0" w:color="auto"/>
          </w:divBdr>
        </w:div>
        <w:div w:id="1417287803">
          <w:marLeft w:val="720"/>
          <w:marRight w:val="0"/>
          <w:marTop w:val="125"/>
          <w:marBottom w:val="0"/>
          <w:divBdr>
            <w:top w:val="none" w:sz="0" w:space="0" w:color="auto"/>
            <w:left w:val="none" w:sz="0" w:space="0" w:color="auto"/>
            <w:bottom w:val="none" w:sz="0" w:space="0" w:color="auto"/>
            <w:right w:val="none" w:sz="0" w:space="0" w:color="auto"/>
          </w:divBdr>
        </w:div>
        <w:div w:id="1052147332">
          <w:marLeft w:val="720"/>
          <w:marRight w:val="0"/>
          <w:marTop w:val="125"/>
          <w:marBottom w:val="0"/>
          <w:divBdr>
            <w:top w:val="none" w:sz="0" w:space="0" w:color="auto"/>
            <w:left w:val="none" w:sz="0" w:space="0" w:color="auto"/>
            <w:bottom w:val="none" w:sz="0" w:space="0" w:color="auto"/>
            <w:right w:val="none" w:sz="0" w:space="0" w:color="auto"/>
          </w:divBdr>
        </w:div>
      </w:divsChild>
    </w:div>
    <w:div w:id="1197229609">
      <w:bodyDiv w:val="1"/>
      <w:marLeft w:val="0"/>
      <w:marRight w:val="0"/>
      <w:marTop w:val="0"/>
      <w:marBottom w:val="0"/>
      <w:divBdr>
        <w:top w:val="none" w:sz="0" w:space="0" w:color="auto"/>
        <w:left w:val="none" w:sz="0" w:space="0" w:color="auto"/>
        <w:bottom w:val="none" w:sz="0" w:space="0" w:color="auto"/>
        <w:right w:val="none" w:sz="0" w:space="0" w:color="auto"/>
      </w:divBdr>
      <w:divsChild>
        <w:div w:id="1913848796">
          <w:marLeft w:val="1080"/>
          <w:marRight w:val="0"/>
          <w:marTop w:val="20"/>
          <w:marBottom w:val="120"/>
          <w:divBdr>
            <w:top w:val="none" w:sz="0" w:space="0" w:color="auto"/>
            <w:left w:val="none" w:sz="0" w:space="0" w:color="auto"/>
            <w:bottom w:val="none" w:sz="0" w:space="0" w:color="auto"/>
            <w:right w:val="none" w:sz="0" w:space="0" w:color="auto"/>
          </w:divBdr>
        </w:div>
        <w:div w:id="1126899202">
          <w:marLeft w:val="1080"/>
          <w:marRight w:val="0"/>
          <w:marTop w:val="20"/>
          <w:marBottom w:val="120"/>
          <w:divBdr>
            <w:top w:val="none" w:sz="0" w:space="0" w:color="auto"/>
            <w:left w:val="none" w:sz="0" w:space="0" w:color="auto"/>
            <w:bottom w:val="none" w:sz="0" w:space="0" w:color="auto"/>
            <w:right w:val="none" w:sz="0" w:space="0" w:color="auto"/>
          </w:divBdr>
        </w:div>
        <w:div w:id="563952507">
          <w:marLeft w:val="1080"/>
          <w:marRight w:val="0"/>
          <w:marTop w:val="20"/>
          <w:marBottom w:val="120"/>
          <w:divBdr>
            <w:top w:val="none" w:sz="0" w:space="0" w:color="auto"/>
            <w:left w:val="none" w:sz="0" w:space="0" w:color="auto"/>
            <w:bottom w:val="none" w:sz="0" w:space="0" w:color="auto"/>
            <w:right w:val="none" w:sz="0" w:space="0" w:color="auto"/>
          </w:divBdr>
        </w:div>
        <w:div w:id="1846285047">
          <w:marLeft w:val="1080"/>
          <w:marRight w:val="0"/>
          <w:marTop w:val="20"/>
          <w:marBottom w:val="120"/>
          <w:divBdr>
            <w:top w:val="none" w:sz="0" w:space="0" w:color="auto"/>
            <w:left w:val="none" w:sz="0" w:space="0" w:color="auto"/>
            <w:bottom w:val="none" w:sz="0" w:space="0" w:color="auto"/>
            <w:right w:val="none" w:sz="0" w:space="0" w:color="auto"/>
          </w:divBdr>
        </w:div>
        <w:div w:id="1276911743">
          <w:marLeft w:val="1080"/>
          <w:marRight w:val="0"/>
          <w:marTop w:val="20"/>
          <w:marBottom w:val="120"/>
          <w:divBdr>
            <w:top w:val="none" w:sz="0" w:space="0" w:color="auto"/>
            <w:left w:val="none" w:sz="0" w:space="0" w:color="auto"/>
            <w:bottom w:val="none" w:sz="0" w:space="0" w:color="auto"/>
            <w:right w:val="none" w:sz="0" w:space="0" w:color="auto"/>
          </w:divBdr>
        </w:div>
      </w:divsChild>
    </w:div>
    <w:div w:id="1205217850">
      <w:bodyDiv w:val="1"/>
      <w:marLeft w:val="0"/>
      <w:marRight w:val="0"/>
      <w:marTop w:val="0"/>
      <w:marBottom w:val="0"/>
      <w:divBdr>
        <w:top w:val="none" w:sz="0" w:space="0" w:color="auto"/>
        <w:left w:val="none" w:sz="0" w:space="0" w:color="auto"/>
        <w:bottom w:val="none" w:sz="0" w:space="0" w:color="auto"/>
        <w:right w:val="none" w:sz="0" w:space="0" w:color="auto"/>
      </w:divBdr>
      <w:divsChild>
        <w:div w:id="264700183">
          <w:marLeft w:val="360"/>
          <w:marRight w:val="0"/>
          <w:marTop w:val="20"/>
          <w:marBottom w:val="120"/>
          <w:divBdr>
            <w:top w:val="none" w:sz="0" w:space="0" w:color="auto"/>
            <w:left w:val="none" w:sz="0" w:space="0" w:color="auto"/>
            <w:bottom w:val="none" w:sz="0" w:space="0" w:color="auto"/>
            <w:right w:val="none" w:sz="0" w:space="0" w:color="auto"/>
          </w:divBdr>
        </w:div>
        <w:div w:id="14383887">
          <w:marLeft w:val="1080"/>
          <w:marRight w:val="0"/>
          <w:marTop w:val="20"/>
          <w:marBottom w:val="120"/>
          <w:divBdr>
            <w:top w:val="none" w:sz="0" w:space="0" w:color="auto"/>
            <w:left w:val="none" w:sz="0" w:space="0" w:color="auto"/>
            <w:bottom w:val="none" w:sz="0" w:space="0" w:color="auto"/>
            <w:right w:val="none" w:sz="0" w:space="0" w:color="auto"/>
          </w:divBdr>
        </w:div>
        <w:div w:id="759762639">
          <w:marLeft w:val="1080"/>
          <w:marRight w:val="0"/>
          <w:marTop w:val="20"/>
          <w:marBottom w:val="120"/>
          <w:divBdr>
            <w:top w:val="none" w:sz="0" w:space="0" w:color="auto"/>
            <w:left w:val="none" w:sz="0" w:space="0" w:color="auto"/>
            <w:bottom w:val="none" w:sz="0" w:space="0" w:color="auto"/>
            <w:right w:val="none" w:sz="0" w:space="0" w:color="auto"/>
          </w:divBdr>
        </w:div>
        <w:div w:id="1484155910">
          <w:marLeft w:val="1080"/>
          <w:marRight w:val="0"/>
          <w:marTop w:val="20"/>
          <w:marBottom w:val="120"/>
          <w:divBdr>
            <w:top w:val="none" w:sz="0" w:space="0" w:color="auto"/>
            <w:left w:val="none" w:sz="0" w:space="0" w:color="auto"/>
            <w:bottom w:val="none" w:sz="0" w:space="0" w:color="auto"/>
            <w:right w:val="none" w:sz="0" w:space="0" w:color="auto"/>
          </w:divBdr>
        </w:div>
        <w:div w:id="1355883564">
          <w:marLeft w:val="1080"/>
          <w:marRight w:val="0"/>
          <w:marTop w:val="20"/>
          <w:marBottom w:val="120"/>
          <w:divBdr>
            <w:top w:val="none" w:sz="0" w:space="0" w:color="auto"/>
            <w:left w:val="none" w:sz="0" w:space="0" w:color="auto"/>
            <w:bottom w:val="none" w:sz="0" w:space="0" w:color="auto"/>
            <w:right w:val="none" w:sz="0" w:space="0" w:color="auto"/>
          </w:divBdr>
        </w:div>
      </w:divsChild>
    </w:div>
    <w:div w:id="1209877463">
      <w:bodyDiv w:val="1"/>
      <w:marLeft w:val="0"/>
      <w:marRight w:val="0"/>
      <w:marTop w:val="0"/>
      <w:marBottom w:val="0"/>
      <w:divBdr>
        <w:top w:val="none" w:sz="0" w:space="0" w:color="auto"/>
        <w:left w:val="none" w:sz="0" w:space="0" w:color="auto"/>
        <w:bottom w:val="none" w:sz="0" w:space="0" w:color="auto"/>
        <w:right w:val="none" w:sz="0" w:space="0" w:color="auto"/>
      </w:divBdr>
    </w:div>
    <w:div w:id="1216628093">
      <w:bodyDiv w:val="1"/>
      <w:marLeft w:val="0"/>
      <w:marRight w:val="0"/>
      <w:marTop w:val="0"/>
      <w:marBottom w:val="0"/>
      <w:divBdr>
        <w:top w:val="none" w:sz="0" w:space="0" w:color="auto"/>
        <w:left w:val="none" w:sz="0" w:space="0" w:color="auto"/>
        <w:bottom w:val="none" w:sz="0" w:space="0" w:color="auto"/>
        <w:right w:val="none" w:sz="0" w:space="0" w:color="auto"/>
      </w:divBdr>
    </w:div>
    <w:div w:id="1242176507">
      <w:bodyDiv w:val="1"/>
      <w:marLeft w:val="0"/>
      <w:marRight w:val="0"/>
      <w:marTop w:val="0"/>
      <w:marBottom w:val="0"/>
      <w:divBdr>
        <w:top w:val="none" w:sz="0" w:space="0" w:color="auto"/>
        <w:left w:val="none" w:sz="0" w:space="0" w:color="auto"/>
        <w:bottom w:val="none" w:sz="0" w:space="0" w:color="auto"/>
        <w:right w:val="none" w:sz="0" w:space="0" w:color="auto"/>
      </w:divBdr>
      <w:divsChild>
        <w:div w:id="821971042">
          <w:marLeft w:val="360"/>
          <w:marRight w:val="0"/>
          <w:marTop w:val="20"/>
          <w:marBottom w:val="120"/>
          <w:divBdr>
            <w:top w:val="none" w:sz="0" w:space="0" w:color="auto"/>
            <w:left w:val="none" w:sz="0" w:space="0" w:color="auto"/>
            <w:bottom w:val="none" w:sz="0" w:space="0" w:color="auto"/>
            <w:right w:val="none" w:sz="0" w:space="0" w:color="auto"/>
          </w:divBdr>
        </w:div>
        <w:div w:id="454176607">
          <w:marLeft w:val="1080"/>
          <w:marRight w:val="0"/>
          <w:marTop w:val="115"/>
          <w:marBottom w:val="0"/>
          <w:divBdr>
            <w:top w:val="none" w:sz="0" w:space="0" w:color="auto"/>
            <w:left w:val="none" w:sz="0" w:space="0" w:color="auto"/>
            <w:bottom w:val="none" w:sz="0" w:space="0" w:color="auto"/>
            <w:right w:val="none" w:sz="0" w:space="0" w:color="auto"/>
          </w:divBdr>
        </w:div>
        <w:div w:id="1728147285">
          <w:marLeft w:val="1800"/>
          <w:marRight w:val="0"/>
          <w:marTop w:val="106"/>
          <w:marBottom w:val="0"/>
          <w:divBdr>
            <w:top w:val="none" w:sz="0" w:space="0" w:color="auto"/>
            <w:left w:val="none" w:sz="0" w:space="0" w:color="auto"/>
            <w:bottom w:val="none" w:sz="0" w:space="0" w:color="auto"/>
            <w:right w:val="none" w:sz="0" w:space="0" w:color="auto"/>
          </w:divBdr>
        </w:div>
        <w:div w:id="1119253291">
          <w:marLeft w:val="1080"/>
          <w:marRight w:val="0"/>
          <w:marTop w:val="115"/>
          <w:marBottom w:val="0"/>
          <w:divBdr>
            <w:top w:val="none" w:sz="0" w:space="0" w:color="auto"/>
            <w:left w:val="none" w:sz="0" w:space="0" w:color="auto"/>
            <w:bottom w:val="none" w:sz="0" w:space="0" w:color="auto"/>
            <w:right w:val="none" w:sz="0" w:space="0" w:color="auto"/>
          </w:divBdr>
        </w:div>
        <w:div w:id="238684683">
          <w:marLeft w:val="1080"/>
          <w:marRight w:val="0"/>
          <w:marTop w:val="115"/>
          <w:marBottom w:val="0"/>
          <w:divBdr>
            <w:top w:val="none" w:sz="0" w:space="0" w:color="auto"/>
            <w:left w:val="none" w:sz="0" w:space="0" w:color="auto"/>
            <w:bottom w:val="none" w:sz="0" w:space="0" w:color="auto"/>
            <w:right w:val="none" w:sz="0" w:space="0" w:color="auto"/>
          </w:divBdr>
        </w:div>
      </w:divsChild>
    </w:div>
    <w:div w:id="1252204371">
      <w:bodyDiv w:val="1"/>
      <w:marLeft w:val="0"/>
      <w:marRight w:val="0"/>
      <w:marTop w:val="0"/>
      <w:marBottom w:val="0"/>
      <w:divBdr>
        <w:top w:val="none" w:sz="0" w:space="0" w:color="auto"/>
        <w:left w:val="none" w:sz="0" w:space="0" w:color="auto"/>
        <w:bottom w:val="none" w:sz="0" w:space="0" w:color="auto"/>
        <w:right w:val="none" w:sz="0" w:space="0" w:color="auto"/>
      </w:divBdr>
      <w:divsChild>
        <w:div w:id="2080592170">
          <w:marLeft w:val="374"/>
          <w:marRight w:val="0"/>
          <w:marTop w:val="120"/>
          <w:marBottom w:val="0"/>
          <w:divBdr>
            <w:top w:val="none" w:sz="0" w:space="0" w:color="auto"/>
            <w:left w:val="none" w:sz="0" w:space="0" w:color="auto"/>
            <w:bottom w:val="none" w:sz="0" w:space="0" w:color="auto"/>
            <w:right w:val="none" w:sz="0" w:space="0" w:color="auto"/>
          </w:divBdr>
        </w:div>
      </w:divsChild>
    </w:div>
    <w:div w:id="1258753894">
      <w:bodyDiv w:val="1"/>
      <w:marLeft w:val="0"/>
      <w:marRight w:val="0"/>
      <w:marTop w:val="0"/>
      <w:marBottom w:val="0"/>
      <w:divBdr>
        <w:top w:val="none" w:sz="0" w:space="0" w:color="auto"/>
        <w:left w:val="none" w:sz="0" w:space="0" w:color="auto"/>
        <w:bottom w:val="none" w:sz="0" w:space="0" w:color="auto"/>
        <w:right w:val="none" w:sz="0" w:space="0" w:color="auto"/>
      </w:divBdr>
    </w:div>
    <w:div w:id="1261522876">
      <w:bodyDiv w:val="1"/>
      <w:marLeft w:val="0"/>
      <w:marRight w:val="0"/>
      <w:marTop w:val="0"/>
      <w:marBottom w:val="0"/>
      <w:divBdr>
        <w:top w:val="none" w:sz="0" w:space="0" w:color="auto"/>
        <w:left w:val="none" w:sz="0" w:space="0" w:color="auto"/>
        <w:bottom w:val="none" w:sz="0" w:space="0" w:color="auto"/>
        <w:right w:val="none" w:sz="0" w:space="0" w:color="auto"/>
      </w:divBdr>
      <w:divsChild>
        <w:div w:id="726608867">
          <w:marLeft w:val="360"/>
          <w:marRight w:val="0"/>
          <w:marTop w:val="0"/>
          <w:marBottom w:val="120"/>
          <w:divBdr>
            <w:top w:val="none" w:sz="0" w:space="0" w:color="auto"/>
            <w:left w:val="none" w:sz="0" w:space="0" w:color="auto"/>
            <w:bottom w:val="none" w:sz="0" w:space="0" w:color="auto"/>
            <w:right w:val="none" w:sz="0" w:space="0" w:color="auto"/>
          </w:divBdr>
        </w:div>
        <w:div w:id="693656388">
          <w:marLeft w:val="1080"/>
          <w:marRight w:val="0"/>
          <w:marTop w:val="0"/>
          <w:marBottom w:val="120"/>
          <w:divBdr>
            <w:top w:val="none" w:sz="0" w:space="0" w:color="auto"/>
            <w:left w:val="none" w:sz="0" w:space="0" w:color="auto"/>
            <w:bottom w:val="none" w:sz="0" w:space="0" w:color="auto"/>
            <w:right w:val="none" w:sz="0" w:space="0" w:color="auto"/>
          </w:divBdr>
        </w:div>
        <w:div w:id="285043745">
          <w:marLeft w:val="360"/>
          <w:marRight w:val="0"/>
          <w:marTop w:val="0"/>
          <w:marBottom w:val="120"/>
          <w:divBdr>
            <w:top w:val="none" w:sz="0" w:space="0" w:color="auto"/>
            <w:left w:val="none" w:sz="0" w:space="0" w:color="auto"/>
            <w:bottom w:val="none" w:sz="0" w:space="0" w:color="auto"/>
            <w:right w:val="none" w:sz="0" w:space="0" w:color="auto"/>
          </w:divBdr>
        </w:div>
        <w:div w:id="704906357">
          <w:marLeft w:val="1080"/>
          <w:marRight w:val="0"/>
          <w:marTop w:val="0"/>
          <w:marBottom w:val="120"/>
          <w:divBdr>
            <w:top w:val="none" w:sz="0" w:space="0" w:color="auto"/>
            <w:left w:val="none" w:sz="0" w:space="0" w:color="auto"/>
            <w:bottom w:val="none" w:sz="0" w:space="0" w:color="auto"/>
            <w:right w:val="none" w:sz="0" w:space="0" w:color="auto"/>
          </w:divBdr>
        </w:div>
        <w:div w:id="1653096100">
          <w:marLeft w:val="360"/>
          <w:marRight w:val="0"/>
          <w:marTop w:val="0"/>
          <w:marBottom w:val="120"/>
          <w:divBdr>
            <w:top w:val="none" w:sz="0" w:space="0" w:color="auto"/>
            <w:left w:val="none" w:sz="0" w:space="0" w:color="auto"/>
            <w:bottom w:val="none" w:sz="0" w:space="0" w:color="auto"/>
            <w:right w:val="none" w:sz="0" w:space="0" w:color="auto"/>
          </w:divBdr>
        </w:div>
        <w:div w:id="651131367">
          <w:marLeft w:val="1080"/>
          <w:marRight w:val="0"/>
          <w:marTop w:val="0"/>
          <w:marBottom w:val="120"/>
          <w:divBdr>
            <w:top w:val="none" w:sz="0" w:space="0" w:color="auto"/>
            <w:left w:val="none" w:sz="0" w:space="0" w:color="auto"/>
            <w:bottom w:val="none" w:sz="0" w:space="0" w:color="auto"/>
            <w:right w:val="none" w:sz="0" w:space="0" w:color="auto"/>
          </w:divBdr>
        </w:div>
      </w:divsChild>
    </w:div>
    <w:div w:id="1281376463">
      <w:bodyDiv w:val="1"/>
      <w:marLeft w:val="0"/>
      <w:marRight w:val="0"/>
      <w:marTop w:val="0"/>
      <w:marBottom w:val="0"/>
      <w:divBdr>
        <w:top w:val="none" w:sz="0" w:space="0" w:color="auto"/>
        <w:left w:val="none" w:sz="0" w:space="0" w:color="auto"/>
        <w:bottom w:val="none" w:sz="0" w:space="0" w:color="auto"/>
        <w:right w:val="none" w:sz="0" w:space="0" w:color="auto"/>
      </w:divBdr>
      <w:divsChild>
        <w:div w:id="138767462">
          <w:marLeft w:val="547"/>
          <w:marRight w:val="0"/>
          <w:marTop w:val="173"/>
          <w:marBottom w:val="0"/>
          <w:divBdr>
            <w:top w:val="none" w:sz="0" w:space="0" w:color="auto"/>
            <w:left w:val="none" w:sz="0" w:space="0" w:color="auto"/>
            <w:bottom w:val="none" w:sz="0" w:space="0" w:color="auto"/>
            <w:right w:val="none" w:sz="0" w:space="0" w:color="auto"/>
          </w:divBdr>
        </w:div>
        <w:div w:id="568730165">
          <w:marLeft w:val="547"/>
          <w:marRight w:val="0"/>
          <w:marTop w:val="115"/>
          <w:marBottom w:val="0"/>
          <w:divBdr>
            <w:top w:val="none" w:sz="0" w:space="0" w:color="auto"/>
            <w:left w:val="none" w:sz="0" w:space="0" w:color="auto"/>
            <w:bottom w:val="none" w:sz="0" w:space="0" w:color="auto"/>
            <w:right w:val="none" w:sz="0" w:space="0" w:color="auto"/>
          </w:divBdr>
        </w:div>
        <w:div w:id="1366711646">
          <w:marLeft w:val="547"/>
          <w:marRight w:val="0"/>
          <w:marTop w:val="115"/>
          <w:marBottom w:val="0"/>
          <w:divBdr>
            <w:top w:val="none" w:sz="0" w:space="0" w:color="auto"/>
            <w:left w:val="none" w:sz="0" w:space="0" w:color="auto"/>
            <w:bottom w:val="none" w:sz="0" w:space="0" w:color="auto"/>
            <w:right w:val="none" w:sz="0" w:space="0" w:color="auto"/>
          </w:divBdr>
        </w:div>
        <w:div w:id="518861743">
          <w:marLeft w:val="547"/>
          <w:marRight w:val="0"/>
          <w:marTop w:val="115"/>
          <w:marBottom w:val="0"/>
          <w:divBdr>
            <w:top w:val="none" w:sz="0" w:space="0" w:color="auto"/>
            <w:left w:val="none" w:sz="0" w:space="0" w:color="auto"/>
            <w:bottom w:val="none" w:sz="0" w:space="0" w:color="auto"/>
            <w:right w:val="none" w:sz="0" w:space="0" w:color="auto"/>
          </w:divBdr>
        </w:div>
        <w:div w:id="924265850">
          <w:marLeft w:val="547"/>
          <w:marRight w:val="0"/>
          <w:marTop w:val="115"/>
          <w:marBottom w:val="0"/>
          <w:divBdr>
            <w:top w:val="none" w:sz="0" w:space="0" w:color="auto"/>
            <w:left w:val="none" w:sz="0" w:space="0" w:color="auto"/>
            <w:bottom w:val="none" w:sz="0" w:space="0" w:color="auto"/>
            <w:right w:val="none" w:sz="0" w:space="0" w:color="auto"/>
          </w:divBdr>
        </w:div>
        <w:div w:id="1829397770">
          <w:marLeft w:val="547"/>
          <w:marRight w:val="0"/>
          <w:marTop w:val="86"/>
          <w:marBottom w:val="0"/>
          <w:divBdr>
            <w:top w:val="none" w:sz="0" w:space="0" w:color="auto"/>
            <w:left w:val="none" w:sz="0" w:space="0" w:color="auto"/>
            <w:bottom w:val="none" w:sz="0" w:space="0" w:color="auto"/>
            <w:right w:val="none" w:sz="0" w:space="0" w:color="auto"/>
          </w:divBdr>
        </w:div>
        <w:div w:id="1834636110">
          <w:marLeft w:val="547"/>
          <w:marRight w:val="0"/>
          <w:marTop w:val="154"/>
          <w:marBottom w:val="0"/>
          <w:divBdr>
            <w:top w:val="none" w:sz="0" w:space="0" w:color="auto"/>
            <w:left w:val="none" w:sz="0" w:space="0" w:color="auto"/>
            <w:bottom w:val="none" w:sz="0" w:space="0" w:color="auto"/>
            <w:right w:val="none" w:sz="0" w:space="0" w:color="auto"/>
          </w:divBdr>
        </w:div>
        <w:div w:id="1035037455">
          <w:marLeft w:val="547"/>
          <w:marRight w:val="0"/>
          <w:marTop w:val="154"/>
          <w:marBottom w:val="0"/>
          <w:divBdr>
            <w:top w:val="none" w:sz="0" w:space="0" w:color="auto"/>
            <w:left w:val="none" w:sz="0" w:space="0" w:color="auto"/>
            <w:bottom w:val="none" w:sz="0" w:space="0" w:color="auto"/>
            <w:right w:val="none" w:sz="0" w:space="0" w:color="auto"/>
          </w:divBdr>
        </w:div>
        <w:div w:id="465506859">
          <w:marLeft w:val="547"/>
          <w:marRight w:val="0"/>
          <w:marTop w:val="115"/>
          <w:marBottom w:val="0"/>
          <w:divBdr>
            <w:top w:val="none" w:sz="0" w:space="0" w:color="auto"/>
            <w:left w:val="none" w:sz="0" w:space="0" w:color="auto"/>
            <w:bottom w:val="none" w:sz="0" w:space="0" w:color="auto"/>
            <w:right w:val="none" w:sz="0" w:space="0" w:color="auto"/>
          </w:divBdr>
        </w:div>
        <w:div w:id="419377283">
          <w:marLeft w:val="547"/>
          <w:marRight w:val="0"/>
          <w:marTop w:val="115"/>
          <w:marBottom w:val="0"/>
          <w:divBdr>
            <w:top w:val="none" w:sz="0" w:space="0" w:color="auto"/>
            <w:left w:val="none" w:sz="0" w:space="0" w:color="auto"/>
            <w:bottom w:val="none" w:sz="0" w:space="0" w:color="auto"/>
            <w:right w:val="none" w:sz="0" w:space="0" w:color="auto"/>
          </w:divBdr>
        </w:div>
        <w:div w:id="1338119768">
          <w:marLeft w:val="1166"/>
          <w:marRight w:val="0"/>
          <w:marTop w:val="96"/>
          <w:marBottom w:val="0"/>
          <w:divBdr>
            <w:top w:val="none" w:sz="0" w:space="0" w:color="auto"/>
            <w:left w:val="none" w:sz="0" w:space="0" w:color="auto"/>
            <w:bottom w:val="none" w:sz="0" w:space="0" w:color="auto"/>
            <w:right w:val="none" w:sz="0" w:space="0" w:color="auto"/>
          </w:divBdr>
        </w:div>
        <w:div w:id="62535058">
          <w:marLeft w:val="1166"/>
          <w:marRight w:val="0"/>
          <w:marTop w:val="96"/>
          <w:marBottom w:val="0"/>
          <w:divBdr>
            <w:top w:val="none" w:sz="0" w:space="0" w:color="auto"/>
            <w:left w:val="none" w:sz="0" w:space="0" w:color="auto"/>
            <w:bottom w:val="none" w:sz="0" w:space="0" w:color="auto"/>
            <w:right w:val="none" w:sz="0" w:space="0" w:color="auto"/>
          </w:divBdr>
        </w:div>
        <w:div w:id="985158890">
          <w:marLeft w:val="547"/>
          <w:marRight w:val="0"/>
          <w:marTop w:val="154"/>
          <w:marBottom w:val="0"/>
          <w:divBdr>
            <w:top w:val="none" w:sz="0" w:space="0" w:color="auto"/>
            <w:left w:val="none" w:sz="0" w:space="0" w:color="auto"/>
            <w:bottom w:val="none" w:sz="0" w:space="0" w:color="auto"/>
            <w:right w:val="none" w:sz="0" w:space="0" w:color="auto"/>
          </w:divBdr>
        </w:div>
        <w:div w:id="999847879">
          <w:marLeft w:val="547"/>
          <w:marRight w:val="0"/>
          <w:marTop w:val="134"/>
          <w:marBottom w:val="0"/>
          <w:divBdr>
            <w:top w:val="none" w:sz="0" w:space="0" w:color="auto"/>
            <w:left w:val="none" w:sz="0" w:space="0" w:color="auto"/>
            <w:bottom w:val="none" w:sz="0" w:space="0" w:color="auto"/>
            <w:right w:val="none" w:sz="0" w:space="0" w:color="auto"/>
          </w:divBdr>
        </w:div>
        <w:div w:id="1167867365">
          <w:marLeft w:val="547"/>
          <w:marRight w:val="0"/>
          <w:marTop w:val="134"/>
          <w:marBottom w:val="0"/>
          <w:divBdr>
            <w:top w:val="none" w:sz="0" w:space="0" w:color="auto"/>
            <w:left w:val="none" w:sz="0" w:space="0" w:color="auto"/>
            <w:bottom w:val="none" w:sz="0" w:space="0" w:color="auto"/>
            <w:right w:val="none" w:sz="0" w:space="0" w:color="auto"/>
          </w:divBdr>
        </w:div>
        <w:div w:id="680932015">
          <w:marLeft w:val="547"/>
          <w:marRight w:val="0"/>
          <w:marTop w:val="134"/>
          <w:marBottom w:val="0"/>
          <w:divBdr>
            <w:top w:val="none" w:sz="0" w:space="0" w:color="auto"/>
            <w:left w:val="none" w:sz="0" w:space="0" w:color="auto"/>
            <w:bottom w:val="none" w:sz="0" w:space="0" w:color="auto"/>
            <w:right w:val="none" w:sz="0" w:space="0" w:color="auto"/>
          </w:divBdr>
        </w:div>
        <w:div w:id="454983188">
          <w:marLeft w:val="547"/>
          <w:marRight w:val="0"/>
          <w:marTop w:val="134"/>
          <w:marBottom w:val="0"/>
          <w:divBdr>
            <w:top w:val="none" w:sz="0" w:space="0" w:color="auto"/>
            <w:left w:val="none" w:sz="0" w:space="0" w:color="auto"/>
            <w:bottom w:val="none" w:sz="0" w:space="0" w:color="auto"/>
            <w:right w:val="none" w:sz="0" w:space="0" w:color="auto"/>
          </w:divBdr>
        </w:div>
        <w:div w:id="730730206">
          <w:marLeft w:val="547"/>
          <w:marRight w:val="0"/>
          <w:marTop w:val="134"/>
          <w:marBottom w:val="0"/>
          <w:divBdr>
            <w:top w:val="none" w:sz="0" w:space="0" w:color="auto"/>
            <w:left w:val="none" w:sz="0" w:space="0" w:color="auto"/>
            <w:bottom w:val="none" w:sz="0" w:space="0" w:color="auto"/>
            <w:right w:val="none" w:sz="0" w:space="0" w:color="auto"/>
          </w:divBdr>
        </w:div>
        <w:div w:id="571282845">
          <w:marLeft w:val="547"/>
          <w:marRight w:val="0"/>
          <w:marTop w:val="192"/>
          <w:marBottom w:val="0"/>
          <w:divBdr>
            <w:top w:val="none" w:sz="0" w:space="0" w:color="auto"/>
            <w:left w:val="none" w:sz="0" w:space="0" w:color="auto"/>
            <w:bottom w:val="none" w:sz="0" w:space="0" w:color="auto"/>
            <w:right w:val="none" w:sz="0" w:space="0" w:color="auto"/>
          </w:divBdr>
        </w:div>
        <w:div w:id="1038555861">
          <w:marLeft w:val="547"/>
          <w:marRight w:val="0"/>
          <w:marTop w:val="134"/>
          <w:marBottom w:val="0"/>
          <w:divBdr>
            <w:top w:val="none" w:sz="0" w:space="0" w:color="auto"/>
            <w:left w:val="none" w:sz="0" w:space="0" w:color="auto"/>
            <w:bottom w:val="none" w:sz="0" w:space="0" w:color="auto"/>
            <w:right w:val="none" w:sz="0" w:space="0" w:color="auto"/>
          </w:divBdr>
        </w:div>
        <w:div w:id="1050298914">
          <w:marLeft w:val="547"/>
          <w:marRight w:val="0"/>
          <w:marTop w:val="134"/>
          <w:marBottom w:val="0"/>
          <w:divBdr>
            <w:top w:val="none" w:sz="0" w:space="0" w:color="auto"/>
            <w:left w:val="none" w:sz="0" w:space="0" w:color="auto"/>
            <w:bottom w:val="none" w:sz="0" w:space="0" w:color="auto"/>
            <w:right w:val="none" w:sz="0" w:space="0" w:color="auto"/>
          </w:divBdr>
        </w:div>
        <w:div w:id="1266574326">
          <w:marLeft w:val="547"/>
          <w:marRight w:val="0"/>
          <w:marTop w:val="192"/>
          <w:marBottom w:val="0"/>
          <w:divBdr>
            <w:top w:val="none" w:sz="0" w:space="0" w:color="auto"/>
            <w:left w:val="none" w:sz="0" w:space="0" w:color="auto"/>
            <w:bottom w:val="none" w:sz="0" w:space="0" w:color="auto"/>
            <w:right w:val="none" w:sz="0" w:space="0" w:color="auto"/>
          </w:divBdr>
        </w:div>
        <w:div w:id="907301396">
          <w:marLeft w:val="547"/>
          <w:marRight w:val="0"/>
          <w:marTop w:val="134"/>
          <w:marBottom w:val="0"/>
          <w:divBdr>
            <w:top w:val="none" w:sz="0" w:space="0" w:color="auto"/>
            <w:left w:val="none" w:sz="0" w:space="0" w:color="auto"/>
            <w:bottom w:val="none" w:sz="0" w:space="0" w:color="auto"/>
            <w:right w:val="none" w:sz="0" w:space="0" w:color="auto"/>
          </w:divBdr>
        </w:div>
        <w:div w:id="581379761">
          <w:marLeft w:val="547"/>
          <w:marRight w:val="0"/>
          <w:marTop w:val="134"/>
          <w:marBottom w:val="0"/>
          <w:divBdr>
            <w:top w:val="none" w:sz="0" w:space="0" w:color="auto"/>
            <w:left w:val="none" w:sz="0" w:space="0" w:color="auto"/>
            <w:bottom w:val="none" w:sz="0" w:space="0" w:color="auto"/>
            <w:right w:val="none" w:sz="0" w:space="0" w:color="auto"/>
          </w:divBdr>
        </w:div>
        <w:div w:id="1374424526">
          <w:marLeft w:val="547"/>
          <w:marRight w:val="0"/>
          <w:marTop w:val="134"/>
          <w:marBottom w:val="0"/>
          <w:divBdr>
            <w:top w:val="none" w:sz="0" w:space="0" w:color="auto"/>
            <w:left w:val="none" w:sz="0" w:space="0" w:color="auto"/>
            <w:bottom w:val="none" w:sz="0" w:space="0" w:color="auto"/>
            <w:right w:val="none" w:sz="0" w:space="0" w:color="auto"/>
          </w:divBdr>
        </w:div>
        <w:div w:id="1905263113">
          <w:marLeft w:val="547"/>
          <w:marRight w:val="0"/>
          <w:marTop w:val="154"/>
          <w:marBottom w:val="0"/>
          <w:divBdr>
            <w:top w:val="none" w:sz="0" w:space="0" w:color="auto"/>
            <w:left w:val="none" w:sz="0" w:space="0" w:color="auto"/>
            <w:bottom w:val="none" w:sz="0" w:space="0" w:color="auto"/>
            <w:right w:val="none" w:sz="0" w:space="0" w:color="auto"/>
          </w:divBdr>
        </w:div>
        <w:div w:id="1093476455">
          <w:marLeft w:val="547"/>
          <w:marRight w:val="0"/>
          <w:marTop w:val="134"/>
          <w:marBottom w:val="0"/>
          <w:divBdr>
            <w:top w:val="none" w:sz="0" w:space="0" w:color="auto"/>
            <w:left w:val="none" w:sz="0" w:space="0" w:color="auto"/>
            <w:bottom w:val="none" w:sz="0" w:space="0" w:color="auto"/>
            <w:right w:val="none" w:sz="0" w:space="0" w:color="auto"/>
          </w:divBdr>
        </w:div>
        <w:div w:id="1373578042">
          <w:marLeft w:val="547"/>
          <w:marRight w:val="0"/>
          <w:marTop w:val="134"/>
          <w:marBottom w:val="0"/>
          <w:divBdr>
            <w:top w:val="none" w:sz="0" w:space="0" w:color="auto"/>
            <w:left w:val="none" w:sz="0" w:space="0" w:color="auto"/>
            <w:bottom w:val="none" w:sz="0" w:space="0" w:color="auto"/>
            <w:right w:val="none" w:sz="0" w:space="0" w:color="auto"/>
          </w:divBdr>
        </w:div>
        <w:div w:id="33776500">
          <w:marLeft w:val="547"/>
          <w:marRight w:val="0"/>
          <w:marTop w:val="154"/>
          <w:marBottom w:val="0"/>
          <w:divBdr>
            <w:top w:val="none" w:sz="0" w:space="0" w:color="auto"/>
            <w:left w:val="none" w:sz="0" w:space="0" w:color="auto"/>
            <w:bottom w:val="none" w:sz="0" w:space="0" w:color="auto"/>
            <w:right w:val="none" w:sz="0" w:space="0" w:color="auto"/>
          </w:divBdr>
        </w:div>
        <w:div w:id="2103333890">
          <w:marLeft w:val="547"/>
          <w:marRight w:val="0"/>
          <w:marTop w:val="134"/>
          <w:marBottom w:val="0"/>
          <w:divBdr>
            <w:top w:val="none" w:sz="0" w:space="0" w:color="auto"/>
            <w:left w:val="none" w:sz="0" w:space="0" w:color="auto"/>
            <w:bottom w:val="none" w:sz="0" w:space="0" w:color="auto"/>
            <w:right w:val="none" w:sz="0" w:space="0" w:color="auto"/>
          </w:divBdr>
        </w:div>
        <w:div w:id="1500383921">
          <w:marLeft w:val="547"/>
          <w:marRight w:val="0"/>
          <w:marTop w:val="134"/>
          <w:marBottom w:val="0"/>
          <w:divBdr>
            <w:top w:val="none" w:sz="0" w:space="0" w:color="auto"/>
            <w:left w:val="none" w:sz="0" w:space="0" w:color="auto"/>
            <w:bottom w:val="none" w:sz="0" w:space="0" w:color="auto"/>
            <w:right w:val="none" w:sz="0" w:space="0" w:color="auto"/>
          </w:divBdr>
        </w:div>
        <w:div w:id="1057751523">
          <w:marLeft w:val="547"/>
          <w:marRight w:val="0"/>
          <w:marTop w:val="134"/>
          <w:marBottom w:val="0"/>
          <w:divBdr>
            <w:top w:val="none" w:sz="0" w:space="0" w:color="auto"/>
            <w:left w:val="none" w:sz="0" w:space="0" w:color="auto"/>
            <w:bottom w:val="none" w:sz="0" w:space="0" w:color="auto"/>
            <w:right w:val="none" w:sz="0" w:space="0" w:color="auto"/>
          </w:divBdr>
        </w:div>
        <w:div w:id="680279601">
          <w:marLeft w:val="547"/>
          <w:marRight w:val="0"/>
          <w:marTop w:val="192"/>
          <w:marBottom w:val="0"/>
          <w:divBdr>
            <w:top w:val="none" w:sz="0" w:space="0" w:color="auto"/>
            <w:left w:val="none" w:sz="0" w:space="0" w:color="auto"/>
            <w:bottom w:val="none" w:sz="0" w:space="0" w:color="auto"/>
            <w:right w:val="none" w:sz="0" w:space="0" w:color="auto"/>
          </w:divBdr>
        </w:div>
        <w:div w:id="81419441">
          <w:marLeft w:val="547"/>
          <w:marRight w:val="0"/>
          <w:marTop w:val="134"/>
          <w:marBottom w:val="0"/>
          <w:divBdr>
            <w:top w:val="none" w:sz="0" w:space="0" w:color="auto"/>
            <w:left w:val="none" w:sz="0" w:space="0" w:color="auto"/>
            <w:bottom w:val="none" w:sz="0" w:space="0" w:color="auto"/>
            <w:right w:val="none" w:sz="0" w:space="0" w:color="auto"/>
          </w:divBdr>
        </w:div>
        <w:div w:id="521239492">
          <w:marLeft w:val="547"/>
          <w:marRight w:val="0"/>
          <w:marTop w:val="192"/>
          <w:marBottom w:val="0"/>
          <w:divBdr>
            <w:top w:val="none" w:sz="0" w:space="0" w:color="auto"/>
            <w:left w:val="none" w:sz="0" w:space="0" w:color="auto"/>
            <w:bottom w:val="none" w:sz="0" w:space="0" w:color="auto"/>
            <w:right w:val="none" w:sz="0" w:space="0" w:color="auto"/>
          </w:divBdr>
        </w:div>
        <w:div w:id="1879202178">
          <w:marLeft w:val="547"/>
          <w:marRight w:val="0"/>
          <w:marTop w:val="134"/>
          <w:marBottom w:val="0"/>
          <w:divBdr>
            <w:top w:val="none" w:sz="0" w:space="0" w:color="auto"/>
            <w:left w:val="none" w:sz="0" w:space="0" w:color="auto"/>
            <w:bottom w:val="none" w:sz="0" w:space="0" w:color="auto"/>
            <w:right w:val="none" w:sz="0" w:space="0" w:color="auto"/>
          </w:divBdr>
        </w:div>
        <w:div w:id="2016032597">
          <w:marLeft w:val="1166"/>
          <w:marRight w:val="0"/>
          <w:marTop w:val="96"/>
          <w:marBottom w:val="0"/>
          <w:divBdr>
            <w:top w:val="none" w:sz="0" w:space="0" w:color="auto"/>
            <w:left w:val="none" w:sz="0" w:space="0" w:color="auto"/>
            <w:bottom w:val="none" w:sz="0" w:space="0" w:color="auto"/>
            <w:right w:val="none" w:sz="0" w:space="0" w:color="auto"/>
          </w:divBdr>
        </w:div>
        <w:div w:id="1346978383">
          <w:marLeft w:val="1166"/>
          <w:marRight w:val="0"/>
          <w:marTop w:val="96"/>
          <w:marBottom w:val="0"/>
          <w:divBdr>
            <w:top w:val="none" w:sz="0" w:space="0" w:color="auto"/>
            <w:left w:val="none" w:sz="0" w:space="0" w:color="auto"/>
            <w:bottom w:val="none" w:sz="0" w:space="0" w:color="auto"/>
            <w:right w:val="none" w:sz="0" w:space="0" w:color="auto"/>
          </w:divBdr>
        </w:div>
        <w:div w:id="140000259">
          <w:marLeft w:val="1166"/>
          <w:marRight w:val="0"/>
          <w:marTop w:val="96"/>
          <w:marBottom w:val="0"/>
          <w:divBdr>
            <w:top w:val="none" w:sz="0" w:space="0" w:color="auto"/>
            <w:left w:val="none" w:sz="0" w:space="0" w:color="auto"/>
            <w:bottom w:val="none" w:sz="0" w:space="0" w:color="auto"/>
            <w:right w:val="none" w:sz="0" w:space="0" w:color="auto"/>
          </w:divBdr>
        </w:div>
        <w:div w:id="1110927360">
          <w:marLeft w:val="1166"/>
          <w:marRight w:val="0"/>
          <w:marTop w:val="96"/>
          <w:marBottom w:val="0"/>
          <w:divBdr>
            <w:top w:val="none" w:sz="0" w:space="0" w:color="auto"/>
            <w:left w:val="none" w:sz="0" w:space="0" w:color="auto"/>
            <w:bottom w:val="none" w:sz="0" w:space="0" w:color="auto"/>
            <w:right w:val="none" w:sz="0" w:space="0" w:color="auto"/>
          </w:divBdr>
        </w:div>
        <w:div w:id="1010914617">
          <w:marLeft w:val="1166"/>
          <w:marRight w:val="0"/>
          <w:marTop w:val="96"/>
          <w:marBottom w:val="0"/>
          <w:divBdr>
            <w:top w:val="none" w:sz="0" w:space="0" w:color="auto"/>
            <w:left w:val="none" w:sz="0" w:space="0" w:color="auto"/>
            <w:bottom w:val="none" w:sz="0" w:space="0" w:color="auto"/>
            <w:right w:val="none" w:sz="0" w:space="0" w:color="auto"/>
          </w:divBdr>
        </w:div>
        <w:div w:id="2027822502">
          <w:marLeft w:val="547"/>
          <w:marRight w:val="0"/>
          <w:marTop w:val="115"/>
          <w:marBottom w:val="0"/>
          <w:divBdr>
            <w:top w:val="none" w:sz="0" w:space="0" w:color="auto"/>
            <w:left w:val="none" w:sz="0" w:space="0" w:color="auto"/>
            <w:bottom w:val="none" w:sz="0" w:space="0" w:color="auto"/>
            <w:right w:val="none" w:sz="0" w:space="0" w:color="auto"/>
          </w:divBdr>
        </w:div>
        <w:div w:id="1419712181">
          <w:marLeft w:val="1166"/>
          <w:marRight w:val="0"/>
          <w:marTop w:val="96"/>
          <w:marBottom w:val="0"/>
          <w:divBdr>
            <w:top w:val="none" w:sz="0" w:space="0" w:color="auto"/>
            <w:left w:val="none" w:sz="0" w:space="0" w:color="auto"/>
            <w:bottom w:val="none" w:sz="0" w:space="0" w:color="auto"/>
            <w:right w:val="none" w:sz="0" w:space="0" w:color="auto"/>
          </w:divBdr>
        </w:div>
        <w:div w:id="1857576857">
          <w:marLeft w:val="547"/>
          <w:marRight w:val="0"/>
          <w:marTop w:val="154"/>
          <w:marBottom w:val="0"/>
          <w:divBdr>
            <w:top w:val="none" w:sz="0" w:space="0" w:color="auto"/>
            <w:left w:val="none" w:sz="0" w:space="0" w:color="auto"/>
            <w:bottom w:val="none" w:sz="0" w:space="0" w:color="auto"/>
            <w:right w:val="none" w:sz="0" w:space="0" w:color="auto"/>
          </w:divBdr>
        </w:div>
        <w:div w:id="1525435304">
          <w:marLeft w:val="547"/>
          <w:marRight w:val="0"/>
          <w:marTop w:val="134"/>
          <w:marBottom w:val="0"/>
          <w:divBdr>
            <w:top w:val="none" w:sz="0" w:space="0" w:color="auto"/>
            <w:left w:val="none" w:sz="0" w:space="0" w:color="auto"/>
            <w:bottom w:val="none" w:sz="0" w:space="0" w:color="auto"/>
            <w:right w:val="none" w:sz="0" w:space="0" w:color="auto"/>
          </w:divBdr>
        </w:div>
        <w:div w:id="1641112348">
          <w:marLeft w:val="547"/>
          <w:marRight w:val="0"/>
          <w:marTop w:val="134"/>
          <w:marBottom w:val="0"/>
          <w:divBdr>
            <w:top w:val="none" w:sz="0" w:space="0" w:color="auto"/>
            <w:left w:val="none" w:sz="0" w:space="0" w:color="auto"/>
            <w:bottom w:val="none" w:sz="0" w:space="0" w:color="auto"/>
            <w:right w:val="none" w:sz="0" w:space="0" w:color="auto"/>
          </w:divBdr>
        </w:div>
        <w:div w:id="533886445">
          <w:marLeft w:val="1166"/>
          <w:marRight w:val="0"/>
          <w:marTop w:val="115"/>
          <w:marBottom w:val="0"/>
          <w:divBdr>
            <w:top w:val="none" w:sz="0" w:space="0" w:color="auto"/>
            <w:left w:val="none" w:sz="0" w:space="0" w:color="auto"/>
            <w:bottom w:val="none" w:sz="0" w:space="0" w:color="auto"/>
            <w:right w:val="none" w:sz="0" w:space="0" w:color="auto"/>
          </w:divBdr>
        </w:div>
        <w:div w:id="1363675022">
          <w:marLeft w:val="1166"/>
          <w:marRight w:val="0"/>
          <w:marTop w:val="115"/>
          <w:marBottom w:val="0"/>
          <w:divBdr>
            <w:top w:val="none" w:sz="0" w:space="0" w:color="auto"/>
            <w:left w:val="none" w:sz="0" w:space="0" w:color="auto"/>
            <w:bottom w:val="none" w:sz="0" w:space="0" w:color="auto"/>
            <w:right w:val="none" w:sz="0" w:space="0" w:color="auto"/>
          </w:divBdr>
        </w:div>
        <w:div w:id="786510131">
          <w:marLeft w:val="547"/>
          <w:marRight w:val="0"/>
          <w:marTop w:val="154"/>
          <w:marBottom w:val="0"/>
          <w:divBdr>
            <w:top w:val="none" w:sz="0" w:space="0" w:color="auto"/>
            <w:left w:val="none" w:sz="0" w:space="0" w:color="auto"/>
            <w:bottom w:val="none" w:sz="0" w:space="0" w:color="auto"/>
            <w:right w:val="none" w:sz="0" w:space="0" w:color="auto"/>
          </w:divBdr>
        </w:div>
        <w:div w:id="1542091788">
          <w:marLeft w:val="547"/>
          <w:marRight w:val="0"/>
          <w:marTop w:val="154"/>
          <w:marBottom w:val="0"/>
          <w:divBdr>
            <w:top w:val="none" w:sz="0" w:space="0" w:color="auto"/>
            <w:left w:val="none" w:sz="0" w:space="0" w:color="auto"/>
            <w:bottom w:val="none" w:sz="0" w:space="0" w:color="auto"/>
            <w:right w:val="none" w:sz="0" w:space="0" w:color="auto"/>
          </w:divBdr>
        </w:div>
        <w:div w:id="269169595">
          <w:marLeft w:val="1166"/>
          <w:marRight w:val="0"/>
          <w:marTop w:val="134"/>
          <w:marBottom w:val="0"/>
          <w:divBdr>
            <w:top w:val="none" w:sz="0" w:space="0" w:color="auto"/>
            <w:left w:val="none" w:sz="0" w:space="0" w:color="auto"/>
            <w:bottom w:val="none" w:sz="0" w:space="0" w:color="auto"/>
            <w:right w:val="none" w:sz="0" w:space="0" w:color="auto"/>
          </w:divBdr>
        </w:div>
        <w:div w:id="756560618">
          <w:marLeft w:val="1166"/>
          <w:marRight w:val="0"/>
          <w:marTop w:val="134"/>
          <w:marBottom w:val="0"/>
          <w:divBdr>
            <w:top w:val="none" w:sz="0" w:space="0" w:color="auto"/>
            <w:left w:val="none" w:sz="0" w:space="0" w:color="auto"/>
            <w:bottom w:val="none" w:sz="0" w:space="0" w:color="auto"/>
            <w:right w:val="none" w:sz="0" w:space="0" w:color="auto"/>
          </w:divBdr>
        </w:div>
        <w:div w:id="495806284">
          <w:marLeft w:val="1166"/>
          <w:marRight w:val="0"/>
          <w:marTop w:val="134"/>
          <w:marBottom w:val="0"/>
          <w:divBdr>
            <w:top w:val="none" w:sz="0" w:space="0" w:color="auto"/>
            <w:left w:val="none" w:sz="0" w:space="0" w:color="auto"/>
            <w:bottom w:val="none" w:sz="0" w:space="0" w:color="auto"/>
            <w:right w:val="none" w:sz="0" w:space="0" w:color="auto"/>
          </w:divBdr>
        </w:div>
        <w:div w:id="1439526005">
          <w:marLeft w:val="1166"/>
          <w:marRight w:val="0"/>
          <w:marTop w:val="134"/>
          <w:marBottom w:val="0"/>
          <w:divBdr>
            <w:top w:val="none" w:sz="0" w:space="0" w:color="auto"/>
            <w:left w:val="none" w:sz="0" w:space="0" w:color="auto"/>
            <w:bottom w:val="none" w:sz="0" w:space="0" w:color="auto"/>
            <w:right w:val="none" w:sz="0" w:space="0" w:color="auto"/>
          </w:divBdr>
        </w:div>
        <w:div w:id="768238055">
          <w:marLeft w:val="1166"/>
          <w:marRight w:val="0"/>
          <w:marTop w:val="134"/>
          <w:marBottom w:val="0"/>
          <w:divBdr>
            <w:top w:val="none" w:sz="0" w:space="0" w:color="auto"/>
            <w:left w:val="none" w:sz="0" w:space="0" w:color="auto"/>
            <w:bottom w:val="none" w:sz="0" w:space="0" w:color="auto"/>
            <w:right w:val="none" w:sz="0" w:space="0" w:color="auto"/>
          </w:divBdr>
        </w:div>
        <w:div w:id="408116854">
          <w:marLeft w:val="1166"/>
          <w:marRight w:val="0"/>
          <w:marTop w:val="134"/>
          <w:marBottom w:val="0"/>
          <w:divBdr>
            <w:top w:val="none" w:sz="0" w:space="0" w:color="auto"/>
            <w:left w:val="none" w:sz="0" w:space="0" w:color="auto"/>
            <w:bottom w:val="none" w:sz="0" w:space="0" w:color="auto"/>
            <w:right w:val="none" w:sz="0" w:space="0" w:color="auto"/>
          </w:divBdr>
        </w:div>
        <w:div w:id="2130469995">
          <w:marLeft w:val="1166"/>
          <w:marRight w:val="0"/>
          <w:marTop w:val="134"/>
          <w:marBottom w:val="0"/>
          <w:divBdr>
            <w:top w:val="none" w:sz="0" w:space="0" w:color="auto"/>
            <w:left w:val="none" w:sz="0" w:space="0" w:color="auto"/>
            <w:bottom w:val="none" w:sz="0" w:space="0" w:color="auto"/>
            <w:right w:val="none" w:sz="0" w:space="0" w:color="auto"/>
          </w:divBdr>
        </w:div>
        <w:div w:id="1837333112">
          <w:marLeft w:val="547"/>
          <w:marRight w:val="0"/>
          <w:marTop w:val="154"/>
          <w:marBottom w:val="0"/>
          <w:divBdr>
            <w:top w:val="none" w:sz="0" w:space="0" w:color="auto"/>
            <w:left w:val="none" w:sz="0" w:space="0" w:color="auto"/>
            <w:bottom w:val="none" w:sz="0" w:space="0" w:color="auto"/>
            <w:right w:val="none" w:sz="0" w:space="0" w:color="auto"/>
          </w:divBdr>
        </w:div>
        <w:div w:id="1943296342">
          <w:marLeft w:val="547"/>
          <w:marRight w:val="0"/>
          <w:marTop w:val="134"/>
          <w:marBottom w:val="0"/>
          <w:divBdr>
            <w:top w:val="none" w:sz="0" w:space="0" w:color="auto"/>
            <w:left w:val="none" w:sz="0" w:space="0" w:color="auto"/>
            <w:bottom w:val="none" w:sz="0" w:space="0" w:color="auto"/>
            <w:right w:val="none" w:sz="0" w:space="0" w:color="auto"/>
          </w:divBdr>
        </w:div>
        <w:div w:id="491025710">
          <w:marLeft w:val="547"/>
          <w:marRight w:val="0"/>
          <w:marTop w:val="134"/>
          <w:marBottom w:val="0"/>
          <w:divBdr>
            <w:top w:val="none" w:sz="0" w:space="0" w:color="auto"/>
            <w:left w:val="none" w:sz="0" w:space="0" w:color="auto"/>
            <w:bottom w:val="none" w:sz="0" w:space="0" w:color="auto"/>
            <w:right w:val="none" w:sz="0" w:space="0" w:color="auto"/>
          </w:divBdr>
        </w:div>
        <w:div w:id="1400789244">
          <w:marLeft w:val="547"/>
          <w:marRight w:val="0"/>
          <w:marTop w:val="134"/>
          <w:marBottom w:val="0"/>
          <w:divBdr>
            <w:top w:val="none" w:sz="0" w:space="0" w:color="auto"/>
            <w:left w:val="none" w:sz="0" w:space="0" w:color="auto"/>
            <w:bottom w:val="none" w:sz="0" w:space="0" w:color="auto"/>
            <w:right w:val="none" w:sz="0" w:space="0" w:color="auto"/>
          </w:divBdr>
        </w:div>
        <w:div w:id="1340890594">
          <w:marLeft w:val="547"/>
          <w:marRight w:val="0"/>
          <w:marTop w:val="154"/>
          <w:marBottom w:val="0"/>
          <w:divBdr>
            <w:top w:val="none" w:sz="0" w:space="0" w:color="auto"/>
            <w:left w:val="none" w:sz="0" w:space="0" w:color="auto"/>
            <w:bottom w:val="none" w:sz="0" w:space="0" w:color="auto"/>
            <w:right w:val="none" w:sz="0" w:space="0" w:color="auto"/>
          </w:divBdr>
        </w:div>
        <w:div w:id="198589909">
          <w:marLeft w:val="547"/>
          <w:marRight w:val="0"/>
          <w:marTop w:val="192"/>
          <w:marBottom w:val="0"/>
          <w:divBdr>
            <w:top w:val="none" w:sz="0" w:space="0" w:color="auto"/>
            <w:left w:val="none" w:sz="0" w:space="0" w:color="auto"/>
            <w:bottom w:val="none" w:sz="0" w:space="0" w:color="auto"/>
            <w:right w:val="none" w:sz="0" w:space="0" w:color="auto"/>
          </w:divBdr>
        </w:div>
        <w:div w:id="827090755">
          <w:marLeft w:val="547"/>
          <w:marRight w:val="0"/>
          <w:marTop w:val="173"/>
          <w:marBottom w:val="0"/>
          <w:divBdr>
            <w:top w:val="none" w:sz="0" w:space="0" w:color="auto"/>
            <w:left w:val="none" w:sz="0" w:space="0" w:color="auto"/>
            <w:bottom w:val="none" w:sz="0" w:space="0" w:color="auto"/>
            <w:right w:val="none" w:sz="0" w:space="0" w:color="auto"/>
          </w:divBdr>
        </w:div>
        <w:div w:id="456534807">
          <w:marLeft w:val="547"/>
          <w:marRight w:val="0"/>
          <w:marTop w:val="154"/>
          <w:marBottom w:val="0"/>
          <w:divBdr>
            <w:top w:val="none" w:sz="0" w:space="0" w:color="auto"/>
            <w:left w:val="none" w:sz="0" w:space="0" w:color="auto"/>
            <w:bottom w:val="none" w:sz="0" w:space="0" w:color="auto"/>
            <w:right w:val="none" w:sz="0" w:space="0" w:color="auto"/>
          </w:divBdr>
        </w:div>
        <w:div w:id="1069227657">
          <w:marLeft w:val="547"/>
          <w:marRight w:val="0"/>
          <w:marTop w:val="134"/>
          <w:marBottom w:val="0"/>
          <w:divBdr>
            <w:top w:val="none" w:sz="0" w:space="0" w:color="auto"/>
            <w:left w:val="none" w:sz="0" w:space="0" w:color="auto"/>
            <w:bottom w:val="none" w:sz="0" w:space="0" w:color="auto"/>
            <w:right w:val="none" w:sz="0" w:space="0" w:color="auto"/>
          </w:divBdr>
        </w:div>
        <w:div w:id="450052753">
          <w:marLeft w:val="1166"/>
          <w:marRight w:val="0"/>
          <w:marTop w:val="115"/>
          <w:marBottom w:val="0"/>
          <w:divBdr>
            <w:top w:val="none" w:sz="0" w:space="0" w:color="auto"/>
            <w:left w:val="none" w:sz="0" w:space="0" w:color="auto"/>
            <w:bottom w:val="none" w:sz="0" w:space="0" w:color="auto"/>
            <w:right w:val="none" w:sz="0" w:space="0" w:color="auto"/>
          </w:divBdr>
        </w:div>
        <w:div w:id="232357625">
          <w:marLeft w:val="1166"/>
          <w:marRight w:val="0"/>
          <w:marTop w:val="115"/>
          <w:marBottom w:val="0"/>
          <w:divBdr>
            <w:top w:val="none" w:sz="0" w:space="0" w:color="auto"/>
            <w:left w:val="none" w:sz="0" w:space="0" w:color="auto"/>
            <w:bottom w:val="none" w:sz="0" w:space="0" w:color="auto"/>
            <w:right w:val="none" w:sz="0" w:space="0" w:color="auto"/>
          </w:divBdr>
        </w:div>
        <w:div w:id="1688018387">
          <w:marLeft w:val="1166"/>
          <w:marRight w:val="0"/>
          <w:marTop w:val="115"/>
          <w:marBottom w:val="0"/>
          <w:divBdr>
            <w:top w:val="none" w:sz="0" w:space="0" w:color="auto"/>
            <w:left w:val="none" w:sz="0" w:space="0" w:color="auto"/>
            <w:bottom w:val="none" w:sz="0" w:space="0" w:color="auto"/>
            <w:right w:val="none" w:sz="0" w:space="0" w:color="auto"/>
          </w:divBdr>
        </w:div>
        <w:div w:id="891816692">
          <w:marLeft w:val="1166"/>
          <w:marRight w:val="0"/>
          <w:marTop w:val="115"/>
          <w:marBottom w:val="0"/>
          <w:divBdr>
            <w:top w:val="none" w:sz="0" w:space="0" w:color="auto"/>
            <w:left w:val="none" w:sz="0" w:space="0" w:color="auto"/>
            <w:bottom w:val="none" w:sz="0" w:space="0" w:color="auto"/>
            <w:right w:val="none" w:sz="0" w:space="0" w:color="auto"/>
          </w:divBdr>
        </w:div>
        <w:div w:id="1922983422">
          <w:marLeft w:val="1166"/>
          <w:marRight w:val="0"/>
          <w:marTop w:val="115"/>
          <w:marBottom w:val="0"/>
          <w:divBdr>
            <w:top w:val="none" w:sz="0" w:space="0" w:color="auto"/>
            <w:left w:val="none" w:sz="0" w:space="0" w:color="auto"/>
            <w:bottom w:val="none" w:sz="0" w:space="0" w:color="auto"/>
            <w:right w:val="none" w:sz="0" w:space="0" w:color="auto"/>
          </w:divBdr>
        </w:div>
        <w:div w:id="1657805882">
          <w:marLeft w:val="1166"/>
          <w:marRight w:val="0"/>
          <w:marTop w:val="115"/>
          <w:marBottom w:val="0"/>
          <w:divBdr>
            <w:top w:val="none" w:sz="0" w:space="0" w:color="auto"/>
            <w:left w:val="none" w:sz="0" w:space="0" w:color="auto"/>
            <w:bottom w:val="none" w:sz="0" w:space="0" w:color="auto"/>
            <w:right w:val="none" w:sz="0" w:space="0" w:color="auto"/>
          </w:divBdr>
        </w:div>
        <w:div w:id="1476331647">
          <w:marLeft w:val="1166"/>
          <w:marRight w:val="0"/>
          <w:marTop w:val="115"/>
          <w:marBottom w:val="0"/>
          <w:divBdr>
            <w:top w:val="none" w:sz="0" w:space="0" w:color="auto"/>
            <w:left w:val="none" w:sz="0" w:space="0" w:color="auto"/>
            <w:bottom w:val="none" w:sz="0" w:space="0" w:color="auto"/>
            <w:right w:val="none" w:sz="0" w:space="0" w:color="auto"/>
          </w:divBdr>
        </w:div>
        <w:div w:id="1413159647">
          <w:marLeft w:val="1166"/>
          <w:marRight w:val="0"/>
          <w:marTop w:val="115"/>
          <w:marBottom w:val="0"/>
          <w:divBdr>
            <w:top w:val="none" w:sz="0" w:space="0" w:color="auto"/>
            <w:left w:val="none" w:sz="0" w:space="0" w:color="auto"/>
            <w:bottom w:val="none" w:sz="0" w:space="0" w:color="auto"/>
            <w:right w:val="none" w:sz="0" w:space="0" w:color="auto"/>
          </w:divBdr>
        </w:div>
        <w:div w:id="1933005976">
          <w:marLeft w:val="547"/>
          <w:marRight w:val="0"/>
          <w:marTop w:val="154"/>
          <w:marBottom w:val="0"/>
          <w:divBdr>
            <w:top w:val="none" w:sz="0" w:space="0" w:color="auto"/>
            <w:left w:val="none" w:sz="0" w:space="0" w:color="auto"/>
            <w:bottom w:val="none" w:sz="0" w:space="0" w:color="auto"/>
            <w:right w:val="none" w:sz="0" w:space="0" w:color="auto"/>
          </w:divBdr>
        </w:div>
        <w:div w:id="2014987571">
          <w:marLeft w:val="547"/>
          <w:marRight w:val="0"/>
          <w:marTop w:val="96"/>
          <w:marBottom w:val="0"/>
          <w:divBdr>
            <w:top w:val="none" w:sz="0" w:space="0" w:color="auto"/>
            <w:left w:val="none" w:sz="0" w:space="0" w:color="auto"/>
            <w:bottom w:val="none" w:sz="0" w:space="0" w:color="auto"/>
            <w:right w:val="none" w:sz="0" w:space="0" w:color="auto"/>
          </w:divBdr>
        </w:div>
        <w:div w:id="1786002591">
          <w:marLeft w:val="547"/>
          <w:marRight w:val="0"/>
          <w:marTop w:val="96"/>
          <w:marBottom w:val="0"/>
          <w:divBdr>
            <w:top w:val="none" w:sz="0" w:space="0" w:color="auto"/>
            <w:left w:val="none" w:sz="0" w:space="0" w:color="auto"/>
            <w:bottom w:val="none" w:sz="0" w:space="0" w:color="auto"/>
            <w:right w:val="none" w:sz="0" w:space="0" w:color="auto"/>
          </w:divBdr>
        </w:div>
        <w:div w:id="1170952406">
          <w:marLeft w:val="547"/>
          <w:marRight w:val="0"/>
          <w:marTop w:val="96"/>
          <w:marBottom w:val="0"/>
          <w:divBdr>
            <w:top w:val="none" w:sz="0" w:space="0" w:color="auto"/>
            <w:left w:val="none" w:sz="0" w:space="0" w:color="auto"/>
            <w:bottom w:val="none" w:sz="0" w:space="0" w:color="auto"/>
            <w:right w:val="none" w:sz="0" w:space="0" w:color="auto"/>
          </w:divBdr>
        </w:div>
        <w:div w:id="42103542">
          <w:marLeft w:val="547"/>
          <w:marRight w:val="0"/>
          <w:marTop w:val="96"/>
          <w:marBottom w:val="0"/>
          <w:divBdr>
            <w:top w:val="none" w:sz="0" w:space="0" w:color="auto"/>
            <w:left w:val="none" w:sz="0" w:space="0" w:color="auto"/>
            <w:bottom w:val="none" w:sz="0" w:space="0" w:color="auto"/>
            <w:right w:val="none" w:sz="0" w:space="0" w:color="auto"/>
          </w:divBdr>
        </w:div>
        <w:div w:id="705956958">
          <w:marLeft w:val="547"/>
          <w:marRight w:val="0"/>
          <w:marTop w:val="154"/>
          <w:marBottom w:val="0"/>
          <w:divBdr>
            <w:top w:val="none" w:sz="0" w:space="0" w:color="auto"/>
            <w:left w:val="none" w:sz="0" w:space="0" w:color="auto"/>
            <w:bottom w:val="none" w:sz="0" w:space="0" w:color="auto"/>
            <w:right w:val="none" w:sz="0" w:space="0" w:color="auto"/>
          </w:divBdr>
        </w:div>
        <w:div w:id="357436254">
          <w:marLeft w:val="504"/>
          <w:marRight w:val="0"/>
          <w:marTop w:val="0"/>
          <w:marBottom w:val="0"/>
          <w:divBdr>
            <w:top w:val="none" w:sz="0" w:space="0" w:color="auto"/>
            <w:left w:val="none" w:sz="0" w:space="0" w:color="auto"/>
            <w:bottom w:val="none" w:sz="0" w:space="0" w:color="auto"/>
            <w:right w:val="none" w:sz="0" w:space="0" w:color="auto"/>
          </w:divBdr>
        </w:div>
        <w:div w:id="1002974180">
          <w:marLeft w:val="504"/>
          <w:marRight w:val="0"/>
          <w:marTop w:val="0"/>
          <w:marBottom w:val="0"/>
          <w:divBdr>
            <w:top w:val="none" w:sz="0" w:space="0" w:color="auto"/>
            <w:left w:val="none" w:sz="0" w:space="0" w:color="auto"/>
            <w:bottom w:val="none" w:sz="0" w:space="0" w:color="auto"/>
            <w:right w:val="none" w:sz="0" w:space="0" w:color="auto"/>
          </w:divBdr>
        </w:div>
        <w:div w:id="813451182">
          <w:marLeft w:val="504"/>
          <w:marRight w:val="0"/>
          <w:marTop w:val="0"/>
          <w:marBottom w:val="0"/>
          <w:divBdr>
            <w:top w:val="none" w:sz="0" w:space="0" w:color="auto"/>
            <w:left w:val="none" w:sz="0" w:space="0" w:color="auto"/>
            <w:bottom w:val="none" w:sz="0" w:space="0" w:color="auto"/>
            <w:right w:val="none" w:sz="0" w:space="0" w:color="auto"/>
          </w:divBdr>
        </w:div>
        <w:div w:id="948319111">
          <w:marLeft w:val="547"/>
          <w:marRight w:val="0"/>
          <w:marTop w:val="192"/>
          <w:marBottom w:val="0"/>
          <w:divBdr>
            <w:top w:val="none" w:sz="0" w:space="0" w:color="auto"/>
            <w:left w:val="none" w:sz="0" w:space="0" w:color="auto"/>
            <w:bottom w:val="none" w:sz="0" w:space="0" w:color="auto"/>
            <w:right w:val="none" w:sz="0" w:space="0" w:color="auto"/>
          </w:divBdr>
        </w:div>
        <w:div w:id="1243762238">
          <w:marLeft w:val="547"/>
          <w:marRight w:val="0"/>
          <w:marTop w:val="96"/>
          <w:marBottom w:val="0"/>
          <w:divBdr>
            <w:top w:val="none" w:sz="0" w:space="0" w:color="auto"/>
            <w:left w:val="none" w:sz="0" w:space="0" w:color="auto"/>
            <w:bottom w:val="none" w:sz="0" w:space="0" w:color="auto"/>
            <w:right w:val="none" w:sz="0" w:space="0" w:color="auto"/>
          </w:divBdr>
        </w:div>
        <w:div w:id="532426756">
          <w:marLeft w:val="547"/>
          <w:marRight w:val="0"/>
          <w:marTop w:val="96"/>
          <w:marBottom w:val="0"/>
          <w:divBdr>
            <w:top w:val="none" w:sz="0" w:space="0" w:color="auto"/>
            <w:left w:val="none" w:sz="0" w:space="0" w:color="auto"/>
            <w:bottom w:val="none" w:sz="0" w:space="0" w:color="auto"/>
            <w:right w:val="none" w:sz="0" w:space="0" w:color="auto"/>
          </w:divBdr>
        </w:div>
        <w:div w:id="1219515445">
          <w:marLeft w:val="547"/>
          <w:marRight w:val="0"/>
          <w:marTop w:val="96"/>
          <w:marBottom w:val="0"/>
          <w:divBdr>
            <w:top w:val="none" w:sz="0" w:space="0" w:color="auto"/>
            <w:left w:val="none" w:sz="0" w:space="0" w:color="auto"/>
            <w:bottom w:val="none" w:sz="0" w:space="0" w:color="auto"/>
            <w:right w:val="none" w:sz="0" w:space="0" w:color="auto"/>
          </w:divBdr>
        </w:div>
        <w:div w:id="1293051650">
          <w:marLeft w:val="547"/>
          <w:marRight w:val="0"/>
          <w:marTop w:val="96"/>
          <w:marBottom w:val="0"/>
          <w:divBdr>
            <w:top w:val="none" w:sz="0" w:space="0" w:color="auto"/>
            <w:left w:val="none" w:sz="0" w:space="0" w:color="auto"/>
            <w:bottom w:val="none" w:sz="0" w:space="0" w:color="auto"/>
            <w:right w:val="none" w:sz="0" w:space="0" w:color="auto"/>
          </w:divBdr>
        </w:div>
        <w:div w:id="1515997077">
          <w:marLeft w:val="547"/>
          <w:marRight w:val="0"/>
          <w:marTop w:val="154"/>
          <w:marBottom w:val="0"/>
          <w:divBdr>
            <w:top w:val="none" w:sz="0" w:space="0" w:color="auto"/>
            <w:left w:val="none" w:sz="0" w:space="0" w:color="auto"/>
            <w:bottom w:val="none" w:sz="0" w:space="0" w:color="auto"/>
            <w:right w:val="none" w:sz="0" w:space="0" w:color="auto"/>
          </w:divBdr>
        </w:div>
        <w:div w:id="513495723">
          <w:marLeft w:val="547"/>
          <w:marRight w:val="0"/>
          <w:marTop w:val="134"/>
          <w:marBottom w:val="240"/>
          <w:divBdr>
            <w:top w:val="none" w:sz="0" w:space="0" w:color="auto"/>
            <w:left w:val="none" w:sz="0" w:space="0" w:color="auto"/>
            <w:bottom w:val="none" w:sz="0" w:space="0" w:color="auto"/>
            <w:right w:val="none" w:sz="0" w:space="0" w:color="auto"/>
          </w:divBdr>
        </w:div>
        <w:div w:id="258635191">
          <w:marLeft w:val="1166"/>
          <w:marRight w:val="0"/>
          <w:marTop w:val="134"/>
          <w:marBottom w:val="240"/>
          <w:divBdr>
            <w:top w:val="none" w:sz="0" w:space="0" w:color="auto"/>
            <w:left w:val="none" w:sz="0" w:space="0" w:color="auto"/>
            <w:bottom w:val="none" w:sz="0" w:space="0" w:color="auto"/>
            <w:right w:val="none" w:sz="0" w:space="0" w:color="auto"/>
          </w:divBdr>
        </w:div>
        <w:div w:id="1296646463">
          <w:marLeft w:val="1166"/>
          <w:marRight w:val="0"/>
          <w:marTop w:val="134"/>
          <w:marBottom w:val="240"/>
          <w:divBdr>
            <w:top w:val="none" w:sz="0" w:space="0" w:color="auto"/>
            <w:left w:val="none" w:sz="0" w:space="0" w:color="auto"/>
            <w:bottom w:val="none" w:sz="0" w:space="0" w:color="auto"/>
            <w:right w:val="none" w:sz="0" w:space="0" w:color="auto"/>
          </w:divBdr>
        </w:div>
        <w:div w:id="1906262397">
          <w:marLeft w:val="1166"/>
          <w:marRight w:val="0"/>
          <w:marTop w:val="134"/>
          <w:marBottom w:val="240"/>
          <w:divBdr>
            <w:top w:val="none" w:sz="0" w:space="0" w:color="auto"/>
            <w:left w:val="none" w:sz="0" w:space="0" w:color="auto"/>
            <w:bottom w:val="none" w:sz="0" w:space="0" w:color="auto"/>
            <w:right w:val="none" w:sz="0" w:space="0" w:color="auto"/>
          </w:divBdr>
        </w:div>
        <w:div w:id="1767729863">
          <w:marLeft w:val="547"/>
          <w:marRight w:val="0"/>
          <w:marTop w:val="154"/>
          <w:marBottom w:val="0"/>
          <w:divBdr>
            <w:top w:val="none" w:sz="0" w:space="0" w:color="auto"/>
            <w:left w:val="none" w:sz="0" w:space="0" w:color="auto"/>
            <w:bottom w:val="none" w:sz="0" w:space="0" w:color="auto"/>
            <w:right w:val="none" w:sz="0" w:space="0" w:color="auto"/>
          </w:divBdr>
        </w:div>
        <w:div w:id="2128575917">
          <w:marLeft w:val="547"/>
          <w:marRight w:val="0"/>
          <w:marTop w:val="134"/>
          <w:marBottom w:val="0"/>
          <w:divBdr>
            <w:top w:val="none" w:sz="0" w:space="0" w:color="auto"/>
            <w:left w:val="none" w:sz="0" w:space="0" w:color="auto"/>
            <w:bottom w:val="none" w:sz="0" w:space="0" w:color="auto"/>
            <w:right w:val="none" w:sz="0" w:space="0" w:color="auto"/>
          </w:divBdr>
        </w:div>
        <w:div w:id="2029405925">
          <w:marLeft w:val="1166"/>
          <w:marRight w:val="0"/>
          <w:marTop w:val="115"/>
          <w:marBottom w:val="0"/>
          <w:divBdr>
            <w:top w:val="none" w:sz="0" w:space="0" w:color="auto"/>
            <w:left w:val="none" w:sz="0" w:space="0" w:color="auto"/>
            <w:bottom w:val="none" w:sz="0" w:space="0" w:color="auto"/>
            <w:right w:val="none" w:sz="0" w:space="0" w:color="auto"/>
          </w:divBdr>
        </w:div>
        <w:div w:id="30764436">
          <w:marLeft w:val="1166"/>
          <w:marRight w:val="0"/>
          <w:marTop w:val="115"/>
          <w:marBottom w:val="0"/>
          <w:divBdr>
            <w:top w:val="none" w:sz="0" w:space="0" w:color="auto"/>
            <w:left w:val="none" w:sz="0" w:space="0" w:color="auto"/>
            <w:bottom w:val="none" w:sz="0" w:space="0" w:color="auto"/>
            <w:right w:val="none" w:sz="0" w:space="0" w:color="auto"/>
          </w:divBdr>
        </w:div>
        <w:div w:id="304820814">
          <w:marLeft w:val="1166"/>
          <w:marRight w:val="0"/>
          <w:marTop w:val="115"/>
          <w:marBottom w:val="0"/>
          <w:divBdr>
            <w:top w:val="none" w:sz="0" w:space="0" w:color="auto"/>
            <w:left w:val="none" w:sz="0" w:space="0" w:color="auto"/>
            <w:bottom w:val="none" w:sz="0" w:space="0" w:color="auto"/>
            <w:right w:val="none" w:sz="0" w:space="0" w:color="auto"/>
          </w:divBdr>
        </w:div>
        <w:div w:id="878931586">
          <w:marLeft w:val="1166"/>
          <w:marRight w:val="0"/>
          <w:marTop w:val="115"/>
          <w:marBottom w:val="0"/>
          <w:divBdr>
            <w:top w:val="none" w:sz="0" w:space="0" w:color="auto"/>
            <w:left w:val="none" w:sz="0" w:space="0" w:color="auto"/>
            <w:bottom w:val="none" w:sz="0" w:space="0" w:color="auto"/>
            <w:right w:val="none" w:sz="0" w:space="0" w:color="auto"/>
          </w:divBdr>
        </w:div>
        <w:div w:id="1523663016">
          <w:marLeft w:val="1166"/>
          <w:marRight w:val="0"/>
          <w:marTop w:val="115"/>
          <w:marBottom w:val="0"/>
          <w:divBdr>
            <w:top w:val="none" w:sz="0" w:space="0" w:color="auto"/>
            <w:left w:val="none" w:sz="0" w:space="0" w:color="auto"/>
            <w:bottom w:val="none" w:sz="0" w:space="0" w:color="auto"/>
            <w:right w:val="none" w:sz="0" w:space="0" w:color="auto"/>
          </w:divBdr>
        </w:div>
        <w:div w:id="1495342794">
          <w:marLeft w:val="547"/>
          <w:marRight w:val="0"/>
          <w:marTop w:val="154"/>
          <w:marBottom w:val="0"/>
          <w:divBdr>
            <w:top w:val="none" w:sz="0" w:space="0" w:color="auto"/>
            <w:left w:val="none" w:sz="0" w:space="0" w:color="auto"/>
            <w:bottom w:val="none" w:sz="0" w:space="0" w:color="auto"/>
            <w:right w:val="none" w:sz="0" w:space="0" w:color="auto"/>
          </w:divBdr>
        </w:div>
        <w:div w:id="1802110774">
          <w:marLeft w:val="547"/>
          <w:marRight w:val="0"/>
          <w:marTop w:val="134"/>
          <w:marBottom w:val="120"/>
          <w:divBdr>
            <w:top w:val="none" w:sz="0" w:space="0" w:color="auto"/>
            <w:left w:val="none" w:sz="0" w:space="0" w:color="auto"/>
            <w:bottom w:val="none" w:sz="0" w:space="0" w:color="auto"/>
            <w:right w:val="none" w:sz="0" w:space="0" w:color="auto"/>
          </w:divBdr>
        </w:div>
        <w:div w:id="1931618411">
          <w:marLeft w:val="1166"/>
          <w:marRight w:val="0"/>
          <w:marTop w:val="115"/>
          <w:marBottom w:val="120"/>
          <w:divBdr>
            <w:top w:val="none" w:sz="0" w:space="0" w:color="auto"/>
            <w:left w:val="none" w:sz="0" w:space="0" w:color="auto"/>
            <w:bottom w:val="none" w:sz="0" w:space="0" w:color="auto"/>
            <w:right w:val="none" w:sz="0" w:space="0" w:color="auto"/>
          </w:divBdr>
        </w:div>
        <w:div w:id="381826336">
          <w:marLeft w:val="1166"/>
          <w:marRight w:val="0"/>
          <w:marTop w:val="115"/>
          <w:marBottom w:val="120"/>
          <w:divBdr>
            <w:top w:val="none" w:sz="0" w:space="0" w:color="auto"/>
            <w:left w:val="none" w:sz="0" w:space="0" w:color="auto"/>
            <w:bottom w:val="none" w:sz="0" w:space="0" w:color="auto"/>
            <w:right w:val="none" w:sz="0" w:space="0" w:color="auto"/>
          </w:divBdr>
        </w:div>
        <w:div w:id="565535520">
          <w:marLeft w:val="1166"/>
          <w:marRight w:val="0"/>
          <w:marTop w:val="115"/>
          <w:marBottom w:val="120"/>
          <w:divBdr>
            <w:top w:val="none" w:sz="0" w:space="0" w:color="auto"/>
            <w:left w:val="none" w:sz="0" w:space="0" w:color="auto"/>
            <w:bottom w:val="none" w:sz="0" w:space="0" w:color="auto"/>
            <w:right w:val="none" w:sz="0" w:space="0" w:color="auto"/>
          </w:divBdr>
        </w:div>
        <w:div w:id="2089881846">
          <w:marLeft w:val="1166"/>
          <w:marRight w:val="0"/>
          <w:marTop w:val="115"/>
          <w:marBottom w:val="120"/>
          <w:divBdr>
            <w:top w:val="none" w:sz="0" w:space="0" w:color="auto"/>
            <w:left w:val="none" w:sz="0" w:space="0" w:color="auto"/>
            <w:bottom w:val="none" w:sz="0" w:space="0" w:color="auto"/>
            <w:right w:val="none" w:sz="0" w:space="0" w:color="auto"/>
          </w:divBdr>
        </w:div>
        <w:div w:id="1214537252">
          <w:marLeft w:val="1166"/>
          <w:marRight w:val="0"/>
          <w:marTop w:val="115"/>
          <w:marBottom w:val="120"/>
          <w:divBdr>
            <w:top w:val="none" w:sz="0" w:space="0" w:color="auto"/>
            <w:left w:val="none" w:sz="0" w:space="0" w:color="auto"/>
            <w:bottom w:val="none" w:sz="0" w:space="0" w:color="auto"/>
            <w:right w:val="none" w:sz="0" w:space="0" w:color="auto"/>
          </w:divBdr>
        </w:div>
        <w:div w:id="458229747">
          <w:marLeft w:val="547"/>
          <w:marRight w:val="0"/>
          <w:marTop w:val="154"/>
          <w:marBottom w:val="0"/>
          <w:divBdr>
            <w:top w:val="none" w:sz="0" w:space="0" w:color="auto"/>
            <w:left w:val="none" w:sz="0" w:space="0" w:color="auto"/>
            <w:bottom w:val="none" w:sz="0" w:space="0" w:color="auto"/>
            <w:right w:val="none" w:sz="0" w:space="0" w:color="auto"/>
          </w:divBdr>
        </w:div>
        <w:div w:id="65763851">
          <w:marLeft w:val="547"/>
          <w:marRight w:val="0"/>
          <w:marTop w:val="134"/>
          <w:marBottom w:val="0"/>
          <w:divBdr>
            <w:top w:val="none" w:sz="0" w:space="0" w:color="auto"/>
            <w:left w:val="none" w:sz="0" w:space="0" w:color="auto"/>
            <w:bottom w:val="none" w:sz="0" w:space="0" w:color="auto"/>
            <w:right w:val="none" w:sz="0" w:space="0" w:color="auto"/>
          </w:divBdr>
        </w:div>
        <w:div w:id="2063364621">
          <w:marLeft w:val="1166"/>
          <w:marRight w:val="0"/>
          <w:marTop w:val="115"/>
          <w:marBottom w:val="0"/>
          <w:divBdr>
            <w:top w:val="none" w:sz="0" w:space="0" w:color="auto"/>
            <w:left w:val="none" w:sz="0" w:space="0" w:color="auto"/>
            <w:bottom w:val="none" w:sz="0" w:space="0" w:color="auto"/>
            <w:right w:val="none" w:sz="0" w:space="0" w:color="auto"/>
          </w:divBdr>
        </w:div>
        <w:div w:id="1986010503">
          <w:marLeft w:val="1166"/>
          <w:marRight w:val="0"/>
          <w:marTop w:val="115"/>
          <w:marBottom w:val="0"/>
          <w:divBdr>
            <w:top w:val="none" w:sz="0" w:space="0" w:color="auto"/>
            <w:left w:val="none" w:sz="0" w:space="0" w:color="auto"/>
            <w:bottom w:val="none" w:sz="0" w:space="0" w:color="auto"/>
            <w:right w:val="none" w:sz="0" w:space="0" w:color="auto"/>
          </w:divBdr>
        </w:div>
        <w:div w:id="572278748">
          <w:marLeft w:val="1166"/>
          <w:marRight w:val="0"/>
          <w:marTop w:val="115"/>
          <w:marBottom w:val="0"/>
          <w:divBdr>
            <w:top w:val="none" w:sz="0" w:space="0" w:color="auto"/>
            <w:left w:val="none" w:sz="0" w:space="0" w:color="auto"/>
            <w:bottom w:val="none" w:sz="0" w:space="0" w:color="auto"/>
            <w:right w:val="none" w:sz="0" w:space="0" w:color="auto"/>
          </w:divBdr>
        </w:div>
        <w:div w:id="565997555">
          <w:marLeft w:val="1166"/>
          <w:marRight w:val="0"/>
          <w:marTop w:val="115"/>
          <w:marBottom w:val="0"/>
          <w:divBdr>
            <w:top w:val="none" w:sz="0" w:space="0" w:color="auto"/>
            <w:left w:val="none" w:sz="0" w:space="0" w:color="auto"/>
            <w:bottom w:val="none" w:sz="0" w:space="0" w:color="auto"/>
            <w:right w:val="none" w:sz="0" w:space="0" w:color="auto"/>
          </w:divBdr>
        </w:div>
        <w:div w:id="1169902013">
          <w:marLeft w:val="1166"/>
          <w:marRight w:val="0"/>
          <w:marTop w:val="115"/>
          <w:marBottom w:val="0"/>
          <w:divBdr>
            <w:top w:val="none" w:sz="0" w:space="0" w:color="auto"/>
            <w:left w:val="none" w:sz="0" w:space="0" w:color="auto"/>
            <w:bottom w:val="none" w:sz="0" w:space="0" w:color="auto"/>
            <w:right w:val="none" w:sz="0" w:space="0" w:color="auto"/>
          </w:divBdr>
        </w:div>
        <w:div w:id="1736051111">
          <w:marLeft w:val="1166"/>
          <w:marRight w:val="0"/>
          <w:marTop w:val="115"/>
          <w:marBottom w:val="0"/>
          <w:divBdr>
            <w:top w:val="none" w:sz="0" w:space="0" w:color="auto"/>
            <w:left w:val="none" w:sz="0" w:space="0" w:color="auto"/>
            <w:bottom w:val="none" w:sz="0" w:space="0" w:color="auto"/>
            <w:right w:val="none" w:sz="0" w:space="0" w:color="auto"/>
          </w:divBdr>
        </w:div>
        <w:div w:id="1608925352">
          <w:marLeft w:val="547"/>
          <w:marRight w:val="0"/>
          <w:marTop w:val="192"/>
          <w:marBottom w:val="0"/>
          <w:divBdr>
            <w:top w:val="none" w:sz="0" w:space="0" w:color="auto"/>
            <w:left w:val="none" w:sz="0" w:space="0" w:color="auto"/>
            <w:bottom w:val="none" w:sz="0" w:space="0" w:color="auto"/>
            <w:right w:val="none" w:sz="0" w:space="0" w:color="auto"/>
          </w:divBdr>
        </w:div>
        <w:div w:id="1146624578">
          <w:marLeft w:val="547"/>
          <w:marRight w:val="0"/>
          <w:marTop w:val="134"/>
          <w:marBottom w:val="0"/>
          <w:divBdr>
            <w:top w:val="none" w:sz="0" w:space="0" w:color="auto"/>
            <w:left w:val="none" w:sz="0" w:space="0" w:color="auto"/>
            <w:bottom w:val="none" w:sz="0" w:space="0" w:color="auto"/>
            <w:right w:val="none" w:sz="0" w:space="0" w:color="auto"/>
          </w:divBdr>
        </w:div>
        <w:div w:id="1418867432">
          <w:marLeft w:val="1166"/>
          <w:marRight w:val="0"/>
          <w:marTop w:val="115"/>
          <w:marBottom w:val="0"/>
          <w:divBdr>
            <w:top w:val="none" w:sz="0" w:space="0" w:color="auto"/>
            <w:left w:val="none" w:sz="0" w:space="0" w:color="auto"/>
            <w:bottom w:val="none" w:sz="0" w:space="0" w:color="auto"/>
            <w:right w:val="none" w:sz="0" w:space="0" w:color="auto"/>
          </w:divBdr>
        </w:div>
        <w:div w:id="271057522">
          <w:marLeft w:val="1166"/>
          <w:marRight w:val="0"/>
          <w:marTop w:val="115"/>
          <w:marBottom w:val="0"/>
          <w:divBdr>
            <w:top w:val="none" w:sz="0" w:space="0" w:color="auto"/>
            <w:left w:val="none" w:sz="0" w:space="0" w:color="auto"/>
            <w:bottom w:val="none" w:sz="0" w:space="0" w:color="auto"/>
            <w:right w:val="none" w:sz="0" w:space="0" w:color="auto"/>
          </w:divBdr>
        </w:div>
        <w:div w:id="593780006">
          <w:marLeft w:val="1166"/>
          <w:marRight w:val="0"/>
          <w:marTop w:val="115"/>
          <w:marBottom w:val="0"/>
          <w:divBdr>
            <w:top w:val="none" w:sz="0" w:space="0" w:color="auto"/>
            <w:left w:val="none" w:sz="0" w:space="0" w:color="auto"/>
            <w:bottom w:val="none" w:sz="0" w:space="0" w:color="auto"/>
            <w:right w:val="none" w:sz="0" w:space="0" w:color="auto"/>
          </w:divBdr>
        </w:div>
        <w:div w:id="575170826">
          <w:marLeft w:val="1166"/>
          <w:marRight w:val="0"/>
          <w:marTop w:val="115"/>
          <w:marBottom w:val="0"/>
          <w:divBdr>
            <w:top w:val="none" w:sz="0" w:space="0" w:color="auto"/>
            <w:left w:val="none" w:sz="0" w:space="0" w:color="auto"/>
            <w:bottom w:val="none" w:sz="0" w:space="0" w:color="auto"/>
            <w:right w:val="none" w:sz="0" w:space="0" w:color="auto"/>
          </w:divBdr>
        </w:div>
        <w:div w:id="356086376">
          <w:marLeft w:val="547"/>
          <w:marRight w:val="0"/>
          <w:marTop w:val="192"/>
          <w:marBottom w:val="0"/>
          <w:divBdr>
            <w:top w:val="none" w:sz="0" w:space="0" w:color="auto"/>
            <w:left w:val="none" w:sz="0" w:space="0" w:color="auto"/>
            <w:bottom w:val="none" w:sz="0" w:space="0" w:color="auto"/>
            <w:right w:val="none" w:sz="0" w:space="0" w:color="auto"/>
          </w:divBdr>
        </w:div>
        <w:div w:id="1152212720">
          <w:marLeft w:val="547"/>
          <w:marRight w:val="0"/>
          <w:marTop w:val="134"/>
          <w:marBottom w:val="0"/>
          <w:divBdr>
            <w:top w:val="none" w:sz="0" w:space="0" w:color="auto"/>
            <w:left w:val="none" w:sz="0" w:space="0" w:color="auto"/>
            <w:bottom w:val="none" w:sz="0" w:space="0" w:color="auto"/>
            <w:right w:val="none" w:sz="0" w:space="0" w:color="auto"/>
          </w:divBdr>
        </w:div>
        <w:div w:id="515314284">
          <w:marLeft w:val="1166"/>
          <w:marRight w:val="0"/>
          <w:marTop w:val="115"/>
          <w:marBottom w:val="0"/>
          <w:divBdr>
            <w:top w:val="none" w:sz="0" w:space="0" w:color="auto"/>
            <w:left w:val="none" w:sz="0" w:space="0" w:color="auto"/>
            <w:bottom w:val="none" w:sz="0" w:space="0" w:color="auto"/>
            <w:right w:val="none" w:sz="0" w:space="0" w:color="auto"/>
          </w:divBdr>
        </w:div>
        <w:div w:id="1846555460">
          <w:marLeft w:val="1166"/>
          <w:marRight w:val="0"/>
          <w:marTop w:val="115"/>
          <w:marBottom w:val="0"/>
          <w:divBdr>
            <w:top w:val="none" w:sz="0" w:space="0" w:color="auto"/>
            <w:left w:val="none" w:sz="0" w:space="0" w:color="auto"/>
            <w:bottom w:val="none" w:sz="0" w:space="0" w:color="auto"/>
            <w:right w:val="none" w:sz="0" w:space="0" w:color="auto"/>
          </w:divBdr>
        </w:div>
        <w:div w:id="1343119967">
          <w:marLeft w:val="1166"/>
          <w:marRight w:val="0"/>
          <w:marTop w:val="115"/>
          <w:marBottom w:val="0"/>
          <w:divBdr>
            <w:top w:val="none" w:sz="0" w:space="0" w:color="auto"/>
            <w:left w:val="none" w:sz="0" w:space="0" w:color="auto"/>
            <w:bottom w:val="none" w:sz="0" w:space="0" w:color="auto"/>
            <w:right w:val="none" w:sz="0" w:space="0" w:color="auto"/>
          </w:divBdr>
        </w:div>
        <w:div w:id="1376584868">
          <w:marLeft w:val="547"/>
          <w:marRight w:val="0"/>
          <w:marTop w:val="192"/>
          <w:marBottom w:val="0"/>
          <w:divBdr>
            <w:top w:val="none" w:sz="0" w:space="0" w:color="auto"/>
            <w:left w:val="none" w:sz="0" w:space="0" w:color="auto"/>
            <w:bottom w:val="none" w:sz="0" w:space="0" w:color="auto"/>
            <w:right w:val="none" w:sz="0" w:space="0" w:color="auto"/>
          </w:divBdr>
        </w:div>
        <w:div w:id="2057584376">
          <w:marLeft w:val="547"/>
          <w:marRight w:val="0"/>
          <w:marTop w:val="134"/>
          <w:marBottom w:val="0"/>
          <w:divBdr>
            <w:top w:val="none" w:sz="0" w:space="0" w:color="auto"/>
            <w:left w:val="none" w:sz="0" w:space="0" w:color="auto"/>
            <w:bottom w:val="none" w:sz="0" w:space="0" w:color="auto"/>
            <w:right w:val="none" w:sz="0" w:space="0" w:color="auto"/>
          </w:divBdr>
        </w:div>
        <w:div w:id="1346710802">
          <w:marLeft w:val="1166"/>
          <w:marRight w:val="0"/>
          <w:marTop w:val="115"/>
          <w:marBottom w:val="0"/>
          <w:divBdr>
            <w:top w:val="none" w:sz="0" w:space="0" w:color="auto"/>
            <w:left w:val="none" w:sz="0" w:space="0" w:color="auto"/>
            <w:bottom w:val="none" w:sz="0" w:space="0" w:color="auto"/>
            <w:right w:val="none" w:sz="0" w:space="0" w:color="auto"/>
          </w:divBdr>
        </w:div>
        <w:div w:id="1942453136">
          <w:marLeft w:val="1166"/>
          <w:marRight w:val="0"/>
          <w:marTop w:val="115"/>
          <w:marBottom w:val="0"/>
          <w:divBdr>
            <w:top w:val="none" w:sz="0" w:space="0" w:color="auto"/>
            <w:left w:val="none" w:sz="0" w:space="0" w:color="auto"/>
            <w:bottom w:val="none" w:sz="0" w:space="0" w:color="auto"/>
            <w:right w:val="none" w:sz="0" w:space="0" w:color="auto"/>
          </w:divBdr>
        </w:div>
        <w:div w:id="1706909853">
          <w:marLeft w:val="1166"/>
          <w:marRight w:val="0"/>
          <w:marTop w:val="115"/>
          <w:marBottom w:val="0"/>
          <w:divBdr>
            <w:top w:val="none" w:sz="0" w:space="0" w:color="auto"/>
            <w:left w:val="none" w:sz="0" w:space="0" w:color="auto"/>
            <w:bottom w:val="none" w:sz="0" w:space="0" w:color="auto"/>
            <w:right w:val="none" w:sz="0" w:space="0" w:color="auto"/>
          </w:divBdr>
        </w:div>
        <w:div w:id="1962565173">
          <w:marLeft w:val="1166"/>
          <w:marRight w:val="0"/>
          <w:marTop w:val="115"/>
          <w:marBottom w:val="0"/>
          <w:divBdr>
            <w:top w:val="none" w:sz="0" w:space="0" w:color="auto"/>
            <w:left w:val="none" w:sz="0" w:space="0" w:color="auto"/>
            <w:bottom w:val="none" w:sz="0" w:space="0" w:color="auto"/>
            <w:right w:val="none" w:sz="0" w:space="0" w:color="auto"/>
          </w:divBdr>
        </w:div>
        <w:div w:id="347097869">
          <w:marLeft w:val="547"/>
          <w:marRight w:val="0"/>
          <w:marTop w:val="154"/>
          <w:marBottom w:val="0"/>
          <w:divBdr>
            <w:top w:val="none" w:sz="0" w:space="0" w:color="auto"/>
            <w:left w:val="none" w:sz="0" w:space="0" w:color="auto"/>
            <w:bottom w:val="none" w:sz="0" w:space="0" w:color="auto"/>
            <w:right w:val="none" w:sz="0" w:space="0" w:color="auto"/>
          </w:divBdr>
        </w:div>
        <w:div w:id="2054304226">
          <w:marLeft w:val="547"/>
          <w:marRight w:val="0"/>
          <w:marTop w:val="173"/>
          <w:marBottom w:val="0"/>
          <w:divBdr>
            <w:top w:val="none" w:sz="0" w:space="0" w:color="auto"/>
            <w:left w:val="none" w:sz="0" w:space="0" w:color="auto"/>
            <w:bottom w:val="none" w:sz="0" w:space="0" w:color="auto"/>
            <w:right w:val="none" w:sz="0" w:space="0" w:color="auto"/>
          </w:divBdr>
        </w:div>
        <w:div w:id="373232140">
          <w:marLeft w:val="547"/>
          <w:marRight w:val="0"/>
          <w:marTop w:val="0"/>
          <w:marBottom w:val="0"/>
          <w:divBdr>
            <w:top w:val="none" w:sz="0" w:space="0" w:color="auto"/>
            <w:left w:val="none" w:sz="0" w:space="0" w:color="auto"/>
            <w:bottom w:val="none" w:sz="0" w:space="0" w:color="auto"/>
            <w:right w:val="none" w:sz="0" w:space="0" w:color="auto"/>
          </w:divBdr>
        </w:div>
        <w:div w:id="703991811">
          <w:marLeft w:val="547"/>
          <w:marRight w:val="0"/>
          <w:marTop w:val="0"/>
          <w:marBottom w:val="0"/>
          <w:divBdr>
            <w:top w:val="none" w:sz="0" w:space="0" w:color="auto"/>
            <w:left w:val="none" w:sz="0" w:space="0" w:color="auto"/>
            <w:bottom w:val="none" w:sz="0" w:space="0" w:color="auto"/>
            <w:right w:val="none" w:sz="0" w:space="0" w:color="auto"/>
          </w:divBdr>
        </w:div>
        <w:div w:id="924728218">
          <w:marLeft w:val="1166"/>
          <w:marRight w:val="0"/>
          <w:marTop w:val="0"/>
          <w:marBottom w:val="0"/>
          <w:divBdr>
            <w:top w:val="none" w:sz="0" w:space="0" w:color="auto"/>
            <w:left w:val="none" w:sz="0" w:space="0" w:color="auto"/>
            <w:bottom w:val="none" w:sz="0" w:space="0" w:color="auto"/>
            <w:right w:val="none" w:sz="0" w:space="0" w:color="auto"/>
          </w:divBdr>
        </w:div>
        <w:div w:id="671184797">
          <w:marLeft w:val="547"/>
          <w:marRight w:val="0"/>
          <w:marTop w:val="0"/>
          <w:marBottom w:val="0"/>
          <w:divBdr>
            <w:top w:val="none" w:sz="0" w:space="0" w:color="auto"/>
            <w:left w:val="none" w:sz="0" w:space="0" w:color="auto"/>
            <w:bottom w:val="none" w:sz="0" w:space="0" w:color="auto"/>
            <w:right w:val="none" w:sz="0" w:space="0" w:color="auto"/>
          </w:divBdr>
        </w:div>
        <w:div w:id="1099183961">
          <w:marLeft w:val="1166"/>
          <w:marRight w:val="0"/>
          <w:marTop w:val="0"/>
          <w:marBottom w:val="0"/>
          <w:divBdr>
            <w:top w:val="none" w:sz="0" w:space="0" w:color="auto"/>
            <w:left w:val="none" w:sz="0" w:space="0" w:color="auto"/>
            <w:bottom w:val="none" w:sz="0" w:space="0" w:color="auto"/>
            <w:right w:val="none" w:sz="0" w:space="0" w:color="auto"/>
          </w:divBdr>
        </w:div>
        <w:div w:id="1048921375">
          <w:marLeft w:val="1166"/>
          <w:marRight w:val="0"/>
          <w:marTop w:val="0"/>
          <w:marBottom w:val="0"/>
          <w:divBdr>
            <w:top w:val="none" w:sz="0" w:space="0" w:color="auto"/>
            <w:left w:val="none" w:sz="0" w:space="0" w:color="auto"/>
            <w:bottom w:val="none" w:sz="0" w:space="0" w:color="auto"/>
            <w:right w:val="none" w:sz="0" w:space="0" w:color="auto"/>
          </w:divBdr>
        </w:div>
        <w:div w:id="1667436460">
          <w:marLeft w:val="1166"/>
          <w:marRight w:val="0"/>
          <w:marTop w:val="0"/>
          <w:marBottom w:val="0"/>
          <w:divBdr>
            <w:top w:val="none" w:sz="0" w:space="0" w:color="auto"/>
            <w:left w:val="none" w:sz="0" w:space="0" w:color="auto"/>
            <w:bottom w:val="none" w:sz="0" w:space="0" w:color="auto"/>
            <w:right w:val="none" w:sz="0" w:space="0" w:color="auto"/>
          </w:divBdr>
        </w:div>
        <w:div w:id="1388603129">
          <w:marLeft w:val="1166"/>
          <w:marRight w:val="0"/>
          <w:marTop w:val="0"/>
          <w:marBottom w:val="0"/>
          <w:divBdr>
            <w:top w:val="none" w:sz="0" w:space="0" w:color="auto"/>
            <w:left w:val="none" w:sz="0" w:space="0" w:color="auto"/>
            <w:bottom w:val="none" w:sz="0" w:space="0" w:color="auto"/>
            <w:right w:val="none" w:sz="0" w:space="0" w:color="auto"/>
          </w:divBdr>
        </w:div>
        <w:div w:id="178355165">
          <w:marLeft w:val="1166"/>
          <w:marRight w:val="0"/>
          <w:marTop w:val="0"/>
          <w:marBottom w:val="0"/>
          <w:divBdr>
            <w:top w:val="none" w:sz="0" w:space="0" w:color="auto"/>
            <w:left w:val="none" w:sz="0" w:space="0" w:color="auto"/>
            <w:bottom w:val="none" w:sz="0" w:space="0" w:color="auto"/>
            <w:right w:val="none" w:sz="0" w:space="0" w:color="auto"/>
          </w:divBdr>
        </w:div>
        <w:div w:id="523443037">
          <w:marLeft w:val="547"/>
          <w:marRight w:val="0"/>
          <w:marTop w:val="173"/>
          <w:marBottom w:val="0"/>
          <w:divBdr>
            <w:top w:val="none" w:sz="0" w:space="0" w:color="auto"/>
            <w:left w:val="none" w:sz="0" w:space="0" w:color="auto"/>
            <w:bottom w:val="none" w:sz="0" w:space="0" w:color="auto"/>
            <w:right w:val="none" w:sz="0" w:space="0" w:color="auto"/>
          </w:divBdr>
        </w:div>
        <w:div w:id="1697999468">
          <w:marLeft w:val="547"/>
          <w:marRight w:val="0"/>
          <w:marTop w:val="0"/>
          <w:marBottom w:val="0"/>
          <w:divBdr>
            <w:top w:val="none" w:sz="0" w:space="0" w:color="auto"/>
            <w:left w:val="none" w:sz="0" w:space="0" w:color="auto"/>
            <w:bottom w:val="none" w:sz="0" w:space="0" w:color="auto"/>
            <w:right w:val="none" w:sz="0" w:space="0" w:color="auto"/>
          </w:divBdr>
        </w:div>
        <w:div w:id="2082407934">
          <w:marLeft w:val="1166"/>
          <w:marRight w:val="0"/>
          <w:marTop w:val="0"/>
          <w:marBottom w:val="0"/>
          <w:divBdr>
            <w:top w:val="none" w:sz="0" w:space="0" w:color="auto"/>
            <w:left w:val="none" w:sz="0" w:space="0" w:color="auto"/>
            <w:bottom w:val="none" w:sz="0" w:space="0" w:color="auto"/>
            <w:right w:val="none" w:sz="0" w:space="0" w:color="auto"/>
          </w:divBdr>
        </w:div>
        <w:div w:id="484780429">
          <w:marLeft w:val="547"/>
          <w:marRight w:val="0"/>
          <w:marTop w:val="0"/>
          <w:marBottom w:val="0"/>
          <w:divBdr>
            <w:top w:val="none" w:sz="0" w:space="0" w:color="auto"/>
            <w:left w:val="none" w:sz="0" w:space="0" w:color="auto"/>
            <w:bottom w:val="none" w:sz="0" w:space="0" w:color="auto"/>
            <w:right w:val="none" w:sz="0" w:space="0" w:color="auto"/>
          </w:divBdr>
        </w:div>
        <w:div w:id="979964649">
          <w:marLeft w:val="1166"/>
          <w:marRight w:val="0"/>
          <w:marTop w:val="0"/>
          <w:marBottom w:val="0"/>
          <w:divBdr>
            <w:top w:val="none" w:sz="0" w:space="0" w:color="auto"/>
            <w:left w:val="none" w:sz="0" w:space="0" w:color="auto"/>
            <w:bottom w:val="none" w:sz="0" w:space="0" w:color="auto"/>
            <w:right w:val="none" w:sz="0" w:space="0" w:color="auto"/>
          </w:divBdr>
        </w:div>
        <w:div w:id="2119063927">
          <w:marLeft w:val="1166"/>
          <w:marRight w:val="0"/>
          <w:marTop w:val="0"/>
          <w:marBottom w:val="0"/>
          <w:divBdr>
            <w:top w:val="none" w:sz="0" w:space="0" w:color="auto"/>
            <w:left w:val="none" w:sz="0" w:space="0" w:color="auto"/>
            <w:bottom w:val="none" w:sz="0" w:space="0" w:color="auto"/>
            <w:right w:val="none" w:sz="0" w:space="0" w:color="auto"/>
          </w:divBdr>
        </w:div>
        <w:div w:id="303118463">
          <w:marLeft w:val="547"/>
          <w:marRight w:val="0"/>
          <w:marTop w:val="0"/>
          <w:marBottom w:val="0"/>
          <w:divBdr>
            <w:top w:val="none" w:sz="0" w:space="0" w:color="auto"/>
            <w:left w:val="none" w:sz="0" w:space="0" w:color="auto"/>
            <w:bottom w:val="none" w:sz="0" w:space="0" w:color="auto"/>
            <w:right w:val="none" w:sz="0" w:space="0" w:color="auto"/>
          </w:divBdr>
        </w:div>
        <w:div w:id="1812553213">
          <w:marLeft w:val="1166"/>
          <w:marRight w:val="0"/>
          <w:marTop w:val="0"/>
          <w:marBottom w:val="0"/>
          <w:divBdr>
            <w:top w:val="none" w:sz="0" w:space="0" w:color="auto"/>
            <w:left w:val="none" w:sz="0" w:space="0" w:color="auto"/>
            <w:bottom w:val="none" w:sz="0" w:space="0" w:color="auto"/>
            <w:right w:val="none" w:sz="0" w:space="0" w:color="auto"/>
          </w:divBdr>
        </w:div>
        <w:div w:id="1399670055">
          <w:marLeft w:val="1166"/>
          <w:marRight w:val="0"/>
          <w:marTop w:val="0"/>
          <w:marBottom w:val="0"/>
          <w:divBdr>
            <w:top w:val="none" w:sz="0" w:space="0" w:color="auto"/>
            <w:left w:val="none" w:sz="0" w:space="0" w:color="auto"/>
            <w:bottom w:val="none" w:sz="0" w:space="0" w:color="auto"/>
            <w:right w:val="none" w:sz="0" w:space="0" w:color="auto"/>
          </w:divBdr>
        </w:div>
        <w:div w:id="826439373">
          <w:marLeft w:val="547"/>
          <w:marRight w:val="0"/>
          <w:marTop w:val="154"/>
          <w:marBottom w:val="0"/>
          <w:divBdr>
            <w:top w:val="none" w:sz="0" w:space="0" w:color="auto"/>
            <w:left w:val="none" w:sz="0" w:space="0" w:color="auto"/>
            <w:bottom w:val="none" w:sz="0" w:space="0" w:color="auto"/>
            <w:right w:val="none" w:sz="0" w:space="0" w:color="auto"/>
          </w:divBdr>
        </w:div>
        <w:div w:id="336425482">
          <w:marLeft w:val="547"/>
          <w:marRight w:val="0"/>
          <w:marTop w:val="134"/>
          <w:marBottom w:val="0"/>
          <w:divBdr>
            <w:top w:val="none" w:sz="0" w:space="0" w:color="auto"/>
            <w:left w:val="none" w:sz="0" w:space="0" w:color="auto"/>
            <w:bottom w:val="none" w:sz="0" w:space="0" w:color="auto"/>
            <w:right w:val="none" w:sz="0" w:space="0" w:color="auto"/>
          </w:divBdr>
        </w:div>
        <w:div w:id="1681852938">
          <w:marLeft w:val="547"/>
          <w:marRight w:val="0"/>
          <w:marTop w:val="134"/>
          <w:marBottom w:val="0"/>
          <w:divBdr>
            <w:top w:val="none" w:sz="0" w:space="0" w:color="auto"/>
            <w:left w:val="none" w:sz="0" w:space="0" w:color="auto"/>
            <w:bottom w:val="none" w:sz="0" w:space="0" w:color="auto"/>
            <w:right w:val="none" w:sz="0" w:space="0" w:color="auto"/>
          </w:divBdr>
        </w:div>
        <w:div w:id="1002051726">
          <w:marLeft w:val="547"/>
          <w:marRight w:val="0"/>
          <w:marTop w:val="134"/>
          <w:marBottom w:val="0"/>
          <w:divBdr>
            <w:top w:val="none" w:sz="0" w:space="0" w:color="auto"/>
            <w:left w:val="none" w:sz="0" w:space="0" w:color="auto"/>
            <w:bottom w:val="none" w:sz="0" w:space="0" w:color="auto"/>
            <w:right w:val="none" w:sz="0" w:space="0" w:color="auto"/>
          </w:divBdr>
        </w:div>
        <w:div w:id="1932079117">
          <w:marLeft w:val="547"/>
          <w:marRight w:val="0"/>
          <w:marTop w:val="192"/>
          <w:marBottom w:val="0"/>
          <w:divBdr>
            <w:top w:val="none" w:sz="0" w:space="0" w:color="auto"/>
            <w:left w:val="none" w:sz="0" w:space="0" w:color="auto"/>
            <w:bottom w:val="none" w:sz="0" w:space="0" w:color="auto"/>
            <w:right w:val="none" w:sz="0" w:space="0" w:color="auto"/>
          </w:divBdr>
        </w:div>
        <w:div w:id="2139571156">
          <w:marLeft w:val="547"/>
          <w:marRight w:val="0"/>
          <w:marTop w:val="134"/>
          <w:marBottom w:val="0"/>
          <w:divBdr>
            <w:top w:val="none" w:sz="0" w:space="0" w:color="auto"/>
            <w:left w:val="none" w:sz="0" w:space="0" w:color="auto"/>
            <w:bottom w:val="none" w:sz="0" w:space="0" w:color="auto"/>
            <w:right w:val="none" w:sz="0" w:space="0" w:color="auto"/>
          </w:divBdr>
        </w:div>
        <w:div w:id="346950822">
          <w:marLeft w:val="547"/>
          <w:marRight w:val="0"/>
          <w:marTop w:val="134"/>
          <w:marBottom w:val="0"/>
          <w:divBdr>
            <w:top w:val="none" w:sz="0" w:space="0" w:color="auto"/>
            <w:left w:val="none" w:sz="0" w:space="0" w:color="auto"/>
            <w:bottom w:val="none" w:sz="0" w:space="0" w:color="auto"/>
            <w:right w:val="none" w:sz="0" w:space="0" w:color="auto"/>
          </w:divBdr>
        </w:div>
        <w:div w:id="637346908">
          <w:marLeft w:val="1166"/>
          <w:marRight w:val="0"/>
          <w:marTop w:val="115"/>
          <w:marBottom w:val="0"/>
          <w:divBdr>
            <w:top w:val="none" w:sz="0" w:space="0" w:color="auto"/>
            <w:left w:val="none" w:sz="0" w:space="0" w:color="auto"/>
            <w:bottom w:val="none" w:sz="0" w:space="0" w:color="auto"/>
            <w:right w:val="none" w:sz="0" w:space="0" w:color="auto"/>
          </w:divBdr>
        </w:div>
        <w:div w:id="440341166">
          <w:marLeft w:val="1166"/>
          <w:marRight w:val="0"/>
          <w:marTop w:val="115"/>
          <w:marBottom w:val="0"/>
          <w:divBdr>
            <w:top w:val="none" w:sz="0" w:space="0" w:color="auto"/>
            <w:left w:val="none" w:sz="0" w:space="0" w:color="auto"/>
            <w:bottom w:val="none" w:sz="0" w:space="0" w:color="auto"/>
            <w:right w:val="none" w:sz="0" w:space="0" w:color="auto"/>
          </w:divBdr>
        </w:div>
        <w:div w:id="1638682542">
          <w:marLeft w:val="1166"/>
          <w:marRight w:val="0"/>
          <w:marTop w:val="115"/>
          <w:marBottom w:val="0"/>
          <w:divBdr>
            <w:top w:val="none" w:sz="0" w:space="0" w:color="auto"/>
            <w:left w:val="none" w:sz="0" w:space="0" w:color="auto"/>
            <w:bottom w:val="none" w:sz="0" w:space="0" w:color="auto"/>
            <w:right w:val="none" w:sz="0" w:space="0" w:color="auto"/>
          </w:divBdr>
        </w:div>
        <w:div w:id="838739871">
          <w:marLeft w:val="1166"/>
          <w:marRight w:val="0"/>
          <w:marTop w:val="115"/>
          <w:marBottom w:val="0"/>
          <w:divBdr>
            <w:top w:val="none" w:sz="0" w:space="0" w:color="auto"/>
            <w:left w:val="none" w:sz="0" w:space="0" w:color="auto"/>
            <w:bottom w:val="none" w:sz="0" w:space="0" w:color="auto"/>
            <w:right w:val="none" w:sz="0" w:space="0" w:color="auto"/>
          </w:divBdr>
        </w:div>
        <w:div w:id="379405534">
          <w:marLeft w:val="1166"/>
          <w:marRight w:val="0"/>
          <w:marTop w:val="115"/>
          <w:marBottom w:val="0"/>
          <w:divBdr>
            <w:top w:val="none" w:sz="0" w:space="0" w:color="auto"/>
            <w:left w:val="none" w:sz="0" w:space="0" w:color="auto"/>
            <w:bottom w:val="none" w:sz="0" w:space="0" w:color="auto"/>
            <w:right w:val="none" w:sz="0" w:space="0" w:color="auto"/>
          </w:divBdr>
        </w:div>
        <w:div w:id="1908294588">
          <w:marLeft w:val="1166"/>
          <w:marRight w:val="0"/>
          <w:marTop w:val="115"/>
          <w:marBottom w:val="0"/>
          <w:divBdr>
            <w:top w:val="none" w:sz="0" w:space="0" w:color="auto"/>
            <w:left w:val="none" w:sz="0" w:space="0" w:color="auto"/>
            <w:bottom w:val="none" w:sz="0" w:space="0" w:color="auto"/>
            <w:right w:val="none" w:sz="0" w:space="0" w:color="auto"/>
          </w:divBdr>
        </w:div>
        <w:div w:id="65887448">
          <w:marLeft w:val="547"/>
          <w:marRight w:val="0"/>
          <w:marTop w:val="192"/>
          <w:marBottom w:val="0"/>
          <w:divBdr>
            <w:top w:val="none" w:sz="0" w:space="0" w:color="auto"/>
            <w:left w:val="none" w:sz="0" w:space="0" w:color="auto"/>
            <w:bottom w:val="none" w:sz="0" w:space="0" w:color="auto"/>
            <w:right w:val="none" w:sz="0" w:space="0" w:color="auto"/>
          </w:divBdr>
        </w:div>
        <w:div w:id="1843163841">
          <w:marLeft w:val="547"/>
          <w:marRight w:val="0"/>
          <w:marTop w:val="134"/>
          <w:marBottom w:val="0"/>
          <w:divBdr>
            <w:top w:val="none" w:sz="0" w:space="0" w:color="auto"/>
            <w:left w:val="none" w:sz="0" w:space="0" w:color="auto"/>
            <w:bottom w:val="none" w:sz="0" w:space="0" w:color="auto"/>
            <w:right w:val="none" w:sz="0" w:space="0" w:color="auto"/>
          </w:divBdr>
        </w:div>
        <w:div w:id="153187653">
          <w:marLeft w:val="547"/>
          <w:marRight w:val="0"/>
          <w:marTop w:val="134"/>
          <w:marBottom w:val="0"/>
          <w:divBdr>
            <w:top w:val="none" w:sz="0" w:space="0" w:color="auto"/>
            <w:left w:val="none" w:sz="0" w:space="0" w:color="auto"/>
            <w:bottom w:val="none" w:sz="0" w:space="0" w:color="auto"/>
            <w:right w:val="none" w:sz="0" w:space="0" w:color="auto"/>
          </w:divBdr>
        </w:div>
        <w:div w:id="318389395">
          <w:marLeft w:val="547"/>
          <w:marRight w:val="0"/>
          <w:marTop w:val="134"/>
          <w:marBottom w:val="0"/>
          <w:divBdr>
            <w:top w:val="none" w:sz="0" w:space="0" w:color="auto"/>
            <w:left w:val="none" w:sz="0" w:space="0" w:color="auto"/>
            <w:bottom w:val="none" w:sz="0" w:space="0" w:color="auto"/>
            <w:right w:val="none" w:sz="0" w:space="0" w:color="auto"/>
          </w:divBdr>
        </w:div>
        <w:div w:id="1993365722">
          <w:marLeft w:val="547"/>
          <w:marRight w:val="0"/>
          <w:marTop w:val="134"/>
          <w:marBottom w:val="0"/>
          <w:divBdr>
            <w:top w:val="none" w:sz="0" w:space="0" w:color="auto"/>
            <w:left w:val="none" w:sz="0" w:space="0" w:color="auto"/>
            <w:bottom w:val="none" w:sz="0" w:space="0" w:color="auto"/>
            <w:right w:val="none" w:sz="0" w:space="0" w:color="auto"/>
          </w:divBdr>
        </w:div>
        <w:div w:id="1146317661">
          <w:marLeft w:val="547"/>
          <w:marRight w:val="0"/>
          <w:marTop w:val="134"/>
          <w:marBottom w:val="0"/>
          <w:divBdr>
            <w:top w:val="none" w:sz="0" w:space="0" w:color="auto"/>
            <w:left w:val="none" w:sz="0" w:space="0" w:color="auto"/>
            <w:bottom w:val="none" w:sz="0" w:space="0" w:color="auto"/>
            <w:right w:val="none" w:sz="0" w:space="0" w:color="auto"/>
          </w:divBdr>
        </w:div>
        <w:div w:id="1717242871">
          <w:marLeft w:val="547"/>
          <w:marRight w:val="0"/>
          <w:marTop w:val="134"/>
          <w:marBottom w:val="0"/>
          <w:divBdr>
            <w:top w:val="none" w:sz="0" w:space="0" w:color="auto"/>
            <w:left w:val="none" w:sz="0" w:space="0" w:color="auto"/>
            <w:bottom w:val="none" w:sz="0" w:space="0" w:color="auto"/>
            <w:right w:val="none" w:sz="0" w:space="0" w:color="auto"/>
          </w:divBdr>
        </w:div>
        <w:div w:id="2015187739">
          <w:marLeft w:val="547"/>
          <w:marRight w:val="0"/>
          <w:marTop w:val="154"/>
          <w:marBottom w:val="0"/>
          <w:divBdr>
            <w:top w:val="none" w:sz="0" w:space="0" w:color="auto"/>
            <w:left w:val="none" w:sz="0" w:space="0" w:color="auto"/>
            <w:bottom w:val="none" w:sz="0" w:space="0" w:color="auto"/>
            <w:right w:val="none" w:sz="0" w:space="0" w:color="auto"/>
          </w:divBdr>
        </w:div>
        <w:div w:id="485632998">
          <w:marLeft w:val="547"/>
          <w:marRight w:val="0"/>
          <w:marTop w:val="134"/>
          <w:marBottom w:val="0"/>
          <w:divBdr>
            <w:top w:val="none" w:sz="0" w:space="0" w:color="auto"/>
            <w:left w:val="none" w:sz="0" w:space="0" w:color="auto"/>
            <w:bottom w:val="none" w:sz="0" w:space="0" w:color="auto"/>
            <w:right w:val="none" w:sz="0" w:space="0" w:color="auto"/>
          </w:divBdr>
        </w:div>
        <w:div w:id="1317997431">
          <w:marLeft w:val="547"/>
          <w:marRight w:val="0"/>
          <w:marTop w:val="134"/>
          <w:marBottom w:val="0"/>
          <w:divBdr>
            <w:top w:val="none" w:sz="0" w:space="0" w:color="auto"/>
            <w:left w:val="none" w:sz="0" w:space="0" w:color="auto"/>
            <w:bottom w:val="none" w:sz="0" w:space="0" w:color="auto"/>
            <w:right w:val="none" w:sz="0" w:space="0" w:color="auto"/>
          </w:divBdr>
        </w:div>
        <w:div w:id="1802187365">
          <w:marLeft w:val="547"/>
          <w:marRight w:val="0"/>
          <w:marTop w:val="134"/>
          <w:marBottom w:val="0"/>
          <w:divBdr>
            <w:top w:val="none" w:sz="0" w:space="0" w:color="auto"/>
            <w:left w:val="none" w:sz="0" w:space="0" w:color="auto"/>
            <w:bottom w:val="none" w:sz="0" w:space="0" w:color="auto"/>
            <w:right w:val="none" w:sz="0" w:space="0" w:color="auto"/>
          </w:divBdr>
        </w:div>
        <w:div w:id="1584950329">
          <w:marLeft w:val="547"/>
          <w:marRight w:val="0"/>
          <w:marTop w:val="134"/>
          <w:marBottom w:val="0"/>
          <w:divBdr>
            <w:top w:val="none" w:sz="0" w:space="0" w:color="auto"/>
            <w:left w:val="none" w:sz="0" w:space="0" w:color="auto"/>
            <w:bottom w:val="none" w:sz="0" w:space="0" w:color="auto"/>
            <w:right w:val="none" w:sz="0" w:space="0" w:color="auto"/>
          </w:divBdr>
        </w:div>
        <w:div w:id="908152576">
          <w:marLeft w:val="547"/>
          <w:marRight w:val="0"/>
          <w:marTop w:val="134"/>
          <w:marBottom w:val="0"/>
          <w:divBdr>
            <w:top w:val="none" w:sz="0" w:space="0" w:color="auto"/>
            <w:left w:val="none" w:sz="0" w:space="0" w:color="auto"/>
            <w:bottom w:val="none" w:sz="0" w:space="0" w:color="auto"/>
            <w:right w:val="none" w:sz="0" w:space="0" w:color="auto"/>
          </w:divBdr>
        </w:div>
        <w:div w:id="1913470270">
          <w:marLeft w:val="547"/>
          <w:marRight w:val="0"/>
          <w:marTop w:val="134"/>
          <w:marBottom w:val="0"/>
          <w:divBdr>
            <w:top w:val="none" w:sz="0" w:space="0" w:color="auto"/>
            <w:left w:val="none" w:sz="0" w:space="0" w:color="auto"/>
            <w:bottom w:val="none" w:sz="0" w:space="0" w:color="auto"/>
            <w:right w:val="none" w:sz="0" w:space="0" w:color="auto"/>
          </w:divBdr>
        </w:div>
        <w:div w:id="1049066389">
          <w:marLeft w:val="547"/>
          <w:marRight w:val="0"/>
          <w:marTop w:val="134"/>
          <w:marBottom w:val="0"/>
          <w:divBdr>
            <w:top w:val="none" w:sz="0" w:space="0" w:color="auto"/>
            <w:left w:val="none" w:sz="0" w:space="0" w:color="auto"/>
            <w:bottom w:val="none" w:sz="0" w:space="0" w:color="auto"/>
            <w:right w:val="none" w:sz="0" w:space="0" w:color="auto"/>
          </w:divBdr>
        </w:div>
        <w:div w:id="968820315">
          <w:marLeft w:val="547"/>
          <w:marRight w:val="0"/>
          <w:marTop w:val="154"/>
          <w:marBottom w:val="0"/>
          <w:divBdr>
            <w:top w:val="none" w:sz="0" w:space="0" w:color="auto"/>
            <w:left w:val="none" w:sz="0" w:space="0" w:color="auto"/>
            <w:bottom w:val="none" w:sz="0" w:space="0" w:color="auto"/>
            <w:right w:val="none" w:sz="0" w:space="0" w:color="auto"/>
          </w:divBdr>
        </w:div>
        <w:div w:id="550271782">
          <w:marLeft w:val="547"/>
          <w:marRight w:val="0"/>
          <w:marTop w:val="134"/>
          <w:marBottom w:val="0"/>
          <w:divBdr>
            <w:top w:val="none" w:sz="0" w:space="0" w:color="auto"/>
            <w:left w:val="none" w:sz="0" w:space="0" w:color="auto"/>
            <w:bottom w:val="none" w:sz="0" w:space="0" w:color="auto"/>
            <w:right w:val="none" w:sz="0" w:space="0" w:color="auto"/>
          </w:divBdr>
        </w:div>
        <w:div w:id="1934389081">
          <w:marLeft w:val="720"/>
          <w:marRight w:val="0"/>
          <w:marTop w:val="115"/>
          <w:marBottom w:val="0"/>
          <w:divBdr>
            <w:top w:val="none" w:sz="0" w:space="0" w:color="auto"/>
            <w:left w:val="none" w:sz="0" w:space="0" w:color="auto"/>
            <w:bottom w:val="none" w:sz="0" w:space="0" w:color="auto"/>
            <w:right w:val="none" w:sz="0" w:space="0" w:color="auto"/>
          </w:divBdr>
        </w:div>
        <w:div w:id="1837452264">
          <w:marLeft w:val="720"/>
          <w:marRight w:val="0"/>
          <w:marTop w:val="115"/>
          <w:marBottom w:val="0"/>
          <w:divBdr>
            <w:top w:val="none" w:sz="0" w:space="0" w:color="auto"/>
            <w:left w:val="none" w:sz="0" w:space="0" w:color="auto"/>
            <w:bottom w:val="none" w:sz="0" w:space="0" w:color="auto"/>
            <w:right w:val="none" w:sz="0" w:space="0" w:color="auto"/>
          </w:divBdr>
        </w:div>
        <w:div w:id="1665738356">
          <w:marLeft w:val="720"/>
          <w:marRight w:val="0"/>
          <w:marTop w:val="115"/>
          <w:marBottom w:val="0"/>
          <w:divBdr>
            <w:top w:val="none" w:sz="0" w:space="0" w:color="auto"/>
            <w:left w:val="none" w:sz="0" w:space="0" w:color="auto"/>
            <w:bottom w:val="none" w:sz="0" w:space="0" w:color="auto"/>
            <w:right w:val="none" w:sz="0" w:space="0" w:color="auto"/>
          </w:divBdr>
        </w:div>
        <w:div w:id="1324776208">
          <w:marLeft w:val="720"/>
          <w:marRight w:val="0"/>
          <w:marTop w:val="115"/>
          <w:marBottom w:val="0"/>
          <w:divBdr>
            <w:top w:val="none" w:sz="0" w:space="0" w:color="auto"/>
            <w:left w:val="none" w:sz="0" w:space="0" w:color="auto"/>
            <w:bottom w:val="none" w:sz="0" w:space="0" w:color="auto"/>
            <w:right w:val="none" w:sz="0" w:space="0" w:color="auto"/>
          </w:divBdr>
        </w:div>
        <w:div w:id="521089767">
          <w:marLeft w:val="720"/>
          <w:marRight w:val="0"/>
          <w:marTop w:val="115"/>
          <w:marBottom w:val="0"/>
          <w:divBdr>
            <w:top w:val="none" w:sz="0" w:space="0" w:color="auto"/>
            <w:left w:val="none" w:sz="0" w:space="0" w:color="auto"/>
            <w:bottom w:val="none" w:sz="0" w:space="0" w:color="auto"/>
            <w:right w:val="none" w:sz="0" w:space="0" w:color="auto"/>
          </w:divBdr>
        </w:div>
        <w:div w:id="1746419111">
          <w:marLeft w:val="547"/>
          <w:marRight w:val="0"/>
          <w:marTop w:val="154"/>
          <w:marBottom w:val="0"/>
          <w:divBdr>
            <w:top w:val="none" w:sz="0" w:space="0" w:color="auto"/>
            <w:left w:val="none" w:sz="0" w:space="0" w:color="auto"/>
            <w:bottom w:val="none" w:sz="0" w:space="0" w:color="auto"/>
            <w:right w:val="none" w:sz="0" w:space="0" w:color="auto"/>
          </w:divBdr>
        </w:div>
        <w:div w:id="790172743">
          <w:marLeft w:val="547"/>
          <w:marRight w:val="0"/>
          <w:marTop w:val="134"/>
          <w:marBottom w:val="0"/>
          <w:divBdr>
            <w:top w:val="none" w:sz="0" w:space="0" w:color="auto"/>
            <w:left w:val="none" w:sz="0" w:space="0" w:color="auto"/>
            <w:bottom w:val="none" w:sz="0" w:space="0" w:color="auto"/>
            <w:right w:val="none" w:sz="0" w:space="0" w:color="auto"/>
          </w:divBdr>
        </w:div>
        <w:div w:id="2145199353">
          <w:marLeft w:val="1166"/>
          <w:marRight w:val="0"/>
          <w:marTop w:val="115"/>
          <w:marBottom w:val="0"/>
          <w:divBdr>
            <w:top w:val="none" w:sz="0" w:space="0" w:color="auto"/>
            <w:left w:val="none" w:sz="0" w:space="0" w:color="auto"/>
            <w:bottom w:val="none" w:sz="0" w:space="0" w:color="auto"/>
            <w:right w:val="none" w:sz="0" w:space="0" w:color="auto"/>
          </w:divBdr>
        </w:div>
        <w:div w:id="1512380176">
          <w:marLeft w:val="1166"/>
          <w:marRight w:val="0"/>
          <w:marTop w:val="115"/>
          <w:marBottom w:val="0"/>
          <w:divBdr>
            <w:top w:val="none" w:sz="0" w:space="0" w:color="auto"/>
            <w:left w:val="none" w:sz="0" w:space="0" w:color="auto"/>
            <w:bottom w:val="none" w:sz="0" w:space="0" w:color="auto"/>
            <w:right w:val="none" w:sz="0" w:space="0" w:color="auto"/>
          </w:divBdr>
        </w:div>
        <w:div w:id="1735542325">
          <w:marLeft w:val="1166"/>
          <w:marRight w:val="0"/>
          <w:marTop w:val="115"/>
          <w:marBottom w:val="0"/>
          <w:divBdr>
            <w:top w:val="none" w:sz="0" w:space="0" w:color="auto"/>
            <w:left w:val="none" w:sz="0" w:space="0" w:color="auto"/>
            <w:bottom w:val="none" w:sz="0" w:space="0" w:color="auto"/>
            <w:right w:val="none" w:sz="0" w:space="0" w:color="auto"/>
          </w:divBdr>
        </w:div>
        <w:div w:id="1040940550">
          <w:marLeft w:val="547"/>
          <w:marRight w:val="0"/>
          <w:marTop w:val="154"/>
          <w:marBottom w:val="0"/>
          <w:divBdr>
            <w:top w:val="none" w:sz="0" w:space="0" w:color="auto"/>
            <w:left w:val="none" w:sz="0" w:space="0" w:color="auto"/>
            <w:bottom w:val="none" w:sz="0" w:space="0" w:color="auto"/>
            <w:right w:val="none" w:sz="0" w:space="0" w:color="auto"/>
          </w:divBdr>
        </w:div>
        <w:div w:id="1804494473">
          <w:marLeft w:val="547"/>
          <w:marRight w:val="0"/>
          <w:marTop w:val="192"/>
          <w:marBottom w:val="0"/>
          <w:divBdr>
            <w:top w:val="none" w:sz="0" w:space="0" w:color="auto"/>
            <w:left w:val="none" w:sz="0" w:space="0" w:color="auto"/>
            <w:bottom w:val="none" w:sz="0" w:space="0" w:color="auto"/>
            <w:right w:val="none" w:sz="0" w:space="0" w:color="auto"/>
          </w:divBdr>
        </w:div>
        <w:div w:id="1877619449">
          <w:marLeft w:val="547"/>
          <w:marRight w:val="0"/>
          <w:marTop w:val="134"/>
          <w:marBottom w:val="0"/>
          <w:divBdr>
            <w:top w:val="none" w:sz="0" w:space="0" w:color="auto"/>
            <w:left w:val="none" w:sz="0" w:space="0" w:color="auto"/>
            <w:bottom w:val="none" w:sz="0" w:space="0" w:color="auto"/>
            <w:right w:val="none" w:sz="0" w:space="0" w:color="auto"/>
          </w:divBdr>
        </w:div>
        <w:div w:id="983465258">
          <w:marLeft w:val="547"/>
          <w:marRight w:val="0"/>
          <w:marTop w:val="134"/>
          <w:marBottom w:val="0"/>
          <w:divBdr>
            <w:top w:val="none" w:sz="0" w:space="0" w:color="auto"/>
            <w:left w:val="none" w:sz="0" w:space="0" w:color="auto"/>
            <w:bottom w:val="none" w:sz="0" w:space="0" w:color="auto"/>
            <w:right w:val="none" w:sz="0" w:space="0" w:color="auto"/>
          </w:divBdr>
        </w:div>
        <w:div w:id="985277698">
          <w:marLeft w:val="1166"/>
          <w:marRight w:val="0"/>
          <w:marTop w:val="115"/>
          <w:marBottom w:val="0"/>
          <w:divBdr>
            <w:top w:val="none" w:sz="0" w:space="0" w:color="auto"/>
            <w:left w:val="none" w:sz="0" w:space="0" w:color="auto"/>
            <w:bottom w:val="none" w:sz="0" w:space="0" w:color="auto"/>
            <w:right w:val="none" w:sz="0" w:space="0" w:color="auto"/>
          </w:divBdr>
        </w:div>
        <w:div w:id="1570724506">
          <w:marLeft w:val="1166"/>
          <w:marRight w:val="0"/>
          <w:marTop w:val="115"/>
          <w:marBottom w:val="0"/>
          <w:divBdr>
            <w:top w:val="none" w:sz="0" w:space="0" w:color="auto"/>
            <w:left w:val="none" w:sz="0" w:space="0" w:color="auto"/>
            <w:bottom w:val="none" w:sz="0" w:space="0" w:color="auto"/>
            <w:right w:val="none" w:sz="0" w:space="0" w:color="auto"/>
          </w:divBdr>
        </w:div>
        <w:div w:id="978265602">
          <w:marLeft w:val="1166"/>
          <w:marRight w:val="0"/>
          <w:marTop w:val="115"/>
          <w:marBottom w:val="0"/>
          <w:divBdr>
            <w:top w:val="none" w:sz="0" w:space="0" w:color="auto"/>
            <w:left w:val="none" w:sz="0" w:space="0" w:color="auto"/>
            <w:bottom w:val="none" w:sz="0" w:space="0" w:color="auto"/>
            <w:right w:val="none" w:sz="0" w:space="0" w:color="auto"/>
          </w:divBdr>
        </w:div>
        <w:div w:id="415443899">
          <w:marLeft w:val="547"/>
          <w:marRight w:val="0"/>
          <w:marTop w:val="192"/>
          <w:marBottom w:val="0"/>
          <w:divBdr>
            <w:top w:val="none" w:sz="0" w:space="0" w:color="auto"/>
            <w:left w:val="none" w:sz="0" w:space="0" w:color="auto"/>
            <w:bottom w:val="none" w:sz="0" w:space="0" w:color="auto"/>
            <w:right w:val="none" w:sz="0" w:space="0" w:color="auto"/>
          </w:divBdr>
        </w:div>
        <w:div w:id="1197544200">
          <w:marLeft w:val="547"/>
          <w:marRight w:val="0"/>
          <w:marTop w:val="134"/>
          <w:marBottom w:val="0"/>
          <w:divBdr>
            <w:top w:val="none" w:sz="0" w:space="0" w:color="auto"/>
            <w:left w:val="none" w:sz="0" w:space="0" w:color="auto"/>
            <w:bottom w:val="none" w:sz="0" w:space="0" w:color="auto"/>
            <w:right w:val="none" w:sz="0" w:space="0" w:color="auto"/>
          </w:divBdr>
        </w:div>
        <w:div w:id="1194684616">
          <w:marLeft w:val="547"/>
          <w:marRight w:val="0"/>
          <w:marTop w:val="134"/>
          <w:marBottom w:val="0"/>
          <w:divBdr>
            <w:top w:val="none" w:sz="0" w:space="0" w:color="auto"/>
            <w:left w:val="none" w:sz="0" w:space="0" w:color="auto"/>
            <w:bottom w:val="none" w:sz="0" w:space="0" w:color="auto"/>
            <w:right w:val="none" w:sz="0" w:space="0" w:color="auto"/>
          </w:divBdr>
        </w:div>
        <w:div w:id="474763739">
          <w:marLeft w:val="1166"/>
          <w:marRight w:val="0"/>
          <w:marTop w:val="115"/>
          <w:marBottom w:val="0"/>
          <w:divBdr>
            <w:top w:val="none" w:sz="0" w:space="0" w:color="auto"/>
            <w:left w:val="none" w:sz="0" w:space="0" w:color="auto"/>
            <w:bottom w:val="none" w:sz="0" w:space="0" w:color="auto"/>
            <w:right w:val="none" w:sz="0" w:space="0" w:color="auto"/>
          </w:divBdr>
        </w:div>
        <w:div w:id="1534229987">
          <w:marLeft w:val="1166"/>
          <w:marRight w:val="0"/>
          <w:marTop w:val="115"/>
          <w:marBottom w:val="0"/>
          <w:divBdr>
            <w:top w:val="none" w:sz="0" w:space="0" w:color="auto"/>
            <w:left w:val="none" w:sz="0" w:space="0" w:color="auto"/>
            <w:bottom w:val="none" w:sz="0" w:space="0" w:color="auto"/>
            <w:right w:val="none" w:sz="0" w:space="0" w:color="auto"/>
          </w:divBdr>
        </w:div>
        <w:div w:id="584649806">
          <w:marLeft w:val="1166"/>
          <w:marRight w:val="0"/>
          <w:marTop w:val="115"/>
          <w:marBottom w:val="0"/>
          <w:divBdr>
            <w:top w:val="none" w:sz="0" w:space="0" w:color="auto"/>
            <w:left w:val="none" w:sz="0" w:space="0" w:color="auto"/>
            <w:bottom w:val="none" w:sz="0" w:space="0" w:color="auto"/>
            <w:right w:val="none" w:sz="0" w:space="0" w:color="auto"/>
          </w:divBdr>
        </w:div>
        <w:div w:id="639576922">
          <w:marLeft w:val="547"/>
          <w:marRight w:val="0"/>
          <w:marTop w:val="192"/>
          <w:marBottom w:val="0"/>
          <w:divBdr>
            <w:top w:val="none" w:sz="0" w:space="0" w:color="auto"/>
            <w:left w:val="none" w:sz="0" w:space="0" w:color="auto"/>
            <w:bottom w:val="none" w:sz="0" w:space="0" w:color="auto"/>
            <w:right w:val="none" w:sz="0" w:space="0" w:color="auto"/>
          </w:divBdr>
        </w:div>
        <w:div w:id="1357777190">
          <w:marLeft w:val="547"/>
          <w:marRight w:val="0"/>
          <w:marTop w:val="134"/>
          <w:marBottom w:val="0"/>
          <w:divBdr>
            <w:top w:val="none" w:sz="0" w:space="0" w:color="auto"/>
            <w:left w:val="none" w:sz="0" w:space="0" w:color="auto"/>
            <w:bottom w:val="none" w:sz="0" w:space="0" w:color="auto"/>
            <w:right w:val="none" w:sz="0" w:space="0" w:color="auto"/>
          </w:divBdr>
        </w:div>
        <w:div w:id="2092192395">
          <w:marLeft w:val="547"/>
          <w:marRight w:val="0"/>
          <w:marTop w:val="134"/>
          <w:marBottom w:val="0"/>
          <w:divBdr>
            <w:top w:val="none" w:sz="0" w:space="0" w:color="auto"/>
            <w:left w:val="none" w:sz="0" w:space="0" w:color="auto"/>
            <w:bottom w:val="none" w:sz="0" w:space="0" w:color="auto"/>
            <w:right w:val="none" w:sz="0" w:space="0" w:color="auto"/>
          </w:divBdr>
        </w:div>
        <w:div w:id="2120683905">
          <w:marLeft w:val="547"/>
          <w:marRight w:val="0"/>
          <w:marTop w:val="192"/>
          <w:marBottom w:val="0"/>
          <w:divBdr>
            <w:top w:val="none" w:sz="0" w:space="0" w:color="auto"/>
            <w:left w:val="none" w:sz="0" w:space="0" w:color="auto"/>
            <w:bottom w:val="none" w:sz="0" w:space="0" w:color="auto"/>
            <w:right w:val="none" w:sz="0" w:space="0" w:color="auto"/>
          </w:divBdr>
        </w:div>
        <w:div w:id="1484735823">
          <w:marLeft w:val="547"/>
          <w:marRight w:val="0"/>
          <w:marTop w:val="134"/>
          <w:marBottom w:val="0"/>
          <w:divBdr>
            <w:top w:val="none" w:sz="0" w:space="0" w:color="auto"/>
            <w:left w:val="none" w:sz="0" w:space="0" w:color="auto"/>
            <w:bottom w:val="none" w:sz="0" w:space="0" w:color="auto"/>
            <w:right w:val="none" w:sz="0" w:space="0" w:color="auto"/>
          </w:divBdr>
        </w:div>
        <w:div w:id="1725174307">
          <w:marLeft w:val="547"/>
          <w:marRight w:val="0"/>
          <w:marTop w:val="134"/>
          <w:marBottom w:val="0"/>
          <w:divBdr>
            <w:top w:val="none" w:sz="0" w:space="0" w:color="auto"/>
            <w:left w:val="none" w:sz="0" w:space="0" w:color="auto"/>
            <w:bottom w:val="none" w:sz="0" w:space="0" w:color="auto"/>
            <w:right w:val="none" w:sz="0" w:space="0" w:color="auto"/>
          </w:divBdr>
        </w:div>
        <w:div w:id="1553883362">
          <w:marLeft w:val="547"/>
          <w:marRight w:val="0"/>
          <w:marTop w:val="134"/>
          <w:marBottom w:val="0"/>
          <w:divBdr>
            <w:top w:val="none" w:sz="0" w:space="0" w:color="auto"/>
            <w:left w:val="none" w:sz="0" w:space="0" w:color="auto"/>
            <w:bottom w:val="none" w:sz="0" w:space="0" w:color="auto"/>
            <w:right w:val="none" w:sz="0" w:space="0" w:color="auto"/>
          </w:divBdr>
        </w:div>
        <w:div w:id="1195312604">
          <w:marLeft w:val="547"/>
          <w:marRight w:val="0"/>
          <w:marTop w:val="192"/>
          <w:marBottom w:val="0"/>
          <w:divBdr>
            <w:top w:val="none" w:sz="0" w:space="0" w:color="auto"/>
            <w:left w:val="none" w:sz="0" w:space="0" w:color="auto"/>
            <w:bottom w:val="none" w:sz="0" w:space="0" w:color="auto"/>
            <w:right w:val="none" w:sz="0" w:space="0" w:color="auto"/>
          </w:divBdr>
        </w:div>
        <w:div w:id="2067145144">
          <w:marLeft w:val="547"/>
          <w:marRight w:val="0"/>
          <w:marTop w:val="192"/>
          <w:marBottom w:val="0"/>
          <w:divBdr>
            <w:top w:val="none" w:sz="0" w:space="0" w:color="auto"/>
            <w:left w:val="none" w:sz="0" w:space="0" w:color="auto"/>
            <w:bottom w:val="none" w:sz="0" w:space="0" w:color="auto"/>
            <w:right w:val="none" w:sz="0" w:space="0" w:color="auto"/>
          </w:divBdr>
        </w:div>
        <w:div w:id="1044602057">
          <w:marLeft w:val="547"/>
          <w:marRight w:val="0"/>
          <w:marTop w:val="134"/>
          <w:marBottom w:val="360"/>
          <w:divBdr>
            <w:top w:val="none" w:sz="0" w:space="0" w:color="auto"/>
            <w:left w:val="none" w:sz="0" w:space="0" w:color="auto"/>
            <w:bottom w:val="none" w:sz="0" w:space="0" w:color="auto"/>
            <w:right w:val="none" w:sz="0" w:space="0" w:color="auto"/>
          </w:divBdr>
        </w:div>
        <w:div w:id="972097114">
          <w:marLeft w:val="547"/>
          <w:marRight w:val="0"/>
          <w:marTop w:val="134"/>
          <w:marBottom w:val="360"/>
          <w:divBdr>
            <w:top w:val="none" w:sz="0" w:space="0" w:color="auto"/>
            <w:left w:val="none" w:sz="0" w:space="0" w:color="auto"/>
            <w:bottom w:val="none" w:sz="0" w:space="0" w:color="auto"/>
            <w:right w:val="none" w:sz="0" w:space="0" w:color="auto"/>
          </w:divBdr>
        </w:div>
        <w:div w:id="1550146233">
          <w:marLeft w:val="547"/>
          <w:marRight w:val="0"/>
          <w:marTop w:val="134"/>
          <w:marBottom w:val="360"/>
          <w:divBdr>
            <w:top w:val="none" w:sz="0" w:space="0" w:color="auto"/>
            <w:left w:val="none" w:sz="0" w:space="0" w:color="auto"/>
            <w:bottom w:val="none" w:sz="0" w:space="0" w:color="auto"/>
            <w:right w:val="none" w:sz="0" w:space="0" w:color="auto"/>
          </w:divBdr>
        </w:div>
        <w:div w:id="1154372416">
          <w:marLeft w:val="547"/>
          <w:marRight w:val="0"/>
          <w:marTop w:val="134"/>
          <w:marBottom w:val="360"/>
          <w:divBdr>
            <w:top w:val="none" w:sz="0" w:space="0" w:color="auto"/>
            <w:left w:val="none" w:sz="0" w:space="0" w:color="auto"/>
            <w:bottom w:val="none" w:sz="0" w:space="0" w:color="auto"/>
            <w:right w:val="none" w:sz="0" w:space="0" w:color="auto"/>
          </w:divBdr>
        </w:div>
        <w:div w:id="1391003038">
          <w:marLeft w:val="547"/>
          <w:marRight w:val="0"/>
          <w:marTop w:val="134"/>
          <w:marBottom w:val="360"/>
          <w:divBdr>
            <w:top w:val="none" w:sz="0" w:space="0" w:color="auto"/>
            <w:left w:val="none" w:sz="0" w:space="0" w:color="auto"/>
            <w:bottom w:val="none" w:sz="0" w:space="0" w:color="auto"/>
            <w:right w:val="none" w:sz="0" w:space="0" w:color="auto"/>
          </w:divBdr>
        </w:div>
        <w:div w:id="1196578301">
          <w:marLeft w:val="547"/>
          <w:marRight w:val="0"/>
          <w:marTop w:val="192"/>
          <w:marBottom w:val="0"/>
          <w:divBdr>
            <w:top w:val="none" w:sz="0" w:space="0" w:color="auto"/>
            <w:left w:val="none" w:sz="0" w:space="0" w:color="auto"/>
            <w:bottom w:val="none" w:sz="0" w:space="0" w:color="auto"/>
            <w:right w:val="none" w:sz="0" w:space="0" w:color="auto"/>
          </w:divBdr>
        </w:div>
        <w:div w:id="367487880">
          <w:marLeft w:val="547"/>
          <w:marRight w:val="0"/>
          <w:marTop w:val="134"/>
          <w:marBottom w:val="0"/>
          <w:divBdr>
            <w:top w:val="none" w:sz="0" w:space="0" w:color="auto"/>
            <w:left w:val="none" w:sz="0" w:space="0" w:color="auto"/>
            <w:bottom w:val="none" w:sz="0" w:space="0" w:color="auto"/>
            <w:right w:val="none" w:sz="0" w:space="0" w:color="auto"/>
          </w:divBdr>
        </w:div>
        <w:div w:id="1398895889">
          <w:marLeft w:val="547"/>
          <w:marRight w:val="0"/>
          <w:marTop w:val="134"/>
          <w:marBottom w:val="0"/>
          <w:divBdr>
            <w:top w:val="none" w:sz="0" w:space="0" w:color="auto"/>
            <w:left w:val="none" w:sz="0" w:space="0" w:color="auto"/>
            <w:bottom w:val="none" w:sz="0" w:space="0" w:color="auto"/>
            <w:right w:val="none" w:sz="0" w:space="0" w:color="auto"/>
          </w:divBdr>
        </w:div>
        <w:div w:id="1616280727">
          <w:marLeft w:val="547"/>
          <w:marRight w:val="0"/>
          <w:marTop w:val="134"/>
          <w:marBottom w:val="0"/>
          <w:divBdr>
            <w:top w:val="none" w:sz="0" w:space="0" w:color="auto"/>
            <w:left w:val="none" w:sz="0" w:space="0" w:color="auto"/>
            <w:bottom w:val="none" w:sz="0" w:space="0" w:color="auto"/>
            <w:right w:val="none" w:sz="0" w:space="0" w:color="auto"/>
          </w:divBdr>
        </w:div>
        <w:div w:id="913441893">
          <w:marLeft w:val="547"/>
          <w:marRight w:val="0"/>
          <w:marTop w:val="192"/>
          <w:marBottom w:val="0"/>
          <w:divBdr>
            <w:top w:val="none" w:sz="0" w:space="0" w:color="auto"/>
            <w:left w:val="none" w:sz="0" w:space="0" w:color="auto"/>
            <w:bottom w:val="none" w:sz="0" w:space="0" w:color="auto"/>
            <w:right w:val="none" w:sz="0" w:space="0" w:color="auto"/>
          </w:divBdr>
        </w:div>
        <w:div w:id="629434644">
          <w:marLeft w:val="547"/>
          <w:marRight w:val="0"/>
          <w:marTop w:val="134"/>
          <w:marBottom w:val="0"/>
          <w:divBdr>
            <w:top w:val="none" w:sz="0" w:space="0" w:color="auto"/>
            <w:left w:val="none" w:sz="0" w:space="0" w:color="auto"/>
            <w:bottom w:val="none" w:sz="0" w:space="0" w:color="auto"/>
            <w:right w:val="none" w:sz="0" w:space="0" w:color="auto"/>
          </w:divBdr>
        </w:div>
        <w:div w:id="792288263">
          <w:marLeft w:val="547"/>
          <w:marRight w:val="0"/>
          <w:marTop w:val="134"/>
          <w:marBottom w:val="0"/>
          <w:divBdr>
            <w:top w:val="none" w:sz="0" w:space="0" w:color="auto"/>
            <w:left w:val="none" w:sz="0" w:space="0" w:color="auto"/>
            <w:bottom w:val="none" w:sz="0" w:space="0" w:color="auto"/>
            <w:right w:val="none" w:sz="0" w:space="0" w:color="auto"/>
          </w:divBdr>
        </w:div>
        <w:div w:id="1272399387">
          <w:marLeft w:val="547"/>
          <w:marRight w:val="0"/>
          <w:marTop w:val="192"/>
          <w:marBottom w:val="0"/>
          <w:divBdr>
            <w:top w:val="none" w:sz="0" w:space="0" w:color="auto"/>
            <w:left w:val="none" w:sz="0" w:space="0" w:color="auto"/>
            <w:bottom w:val="none" w:sz="0" w:space="0" w:color="auto"/>
            <w:right w:val="none" w:sz="0" w:space="0" w:color="auto"/>
          </w:divBdr>
        </w:div>
        <w:div w:id="721295010">
          <w:marLeft w:val="547"/>
          <w:marRight w:val="0"/>
          <w:marTop w:val="134"/>
          <w:marBottom w:val="0"/>
          <w:divBdr>
            <w:top w:val="none" w:sz="0" w:space="0" w:color="auto"/>
            <w:left w:val="none" w:sz="0" w:space="0" w:color="auto"/>
            <w:bottom w:val="none" w:sz="0" w:space="0" w:color="auto"/>
            <w:right w:val="none" w:sz="0" w:space="0" w:color="auto"/>
          </w:divBdr>
        </w:div>
        <w:div w:id="2118940646">
          <w:marLeft w:val="547"/>
          <w:marRight w:val="0"/>
          <w:marTop w:val="134"/>
          <w:marBottom w:val="0"/>
          <w:divBdr>
            <w:top w:val="none" w:sz="0" w:space="0" w:color="auto"/>
            <w:left w:val="none" w:sz="0" w:space="0" w:color="auto"/>
            <w:bottom w:val="none" w:sz="0" w:space="0" w:color="auto"/>
            <w:right w:val="none" w:sz="0" w:space="0" w:color="auto"/>
          </w:divBdr>
        </w:div>
        <w:div w:id="2064785982">
          <w:marLeft w:val="547"/>
          <w:marRight w:val="0"/>
          <w:marTop w:val="134"/>
          <w:marBottom w:val="0"/>
          <w:divBdr>
            <w:top w:val="none" w:sz="0" w:space="0" w:color="auto"/>
            <w:left w:val="none" w:sz="0" w:space="0" w:color="auto"/>
            <w:bottom w:val="none" w:sz="0" w:space="0" w:color="auto"/>
            <w:right w:val="none" w:sz="0" w:space="0" w:color="auto"/>
          </w:divBdr>
        </w:div>
        <w:div w:id="1625504724">
          <w:marLeft w:val="547"/>
          <w:marRight w:val="0"/>
          <w:marTop w:val="192"/>
          <w:marBottom w:val="0"/>
          <w:divBdr>
            <w:top w:val="none" w:sz="0" w:space="0" w:color="auto"/>
            <w:left w:val="none" w:sz="0" w:space="0" w:color="auto"/>
            <w:bottom w:val="none" w:sz="0" w:space="0" w:color="auto"/>
            <w:right w:val="none" w:sz="0" w:space="0" w:color="auto"/>
          </w:divBdr>
        </w:div>
        <w:div w:id="2029985987">
          <w:marLeft w:val="547"/>
          <w:marRight w:val="0"/>
          <w:marTop w:val="115"/>
          <w:marBottom w:val="0"/>
          <w:divBdr>
            <w:top w:val="none" w:sz="0" w:space="0" w:color="auto"/>
            <w:left w:val="none" w:sz="0" w:space="0" w:color="auto"/>
            <w:bottom w:val="none" w:sz="0" w:space="0" w:color="auto"/>
            <w:right w:val="none" w:sz="0" w:space="0" w:color="auto"/>
          </w:divBdr>
        </w:div>
        <w:div w:id="252669402">
          <w:marLeft w:val="547"/>
          <w:marRight w:val="0"/>
          <w:marTop w:val="115"/>
          <w:marBottom w:val="0"/>
          <w:divBdr>
            <w:top w:val="none" w:sz="0" w:space="0" w:color="auto"/>
            <w:left w:val="none" w:sz="0" w:space="0" w:color="auto"/>
            <w:bottom w:val="none" w:sz="0" w:space="0" w:color="auto"/>
            <w:right w:val="none" w:sz="0" w:space="0" w:color="auto"/>
          </w:divBdr>
        </w:div>
        <w:div w:id="1581404505">
          <w:marLeft w:val="547"/>
          <w:marRight w:val="0"/>
          <w:marTop w:val="115"/>
          <w:marBottom w:val="0"/>
          <w:divBdr>
            <w:top w:val="none" w:sz="0" w:space="0" w:color="auto"/>
            <w:left w:val="none" w:sz="0" w:space="0" w:color="auto"/>
            <w:bottom w:val="none" w:sz="0" w:space="0" w:color="auto"/>
            <w:right w:val="none" w:sz="0" w:space="0" w:color="auto"/>
          </w:divBdr>
        </w:div>
        <w:div w:id="903947534">
          <w:marLeft w:val="547"/>
          <w:marRight w:val="0"/>
          <w:marTop w:val="192"/>
          <w:marBottom w:val="0"/>
          <w:divBdr>
            <w:top w:val="none" w:sz="0" w:space="0" w:color="auto"/>
            <w:left w:val="none" w:sz="0" w:space="0" w:color="auto"/>
            <w:bottom w:val="none" w:sz="0" w:space="0" w:color="auto"/>
            <w:right w:val="none" w:sz="0" w:space="0" w:color="auto"/>
          </w:divBdr>
        </w:div>
        <w:div w:id="2023848077">
          <w:marLeft w:val="547"/>
          <w:marRight w:val="0"/>
          <w:marTop w:val="154"/>
          <w:marBottom w:val="0"/>
          <w:divBdr>
            <w:top w:val="none" w:sz="0" w:space="0" w:color="auto"/>
            <w:left w:val="none" w:sz="0" w:space="0" w:color="auto"/>
            <w:bottom w:val="none" w:sz="0" w:space="0" w:color="auto"/>
            <w:right w:val="none" w:sz="0" w:space="0" w:color="auto"/>
          </w:divBdr>
        </w:div>
        <w:div w:id="1121875206">
          <w:marLeft w:val="1166"/>
          <w:marRight w:val="0"/>
          <w:marTop w:val="134"/>
          <w:marBottom w:val="0"/>
          <w:divBdr>
            <w:top w:val="none" w:sz="0" w:space="0" w:color="auto"/>
            <w:left w:val="none" w:sz="0" w:space="0" w:color="auto"/>
            <w:bottom w:val="none" w:sz="0" w:space="0" w:color="auto"/>
            <w:right w:val="none" w:sz="0" w:space="0" w:color="auto"/>
          </w:divBdr>
        </w:div>
        <w:div w:id="2117285471">
          <w:marLeft w:val="1166"/>
          <w:marRight w:val="0"/>
          <w:marTop w:val="134"/>
          <w:marBottom w:val="0"/>
          <w:divBdr>
            <w:top w:val="none" w:sz="0" w:space="0" w:color="auto"/>
            <w:left w:val="none" w:sz="0" w:space="0" w:color="auto"/>
            <w:bottom w:val="none" w:sz="0" w:space="0" w:color="auto"/>
            <w:right w:val="none" w:sz="0" w:space="0" w:color="auto"/>
          </w:divBdr>
        </w:div>
        <w:div w:id="1157573694">
          <w:marLeft w:val="1166"/>
          <w:marRight w:val="0"/>
          <w:marTop w:val="134"/>
          <w:marBottom w:val="0"/>
          <w:divBdr>
            <w:top w:val="none" w:sz="0" w:space="0" w:color="auto"/>
            <w:left w:val="none" w:sz="0" w:space="0" w:color="auto"/>
            <w:bottom w:val="none" w:sz="0" w:space="0" w:color="auto"/>
            <w:right w:val="none" w:sz="0" w:space="0" w:color="auto"/>
          </w:divBdr>
        </w:div>
        <w:div w:id="482936581">
          <w:marLeft w:val="1166"/>
          <w:marRight w:val="0"/>
          <w:marTop w:val="134"/>
          <w:marBottom w:val="0"/>
          <w:divBdr>
            <w:top w:val="none" w:sz="0" w:space="0" w:color="auto"/>
            <w:left w:val="none" w:sz="0" w:space="0" w:color="auto"/>
            <w:bottom w:val="none" w:sz="0" w:space="0" w:color="auto"/>
            <w:right w:val="none" w:sz="0" w:space="0" w:color="auto"/>
          </w:divBdr>
        </w:div>
        <w:div w:id="13961252">
          <w:marLeft w:val="1166"/>
          <w:marRight w:val="0"/>
          <w:marTop w:val="134"/>
          <w:marBottom w:val="0"/>
          <w:divBdr>
            <w:top w:val="none" w:sz="0" w:space="0" w:color="auto"/>
            <w:left w:val="none" w:sz="0" w:space="0" w:color="auto"/>
            <w:bottom w:val="none" w:sz="0" w:space="0" w:color="auto"/>
            <w:right w:val="none" w:sz="0" w:space="0" w:color="auto"/>
          </w:divBdr>
        </w:div>
        <w:div w:id="1710495357">
          <w:marLeft w:val="1166"/>
          <w:marRight w:val="0"/>
          <w:marTop w:val="134"/>
          <w:marBottom w:val="0"/>
          <w:divBdr>
            <w:top w:val="none" w:sz="0" w:space="0" w:color="auto"/>
            <w:left w:val="none" w:sz="0" w:space="0" w:color="auto"/>
            <w:bottom w:val="none" w:sz="0" w:space="0" w:color="auto"/>
            <w:right w:val="none" w:sz="0" w:space="0" w:color="auto"/>
          </w:divBdr>
        </w:div>
        <w:div w:id="555774418">
          <w:marLeft w:val="547"/>
          <w:marRight w:val="0"/>
          <w:marTop w:val="192"/>
          <w:marBottom w:val="0"/>
          <w:divBdr>
            <w:top w:val="none" w:sz="0" w:space="0" w:color="auto"/>
            <w:left w:val="none" w:sz="0" w:space="0" w:color="auto"/>
            <w:bottom w:val="none" w:sz="0" w:space="0" w:color="auto"/>
            <w:right w:val="none" w:sz="0" w:space="0" w:color="auto"/>
          </w:divBdr>
        </w:div>
        <w:div w:id="387651102">
          <w:marLeft w:val="547"/>
          <w:marRight w:val="0"/>
          <w:marTop w:val="154"/>
          <w:marBottom w:val="0"/>
          <w:divBdr>
            <w:top w:val="none" w:sz="0" w:space="0" w:color="auto"/>
            <w:left w:val="none" w:sz="0" w:space="0" w:color="auto"/>
            <w:bottom w:val="none" w:sz="0" w:space="0" w:color="auto"/>
            <w:right w:val="none" w:sz="0" w:space="0" w:color="auto"/>
          </w:divBdr>
        </w:div>
        <w:div w:id="249434934">
          <w:marLeft w:val="1166"/>
          <w:marRight w:val="0"/>
          <w:marTop w:val="134"/>
          <w:marBottom w:val="0"/>
          <w:divBdr>
            <w:top w:val="none" w:sz="0" w:space="0" w:color="auto"/>
            <w:left w:val="none" w:sz="0" w:space="0" w:color="auto"/>
            <w:bottom w:val="none" w:sz="0" w:space="0" w:color="auto"/>
            <w:right w:val="none" w:sz="0" w:space="0" w:color="auto"/>
          </w:divBdr>
        </w:div>
        <w:div w:id="2031833413">
          <w:marLeft w:val="1166"/>
          <w:marRight w:val="0"/>
          <w:marTop w:val="134"/>
          <w:marBottom w:val="0"/>
          <w:divBdr>
            <w:top w:val="none" w:sz="0" w:space="0" w:color="auto"/>
            <w:left w:val="none" w:sz="0" w:space="0" w:color="auto"/>
            <w:bottom w:val="none" w:sz="0" w:space="0" w:color="auto"/>
            <w:right w:val="none" w:sz="0" w:space="0" w:color="auto"/>
          </w:divBdr>
        </w:div>
        <w:div w:id="1147091058">
          <w:marLeft w:val="1166"/>
          <w:marRight w:val="0"/>
          <w:marTop w:val="134"/>
          <w:marBottom w:val="0"/>
          <w:divBdr>
            <w:top w:val="none" w:sz="0" w:space="0" w:color="auto"/>
            <w:left w:val="none" w:sz="0" w:space="0" w:color="auto"/>
            <w:bottom w:val="none" w:sz="0" w:space="0" w:color="auto"/>
            <w:right w:val="none" w:sz="0" w:space="0" w:color="auto"/>
          </w:divBdr>
        </w:div>
        <w:div w:id="301859017">
          <w:marLeft w:val="1166"/>
          <w:marRight w:val="0"/>
          <w:marTop w:val="134"/>
          <w:marBottom w:val="0"/>
          <w:divBdr>
            <w:top w:val="none" w:sz="0" w:space="0" w:color="auto"/>
            <w:left w:val="none" w:sz="0" w:space="0" w:color="auto"/>
            <w:bottom w:val="none" w:sz="0" w:space="0" w:color="auto"/>
            <w:right w:val="none" w:sz="0" w:space="0" w:color="auto"/>
          </w:divBdr>
        </w:div>
        <w:div w:id="653680081">
          <w:marLeft w:val="1166"/>
          <w:marRight w:val="0"/>
          <w:marTop w:val="134"/>
          <w:marBottom w:val="0"/>
          <w:divBdr>
            <w:top w:val="none" w:sz="0" w:space="0" w:color="auto"/>
            <w:left w:val="none" w:sz="0" w:space="0" w:color="auto"/>
            <w:bottom w:val="none" w:sz="0" w:space="0" w:color="auto"/>
            <w:right w:val="none" w:sz="0" w:space="0" w:color="auto"/>
          </w:divBdr>
        </w:div>
        <w:div w:id="1722289170">
          <w:marLeft w:val="547"/>
          <w:marRight w:val="0"/>
          <w:marTop w:val="192"/>
          <w:marBottom w:val="0"/>
          <w:divBdr>
            <w:top w:val="none" w:sz="0" w:space="0" w:color="auto"/>
            <w:left w:val="none" w:sz="0" w:space="0" w:color="auto"/>
            <w:bottom w:val="none" w:sz="0" w:space="0" w:color="auto"/>
            <w:right w:val="none" w:sz="0" w:space="0" w:color="auto"/>
          </w:divBdr>
        </w:div>
        <w:div w:id="2127384103">
          <w:marLeft w:val="547"/>
          <w:marRight w:val="0"/>
          <w:marTop w:val="134"/>
          <w:marBottom w:val="0"/>
          <w:divBdr>
            <w:top w:val="none" w:sz="0" w:space="0" w:color="auto"/>
            <w:left w:val="none" w:sz="0" w:space="0" w:color="auto"/>
            <w:bottom w:val="none" w:sz="0" w:space="0" w:color="auto"/>
            <w:right w:val="none" w:sz="0" w:space="0" w:color="auto"/>
          </w:divBdr>
        </w:div>
        <w:div w:id="827095332">
          <w:marLeft w:val="547"/>
          <w:marRight w:val="0"/>
          <w:marTop w:val="134"/>
          <w:marBottom w:val="0"/>
          <w:divBdr>
            <w:top w:val="none" w:sz="0" w:space="0" w:color="auto"/>
            <w:left w:val="none" w:sz="0" w:space="0" w:color="auto"/>
            <w:bottom w:val="none" w:sz="0" w:space="0" w:color="auto"/>
            <w:right w:val="none" w:sz="0" w:space="0" w:color="auto"/>
          </w:divBdr>
        </w:div>
        <w:div w:id="1994944547">
          <w:marLeft w:val="547"/>
          <w:marRight w:val="0"/>
          <w:marTop w:val="134"/>
          <w:marBottom w:val="0"/>
          <w:divBdr>
            <w:top w:val="none" w:sz="0" w:space="0" w:color="auto"/>
            <w:left w:val="none" w:sz="0" w:space="0" w:color="auto"/>
            <w:bottom w:val="none" w:sz="0" w:space="0" w:color="auto"/>
            <w:right w:val="none" w:sz="0" w:space="0" w:color="auto"/>
          </w:divBdr>
        </w:div>
        <w:div w:id="394282800">
          <w:marLeft w:val="547"/>
          <w:marRight w:val="0"/>
          <w:marTop w:val="154"/>
          <w:marBottom w:val="0"/>
          <w:divBdr>
            <w:top w:val="none" w:sz="0" w:space="0" w:color="auto"/>
            <w:left w:val="none" w:sz="0" w:space="0" w:color="auto"/>
            <w:bottom w:val="none" w:sz="0" w:space="0" w:color="auto"/>
            <w:right w:val="none" w:sz="0" w:space="0" w:color="auto"/>
          </w:divBdr>
        </w:div>
        <w:div w:id="1321301222">
          <w:marLeft w:val="547"/>
          <w:marRight w:val="0"/>
          <w:marTop w:val="134"/>
          <w:marBottom w:val="0"/>
          <w:divBdr>
            <w:top w:val="none" w:sz="0" w:space="0" w:color="auto"/>
            <w:left w:val="none" w:sz="0" w:space="0" w:color="auto"/>
            <w:bottom w:val="none" w:sz="0" w:space="0" w:color="auto"/>
            <w:right w:val="none" w:sz="0" w:space="0" w:color="auto"/>
          </w:divBdr>
        </w:div>
        <w:div w:id="1704400253">
          <w:marLeft w:val="547"/>
          <w:marRight w:val="0"/>
          <w:marTop w:val="134"/>
          <w:marBottom w:val="0"/>
          <w:divBdr>
            <w:top w:val="none" w:sz="0" w:space="0" w:color="auto"/>
            <w:left w:val="none" w:sz="0" w:space="0" w:color="auto"/>
            <w:bottom w:val="none" w:sz="0" w:space="0" w:color="auto"/>
            <w:right w:val="none" w:sz="0" w:space="0" w:color="auto"/>
          </w:divBdr>
        </w:div>
        <w:div w:id="402337516">
          <w:marLeft w:val="547"/>
          <w:marRight w:val="0"/>
          <w:marTop w:val="134"/>
          <w:marBottom w:val="0"/>
          <w:divBdr>
            <w:top w:val="none" w:sz="0" w:space="0" w:color="auto"/>
            <w:left w:val="none" w:sz="0" w:space="0" w:color="auto"/>
            <w:bottom w:val="none" w:sz="0" w:space="0" w:color="auto"/>
            <w:right w:val="none" w:sz="0" w:space="0" w:color="auto"/>
          </w:divBdr>
        </w:div>
        <w:div w:id="26105222">
          <w:marLeft w:val="547"/>
          <w:marRight w:val="0"/>
          <w:marTop w:val="154"/>
          <w:marBottom w:val="0"/>
          <w:divBdr>
            <w:top w:val="none" w:sz="0" w:space="0" w:color="auto"/>
            <w:left w:val="none" w:sz="0" w:space="0" w:color="auto"/>
            <w:bottom w:val="none" w:sz="0" w:space="0" w:color="auto"/>
            <w:right w:val="none" w:sz="0" w:space="0" w:color="auto"/>
          </w:divBdr>
        </w:div>
        <w:div w:id="2044477210">
          <w:marLeft w:val="547"/>
          <w:marRight w:val="0"/>
          <w:marTop w:val="134"/>
          <w:marBottom w:val="0"/>
          <w:divBdr>
            <w:top w:val="none" w:sz="0" w:space="0" w:color="auto"/>
            <w:left w:val="none" w:sz="0" w:space="0" w:color="auto"/>
            <w:bottom w:val="none" w:sz="0" w:space="0" w:color="auto"/>
            <w:right w:val="none" w:sz="0" w:space="0" w:color="auto"/>
          </w:divBdr>
        </w:div>
        <w:div w:id="1797679566">
          <w:marLeft w:val="547"/>
          <w:marRight w:val="0"/>
          <w:marTop w:val="134"/>
          <w:marBottom w:val="0"/>
          <w:divBdr>
            <w:top w:val="none" w:sz="0" w:space="0" w:color="auto"/>
            <w:left w:val="none" w:sz="0" w:space="0" w:color="auto"/>
            <w:bottom w:val="none" w:sz="0" w:space="0" w:color="auto"/>
            <w:right w:val="none" w:sz="0" w:space="0" w:color="auto"/>
          </w:divBdr>
        </w:div>
        <w:div w:id="990599814">
          <w:marLeft w:val="547"/>
          <w:marRight w:val="0"/>
          <w:marTop w:val="134"/>
          <w:marBottom w:val="0"/>
          <w:divBdr>
            <w:top w:val="none" w:sz="0" w:space="0" w:color="auto"/>
            <w:left w:val="none" w:sz="0" w:space="0" w:color="auto"/>
            <w:bottom w:val="none" w:sz="0" w:space="0" w:color="auto"/>
            <w:right w:val="none" w:sz="0" w:space="0" w:color="auto"/>
          </w:divBdr>
        </w:div>
        <w:div w:id="758914285">
          <w:marLeft w:val="547"/>
          <w:marRight w:val="0"/>
          <w:marTop w:val="134"/>
          <w:marBottom w:val="0"/>
          <w:divBdr>
            <w:top w:val="none" w:sz="0" w:space="0" w:color="auto"/>
            <w:left w:val="none" w:sz="0" w:space="0" w:color="auto"/>
            <w:bottom w:val="none" w:sz="0" w:space="0" w:color="auto"/>
            <w:right w:val="none" w:sz="0" w:space="0" w:color="auto"/>
          </w:divBdr>
        </w:div>
        <w:div w:id="2100710471">
          <w:marLeft w:val="547"/>
          <w:marRight w:val="0"/>
          <w:marTop w:val="154"/>
          <w:marBottom w:val="0"/>
          <w:divBdr>
            <w:top w:val="none" w:sz="0" w:space="0" w:color="auto"/>
            <w:left w:val="none" w:sz="0" w:space="0" w:color="auto"/>
            <w:bottom w:val="none" w:sz="0" w:space="0" w:color="auto"/>
            <w:right w:val="none" w:sz="0" w:space="0" w:color="auto"/>
          </w:divBdr>
        </w:div>
        <w:div w:id="1700398416">
          <w:marLeft w:val="547"/>
          <w:marRight w:val="0"/>
          <w:marTop w:val="134"/>
          <w:marBottom w:val="0"/>
          <w:divBdr>
            <w:top w:val="none" w:sz="0" w:space="0" w:color="auto"/>
            <w:left w:val="none" w:sz="0" w:space="0" w:color="auto"/>
            <w:bottom w:val="none" w:sz="0" w:space="0" w:color="auto"/>
            <w:right w:val="none" w:sz="0" w:space="0" w:color="auto"/>
          </w:divBdr>
        </w:div>
        <w:div w:id="1866092104">
          <w:marLeft w:val="547"/>
          <w:marRight w:val="0"/>
          <w:marTop w:val="134"/>
          <w:marBottom w:val="0"/>
          <w:divBdr>
            <w:top w:val="none" w:sz="0" w:space="0" w:color="auto"/>
            <w:left w:val="none" w:sz="0" w:space="0" w:color="auto"/>
            <w:bottom w:val="none" w:sz="0" w:space="0" w:color="auto"/>
            <w:right w:val="none" w:sz="0" w:space="0" w:color="auto"/>
          </w:divBdr>
        </w:div>
        <w:div w:id="1471052439">
          <w:marLeft w:val="547"/>
          <w:marRight w:val="0"/>
          <w:marTop w:val="134"/>
          <w:marBottom w:val="0"/>
          <w:divBdr>
            <w:top w:val="none" w:sz="0" w:space="0" w:color="auto"/>
            <w:left w:val="none" w:sz="0" w:space="0" w:color="auto"/>
            <w:bottom w:val="none" w:sz="0" w:space="0" w:color="auto"/>
            <w:right w:val="none" w:sz="0" w:space="0" w:color="auto"/>
          </w:divBdr>
        </w:div>
        <w:div w:id="415246371">
          <w:marLeft w:val="547"/>
          <w:marRight w:val="0"/>
          <w:marTop w:val="154"/>
          <w:marBottom w:val="0"/>
          <w:divBdr>
            <w:top w:val="none" w:sz="0" w:space="0" w:color="auto"/>
            <w:left w:val="none" w:sz="0" w:space="0" w:color="auto"/>
            <w:bottom w:val="none" w:sz="0" w:space="0" w:color="auto"/>
            <w:right w:val="none" w:sz="0" w:space="0" w:color="auto"/>
          </w:divBdr>
        </w:div>
        <w:div w:id="1624579865">
          <w:marLeft w:val="547"/>
          <w:marRight w:val="0"/>
          <w:marTop w:val="134"/>
          <w:marBottom w:val="0"/>
          <w:divBdr>
            <w:top w:val="none" w:sz="0" w:space="0" w:color="auto"/>
            <w:left w:val="none" w:sz="0" w:space="0" w:color="auto"/>
            <w:bottom w:val="none" w:sz="0" w:space="0" w:color="auto"/>
            <w:right w:val="none" w:sz="0" w:space="0" w:color="auto"/>
          </w:divBdr>
        </w:div>
        <w:div w:id="1207837399">
          <w:marLeft w:val="1166"/>
          <w:marRight w:val="0"/>
          <w:marTop w:val="134"/>
          <w:marBottom w:val="0"/>
          <w:divBdr>
            <w:top w:val="none" w:sz="0" w:space="0" w:color="auto"/>
            <w:left w:val="none" w:sz="0" w:space="0" w:color="auto"/>
            <w:bottom w:val="none" w:sz="0" w:space="0" w:color="auto"/>
            <w:right w:val="none" w:sz="0" w:space="0" w:color="auto"/>
          </w:divBdr>
        </w:div>
        <w:div w:id="1281180271">
          <w:marLeft w:val="1166"/>
          <w:marRight w:val="0"/>
          <w:marTop w:val="134"/>
          <w:marBottom w:val="0"/>
          <w:divBdr>
            <w:top w:val="none" w:sz="0" w:space="0" w:color="auto"/>
            <w:left w:val="none" w:sz="0" w:space="0" w:color="auto"/>
            <w:bottom w:val="none" w:sz="0" w:space="0" w:color="auto"/>
            <w:right w:val="none" w:sz="0" w:space="0" w:color="auto"/>
          </w:divBdr>
        </w:div>
        <w:div w:id="989092626">
          <w:marLeft w:val="1166"/>
          <w:marRight w:val="0"/>
          <w:marTop w:val="134"/>
          <w:marBottom w:val="0"/>
          <w:divBdr>
            <w:top w:val="none" w:sz="0" w:space="0" w:color="auto"/>
            <w:left w:val="none" w:sz="0" w:space="0" w:color="auto"/>
            <w:bottom w:val="none" w:sz="0" w:space="0" w:color="auto"/>
            <w:right w:val="none" w:sz="0" w:space="0" w:color="auto"/>
          </w:divBdr>
        </w:div>
        <w:div w:id="1608351521">
          <w:marLeft w:val="1166"/>
          <w:marRight w:val="0"/>
          <w:marTop w:val="134"/>
          <w:marBottom w:val="0"/>
          <w:divBdr>
            <w:top w:val="none" w:sz="0" w:space="0" w:color="auto"/>
            <w:left w:val="none" w:sz="0" w:space="0" w:color="auto"/>
            <w:bottom w:val="none" w:sz="0" w:space="0" w:color="auto"/>
            <w:right w:val="none" w:sz="0" w:space="0" w:color="auto"/>
          </w:divBdr>
        </w:div>
        <w:div w:id="1721706125">
          <w:marLeft w:val="547"/>
          <w:marRight w:val="0"/>
          <w:marTop w:val="192"/>
          <w:marBottom w:val="0"/>
          <w:divBdr>
            <w:top w:val="none" w:sz="0" w:space="0" w:color="auto"/>
            <w:left w:val="none" w:sz="0" w:space="0" w:color="auto"/>
            <w:bottom w:val="none" w:sz="0" w:space="0" w:color="auto"/>
            <w:right w:val="none" w:sz="0" w:space="0" w:color="auto"/>
          </w:divBdr>
        </w:div>
        <w:div w:id="1684745068">
          <w:marLeft w:val="547"/>
          <w:marRight w:val="0"/>
          <w:marTop w:val="134"/>
          <w:marBottom w:val="0"/>
          <w:divBdr>
            <w:top w:val="none" w:sz="0" w:space="0" w:color="auto"/>
            <w:left w:val="none" w:sz="0" w:space="0" w:color="auto"/>
            <w:bottom w:val="none" w:sz="0" w:space="0" w:color="auto"/>
            <w:right w:val="none" w:sz="0" w:space="0" w:color="auto"/>
          </w:divBdr>
        </w:div>
        <w:div w:id="1270578715">
          <w:marLeft w:val="1166"/>
          <w:marRight w:val="0"/>
          <w:marTop w:val="134"/>
          <w:marBottom w:val="0"/>
          <w:divBdr>
            <w:top w:val="none" w:sz="0" w:space="0" w:color="auto"/>
            <w:left w:val="none" w:sz="0" w:space="0" w:color="auto"/>
            <w:bottom w:val="none" w:sz="0" w:space="0" w:color="auto"/>
            <w:right w:val="none" w:sz="0" w:space="0" w:color="auto"/>
          </w:divBdr>
        </w:div>
        <w:div w:id="1577473520">
          <w:marLeft w:val="1166"/>
          <w:marRight w:val="0"/>
          <w:marTop w:val="134"/>
          <w:marBottom w:val="0"/>
          <w:divBdr>
            <w:top w:val="none" w:sz="0" w:space="0" w:color="auto"/>
            <w:left w:val="none" w:sz="0" w:space="0" w:color="auto"/>
            <w:bottom w:val="none" w:sz="0" w:space="0" w:color="auto"/>
            <w:right w:val="none" w:sz="0" w:space="0" w:color="auto"/>
          </w:divBdr>
        </w:div>
        <w:div w:id="1347710173">
          <w:marLeft w:val="1166"/>
          <w:marRight w:val="0"/>
          <w:marTop w:val="134"/>
          <w:marBottom w:val="0"/>
          <w:divBdr>
            <w:top w:val="none" w:sz="0" w:space="0" w:color="auto"/>
            <w:left w:val="none" w:sz="0" w:space="0" w:color="auto"/>
            <w:bottom w:val="none" w:sz="0" w:space="0" w:color="auto"/>
            <w:right w:val="none" w:sz="0" w:space="0" w:color="auto"/>
          </w:divBdr>
        </w:div>
        <w:div w:id="1036655983">
          <w:marLeft w:val="1166"/>
          <w:marRight w:val="0"/>
          <w:marTop w:val="134"/>
          <w:marBottom w:val="0"/>
          <w:divBdr>
            <w:top w:val="none" w:sz="0" w:space="0" w:color="auto"/>
            <w:left w:val="none" w:sz="0" w:space="0" w:color="auto"/>
            <w:bottom w:val="none" w:sz="0" w:space="0" w:color="auto"/>
            <w:right w:val="none" w:sz="0" w:space="0" w:color="auto"/>
          </w:divBdr>
        </w:div>
        <w:div w:id="984167410">
          <w:marLeft w:val="1166"/>
          <w:marRight w:val="0"/>
          <w:marTop w:val="134"/>
          <w:marBottom w:val="0"/>
          <w:divBdr>
            <w:top w:val="none" w:sz="0" w:space="0" w:color="auto"/>
            <w:left w:val="none" w:sz="0" w:space="0" w:color="auto"/>
            <w:bottom w:val="none" w:sz="0" w:space="0" w:color="auto"/>
            <w:right w:val="none" w:sz="0" w:space="0" w:color="auto"/>
          </w:divBdr>
        </w:div>
        <w:div w:id="241837241">
          <w:marLeft w:val="547"/>
          <w:marRight w:val="0"/>
          <w:marTop w:val="154"/>
          <w:marBottom w:val="0"/>
          <w:divBdr>
            <w:top w:val="none" w:sz="0" w:space="0" w:color="auto"/>
            <w:left w:val="none" w:sz="0" w:space="0" w:color="auto"/>
            <w:bottom w:val="none" w:sz="0" w:space="0" w:color="auto"/>
            <w:right w:val="none" w:sz="0" w:space="0" w:color="auto"/>
          </w:divBdr>
        </w:div>
        <w:div w:id="578640386">
          <w:marLeft w:val="547"/>
          <w:marRight w:val="0"/>
          <w:marTop w:val="134"/>
          <w:marBottom w:val="0"/>
          <w:divBdr>
            <w:top w:val="none" w:sz="0" w:space="0" w:color="auto"/>
            <w:left w:val="none" w:sz="0" w:space="0" w:color="auto"/>
            <w:bottom w:val="none" w:sz="0" w:space="0" w:color="auto"/>
            <w:right w:val="none" w:sz="0" w:space="0" w:color="auto"/>
          </w:divBdr>
        </w:div>
        <w:div w:id="1838036656">
          <w:marLeft w:val="547"/>
          <w:marRight w:val="0"/>
          <w:marTop w:val="134"/>
          <w:marBottom w:val="0"/>
          <w:divBdr>
            <w:top w:val="none" w:sz="0" w:space="0" w:color="auto"/>
            <w:left w:val="none" w:sz="0" w:space="0" w:color="auto"/>
            <w:bottom w:val="none" w:sz="0" w:space="0" w:color="auto"/>
            <w:right w:val="none" w:sz="0" w:space="0" w:color="auto"/>
          </w:divBdr>
        </w:div>
        <w:div w:id="2141921853">
          <w:marLeft w:val="547"/>
          <w:marRight w:val="0"/>
          <w:marTop w:val="134"/>
          <w:marBottom w:val="0"/>
          <w:divBdr>
            <w:top w:val="none" w:sz="0" w:space="0" w:color="auto"/>
            <w:left w:val="none" w:sz="0" w:space="0" w:color="auto"/>
            <w:bottom w:val="none" w:sz="0" w:space="0" w:color="auto"/>
            <w:right w:val="none" w:sz="0" w:space="0" w:color="auto"/>
          </w:divBdr>
        </w:div>
        <w:div w:id="1335958617">
          <w:marLeft w:val="547"/>
          <w:marRight w:val="0"/>
          <w:marTop w:val="134"/>
          <w:marBottom w:val="0"/>
          <w:divBdr>
            <w:top w:val="none" w:sz="0" w:space="0" w:color="auto"/>
            <w:left w:val="none" w:sz="0" w:space="0" w:color="auto"/>
            <w:bottom w:val="none" w:sz="0" w:space="0" w:color="auto"/>
            <w:right w:val="none" w:sz="0" w:space="0" w:color="auto"/>
          </w:divBdr>
        </w:div>
        <w:div w:id="795489325">
          <w:marLeft w:val="547"/>
          <w:marRight w:val="0"/>
          <w:marTop w:val="134"/>
          <w:marBottom w:val="0"/>
          <w:divBdr>
            <w:top w:val="none" w:sz="0" w:space="0" w:color="auto"/>
            <w:left w:val="none" w:sz="0" w:space="0" w:color="auto"/>
            <w:bottom w:val="none" w:sz="0" w:space="0" w:color="auto"/>
            <w:right w:val="none" w:sz="0" w:space="0" w:color="auto"/>
          </w:divBdr>
        </w:div>
        <w:div w:id="2128575425">
          <w:marLeft w:val="547"/>
          <w:marRight w:val="0"/>
          <w:marTop w:val="192"/>
          <w:marBottom w:val="0"/>
          <w:divBdr>
            <w:top w:val="none" w:sz="0" w:space="0" w:color="auto"/>
            <w:left w:val="none" w:sz="0" w:space="0" w:color="auto"/>
            <w:bottom w:val="none" w:sz="0" w:space="0" w:color="auto"/>
            <w:right w:val="none" w:sz="0" w:space="0" w:color="auto"/>
          </w:divBdr>
        </w:div>
        <w:div w:id="1147742216">
          <w:marLeft w:val="547"/>
          <w:marRight w:val="0"/>
          <w:marTop w:val="134"/>
          <w:marBottom w:val="0"/>
          <w:divBdr>
            <w:top w:val="none" w:sz="0" w:space="0" w:color="auto"/>
            <w:left w:val="none" w:sz="0" w:space="0" w:color="auto"/>
            <w:bottom w:val="none" w:sz="0" w:space="0" w:color="auto"/>
            <w:right w:val="none" w:sz="0" w:space="0" w:color="auto"/>
          </w:divBdr>
        </w:div>
        <w:div w:id="215554275">
          <w:marLeft w:val="1166"/>
          <w:marRight w:val="0"/>
          <w:marTop w:val="115"/>
          <w:marBottom w:val="0"/>
          <w:divBdr>
            <w:top w:val="none" w:sz="0" w:space="0" w:color="auto"/>
            <w:left w:val="none" w:sz="0" w:space="0" w:color="auto"/>
            <w:bottom w:val="none" w:sz="0" w:space="0" w:color="auto"/>
            <w:right w:val="none" w:sz="0" w:space="0" w:color="auto"/>
          </w:divBdr>
        </w:div>
        <w:div w:id="1399136048">
          <w:marLeft w:val="547"/>
          <w:marRight w:val="0"/>
          <w:marTop w:val="134"/>
          <w:marBottom w:val="0"/>
          <w:divBdr>
            <w:top w:val="none" w:sz="0" w:space="0" w:color="auto"/>
            <w:left w:val="none" w:sz="0" w:space="0" w:color="auto"/>
            <w:bottom w:val="none" w:sz="0" w:space="0" w:color="auto"/>
            <w:right w:val="none" w:sz="0" w:space="0" w:color="auto"/>
          </w:divBdr>
        </w:div>
        <w:div w:id="1738237640">
          <w:marLeft w:val="1166"/>
          <w:marRight w:val="0"/>
          <w:marTop w:val="115"/>
          <w:marBottom w:val="0"/>
          <w:divBdr>
            <w:top w:val="none" w:sz="0" w:space="0" w:color="auto"/>
            <w:left w:val="none" w:sz="0" w:space="0" w:color="auto"/>
            <w:bottom w:val="none" w:sz="0" w:space="0" w:color="auto"/>
            <w:right w:val="none" w:sz="0" w:space="0" w:color="auto"/>
          </w:divBdr>
        </w:div>
        <w:div w:id="1145585019">
          <w:marLeft w:val="547"/>
          <w:marRight w:val="0"/>
          <w:marTop w:val="134"/>
          <w:marBottom w:val="0"/>
          <w:divBdr>
            <w:top w:val="none" w:sz="0" w:space="0" w:color="auto"/>
            <w:left w:val="none" w:sz="0" w:space="0" w:color="auto"/>
            <w:bottom w:val="none" w:sz="0" w:space="0" w:color="auto"/>
            <w:right w:val="none" w:sz="0" w:space="0" w:color="auto"/>
          </w:divBdr>
        </w:div>
        <w:div w:id="1093745336">
          <w:marLeft w:val="1166"/>
          <w:marRight w:val="0"/>
          <w:marTop w:val="134"/>
          <w:marBottom w:val="0"/>
          <w:divBdr>
            <w:top w:val="none" w:sz="0" w:space="0" w:color="auto"/>
            <w:left w:val="none" w:sz="0" w:space="0" w:color="auto"/>
            <w:bottom w:val="none" w:sz="0" w:space="0" w:color="auto"/>
            <w:right w:val="none" w:sz="0" w:space="0" w:color="auto"/>
          </w:divBdr>
        </w:div>
        <w:div w:id="321130094">
          <w:marLeft w:val="547"/>
          <w:marRight w:val="0"/>
          <w:marTop w:val="134"/>
          <w:marBottom w:val="0"/>
          <w:divBdr>
            <w:top w:val="none" w:sz="0" w:space="0" w:color="auto"/>
            <w:left w:val="none" w:sz="0" w:space="0" w:color="auto"/>
            <w:bottom w:val="none" w:sz="0" w:space="0" w:color="auto"/>
            <w:right w:val="none" w:sz="0" w:space="0" w:color="auto"/>
          </w:divBdr>
        </w:div>
        <w:div w:id="447090273">
          <w:marLeft w:val="1166"/>
          <w:marRight w:val="0"/>
          <w:marTop w:val="115"/>
          <w:marBottom w:val="0"/>
          <w:divBdr>
            <w:top w:val="none" w:sz="0" w:space="0" w:color="auto"/>
            <w:left w:val="none" w:sz="0" w:space="0" w:color="auto"/>
            <w:bottom w:val="none" w:sz="0" w:space="0" w:color="auto"/>
            <w:right w:val="none" w:sz="0" w:space="0" w:color="auto"/>
          </w:divBdr>
        </w:div>
        <w:div w:id="1998996339">
          <w:marLeft w:val="547"/>
          <w:marRight w:val="0"/>
          <w:marTop w:val="154"/>
          <w:marBottom w:val="0"/>
          <w:divBdr>
            <w:top w:val="none" w:sz="0" w:space="0" w:color="auto"/>
            <w:left w:val="none" w:sz="0" w:space="0" w:color="auto"/>
            <w:bottom w:val="none" w:sz="0" w:space="0" w:color="auto"/>
            <w:right w:val="none" w:sz="0" w:space="0" w:color="auto"/>
          </w:divBdr>
        </w:div>
        <w:div w:id="1123116003">
          <w:marLeft w:val="547"/>
          <w:marRight w:val="0"/>
          <w:marTop w:val="134"/>
          <w:marBottom w:val="0"/>
          <w:divBdr>
            <w:top w:val="none" w:sz="0" w:space="0" w:color="auto"/>
            <w:left w:val="none" w:sz="0" w:space="0" w:color="auto"/>
            <w:bottom w:val="none" w:sz="0" w:space="0" w:color="auto"/>
            <w:right w:val="none" w:sz="0" w:space="0" w:color="auto"/>
          </w:divBdr>
        </w:div>
        <w:div w:id="1280530812">
          <w:marLeft w:val="547"/>
          <w:marRight w:val="0"/>
          <w:marTop w:val="134"/>
          <w:marBottom w:val="0"/>
          <w:divBdr>
            <w:top w:val="none" w:sz="0" w:space="0" w:color="auto"/>
            <w:left w:val="none" w:sz="0" w:space="0" w:color="auto"/>
            <w:bottom w:val="none" w:sz="0" w:space="0" w:color="auto"/>
            <w:right w:val="none" w:sz="0" w:space="0" w:color="auto"/>
          </w:divBdr>
        </w:div>
        <w:div w:id="951480135">
          <w:marLeft w:val="547"/>
          <w:marRight w:val="0"/>
          <w:marTop w:val="134"/>
          <w:marBottom w:val="0"/>
          <w:divBdr>
            <w:top w:val="none" w:sz="0" w:space="0" w:color="auto"/>
            <w:left w:val="none" w:sz="0" w:space="0" w:color="auto"/>
            <w:bottom w:val="none" w:sz="0" w:space="0" w:color="auto"/>
            <w:right w:val="none" w:sz="0" w:space="0" w:color="auto"/>
          </w:divBdr>
        </w:div>
        <w:div w:id="962081693">
          <w:marLeft w:val="547"/>
          <w:marRight w:val="0"/>
          <w:marTop w:val="154"/>
          <w:marBottom w:val="0"/>
          <w:divBdr>
            <w:top w:val="none" w:sz="0" w:space="0" w:color="auto"/>
            <w:left w:val="none" w:sz="0" w:space="0" w:color="auto"/>
            <w:bottom w:val="none" w:sz="0" w:space="0" w:color="auto"/>
            <w:right w:val="none" w:sz="0" w:space="0" w:color="auto"/>
          </w:divBdr>
        </w:div>
        <w:div w:id="2040273167">
          <w:marLeft w:val="965"/>
          <w:marRight w:val="0"/>
          <w:marTop w:val="134"/>
          <w:marBottom w:val="0"/>
          <w:divBdr>
            <w:top w:val="none" w:sz="0" w:space="0" w:color="auto"/>
            <w:left w:val="none" w:sz="0" w:space="0" w:color="auto"/>
            <w:bottom w:val="none" w:sz="0" w:space="0" w:color="auto"/>
            <w:right w:val="none" w:sz="0" w:space="0" w:color="auto"/>
          </w:divBdr>
        </w:div>
        <w:div w:id="74978392">
          <w:marLeft w:val="965"/>
          <w:marRight w:val="0"/>
          <w:marTop w:val="134"/>
          <w:marBottom w:val="0"/>
          <w:divBdr>
            <w:top w:val="none" w:sz="0" w:space="0" w:color="auto"/>
            <w:left w:val="none" w:sz="0" w:space="0" w:color="auto"/>
            <w:bottom w:val="none" w:sz="0" w:space="0" w:color="auto"/>
            <w:right w:val="none" w:sz="0" w:space="0" w:color="auto"/>
          </w:divBdr>
        </w:div>
        <w:div w:id="1279487785">
          <w:marLeft w:val="965"/>
          <w:marRight w:val="0"/>
          <w:marTop w:val="134"/>
          <w:marBottom w:val="0"/>
          <w:divBdr>
            <w:top w:val="none" w:sz="0" w:space="0" w:color="auto"/>
            <w:left w:val="none" w:sz="0" w:space="0" w:color="auto"/>
            <w:bottom w:val="none" w:sz="0" w:space="0" w:color="auto"/>
            <w:right w:val="none" w:sz="0" w:space="0" w:color="auto"/>
          </w:divBdr>
        </w:div>
        <w:div w:id="922372569">
          <w:marLeft w:val="965"/>
          <w:marRight w:val="0"/>
          <w:marTop w:val="134"/>
          <w:marBottom w:val="0"/>
          <w:divBdr>
            <w:top w:val="none" w:sz="0" w:space="0" w:color="auto"/>
            <w:left w:val="none" w:sz="0" w:space="0" w:color="auto"/>
            <w:bottom w:val="none" w:sz="0" w:space="0" w:color="auto"/>
            <w:right w:val="none" w:sz="0" w:space="0" w:color="auto"/>
          </w:divBdr>
        </w:div>
        <w:div w:id="1177499816">
          <w:marLeft w:val="965"/>
          <w:marRight w:val="0"/>
          <w:marTop w:val="134"/>
          <w:marBottom w:val="0"/>
          <w:divBdr>
            <w:top w:val="none" w:sz="0" w:space="0" w:color="auto"/>
            <w:left w:val="none" w:sz="0" w:space="0" w:color="auto"/>
            <w:bottom w:val="none" w:sz="0" w:space="0" w:color="auto"/>
            <w:right w:val="none" w:sz="0" w:space="0" w:color="auto"/>
          </w:divBdr>
        </w:div>
        <w:div w:id="1027439530">
          <w:marLeft w:val="547"/>
          <w:marRight w:val="0"/>
          <w:marTop w:val="154"/>
          <w:marBottom w:val="0"/>
          <w:divBdr>
            <w:top w:val="none" w:sz="0" w:space="0" w:color="auto"/>
            <w:left w:val="none" w:sz="0" w:space="0" w:color="auto"/>
            <w:bottom w:val="none" w:sz="0" w:space="0" w:color="auto"/>
            <w:right w:val="none" w:sz="0" w:space="0" w:color="auto"/>
          </w:divBdr>
        </w:div>
        <w:div w:id="153839020">
          <w:marLeft w:val="965"/>
          <w:marRight w:val="0"/>
          <w:marTop w:val="134"/>
          <w:marBottom w:val="0"/>
          <w:divBdr>
            <w:top w:val="none" w:sz="0" w:space="0" w:color="auto"/>
            <w:left w:val="none" w:sz="0" w:space="0" w:color="auto"/>
            <w:bottom w:val="none" w:sz="0" w:space="0" w:color="auto"/>
            <w:right w:val="none" w:sz="0" w:space="0" w:color="auto"/>
          </w:divBdr>
        </w:div>
        <w:div w:id="1903640930">
          <w:marLeft w:val="965"/>
          <w:marRight w:val="0"/>
          <w:marTop w:val="134"/>
          <w:marBottom w:val="0"/>
          <w:divBdr>
            <w:top w:val="none" w:sz="0" w:space="0" w:color="auto"/>
            <w:left w:val="none" w:sz="0" w:space="0" w:color="auto"/>
            <w:bottom w:val="none" w:sz="0" w:space="0" w:color="auto"/>
            <w:right w:val="none" w:sz="0" w:space="0" w:color="auto"/>
          </w:divBdr>
        </w:div>
        <w:div w:id="53092384">
          <w:marLeft w:val="965"/>
          <w:marRight w:val="0"/>
          <w:marTop w:val="134"/>
          <w:marBottom w:val="0"/>
          <w:divBdr>
            <w:top w:val="none" w:sz="0" w:space="0" w:color="auto"/>
            <w:left w:val="none" w:sz="0" w:space="0" w:color="auto"/>
            <w:bottom w:val="none" w:sz="0" w:space="0" w:color="auto"/>
            <w:right w:val="none" w:sz="0" w:space="0" w:color="auto"/>
          </w:divBdr>
        </w:div>
        <w:div w:id="581180087">
          <w:marLeft w:val="965"/>
          <w:marRight w:val="0"/>
          <w:marTop w:val="134"/>
          <w:marBottom w:val="0"/>
          <w:divBdr>
            <w:top w:val="none" w:sz="0" w:space="0" w:color="auto"/>
            <w:left w:val="none" w:sz="0" w:space="0" w:color="auto"/>
            <w:bottom w:val="none" w:sz="0" w:space="0" w:color="auto"/>
            <w:right w:val="none" w:sz="0" w:space="0" w:color="auto"/>
          </w:divBdr>
        </w:div>
        <w:div w:id="1683972265">
          <w:marLeft w:val="965"/>
          <w:marRight w:val="0"/>
          <w:marTop w:val="134"/>
          <w:marBottom w:val="0"/>
          <w:divBdr>
            <w:top w:val="none" w:sz="0" w:space="0" w:color="auto"/>
            <w:left w:val="none" w:sz="0" w:space="0" w:color="auto"/>
            <w:bottom w:val="none" w:sz="0" w:space="0" w:color="auto"/>
            <w:right w:val="none" w:sz="0" w:space="0" w:color="auto"/>
          </w:divBdr>
        </w:div>
        <w:div w:id="131021950">
          <w:marLeft w:val="547"/>
          <w:marRight w:val="0"/>
          <w:marTop w:val="154"/>
          <w:marBottom w:val="0"/>
          <w:divBdr>
            <w:top w:val="none" w:sz="0" w:space="0" w:color="auto"/>
            <w:left w:val="none" w:sz="0" w:space="0" w:color="auto"/>
            <w:bottom w:val="none" w:sz="0" w:space="0" w:color="auto"/>
            <w:right w:val="none" w:sz="0" w:space="0" w:color="auto"/>
          </w:divBdr>
        </w:div>
        <w:div w:id="2028824920">
          <w:marLeft w:val="547"/>
          <w:marRight w:val="0"/>
          <w:marTop w:val="134"/>
          <w:marBottom w:val="240"/>
          <w:divBdr>
            <w:top w:val="none" w:sz="0" w:space="0" w:color="auto"/>
            <w:left w:val="none" w:sz="0" w:space="0" w:color="auto"/>
            <w:bottom w:val="none" w:sz="0" w:space="0" w:color="auto"/>
            <w:right w:val="none" w:sz="0" w:space="0" w:color="auto"/>
          </w:divBdr>
        </w:div>
        <w:div w:id="465709328">
          <w:marLeft w:val="547"/>
          <w:marRight w:val="0"/>
          <w:marTop w:val="134"/>
          <w:marBottom w:val="240"/>
          <w:divBdr>
            <w:top w:val="none" w:sz="0" w:space="0" w:color="auto"/>
            <w:left w:val="none" w:sz="0" w:space="0" w:color="auto"/>
            <w:bottom w:val="none" w:sz="0" w:space="0" w:color="auto"/>
            <w:right w:val="none" w:sz="0" w:space="0" w:color="auto"/>
          </w:divBdr>
        </w:div>
        <w:div w:id="1455058591">
          <w:marLeft w:val="547"/>
          <w:marRight w:val="0"/>
          <w:marTop w:val="134"/>
          <w:marBottom w:val="240"/>
          <w:divBdr>
            <w:top w:val="none" w:sz="0" w:space="0" w:color="auto"/>
            <w:left w:val="none" w:sz="0" w:space="0" w:color="auto"/>
            <w:bottom w:val="none" w:sz="0" w:space="0" w:color="auto"/>
            <w:right w:val="none" w:sz="0" w:space="0" w:color="auto"/>
          </w:divBdr>
        </w:div>
        <w:div w:id="775247236">
          <w:marLeft w:val="547"/>
          <w:marRight w:val="0"/>
          <w:marTop w:val="134"/>
          <w:marBottom w:val="240"/>
          <w:divBdr>
            <w:top w:val="none" w:sz="0" w:space="0" w:color="auto"/>
            <w:left w:val="none" w:sz="0" w:space="0" w:color="auto"/>
            <w:bottom w:val="none" w:sz="0" w:space="0" w:color="auto"/>
            <w:right w:val="none" w:sz="0" w:space="0" w:color="auto"/>
          </w:divBdr>
        </w:div>
        <w:div w:id="557935323">
          <w:marLeft w:val="547"/>
          <w:marRight w:val="0"/>
          <w:marTop w:val="154"/>
          <w:marBottom w:val="0"/>
          <w:divBdr>
            <w:top w:val="none" w:sz="0" w:space="0" w:color="auto"/>
            <w:left w:val="none" w:sz="0" w:space="0" w:color="auto"/>
            <w:bottom w:val="none" w:sz="0" w:space="0" w:color="auto"/>
            <w:right w:val="none" w:sz="0" w:space="0" w:color="auto"/>
          </w:divBdr>
        </w:div>
        <w:div w:id="41448735">
          <w:marLeft w:val="547"/>
          <w:marRight w:val="0"/>
          <w:marTop w:val="134"/>
          <w:marBottom w:val="0"/>
          <w:divBdr>
            <w:top w:val="none" w:sz="0" w:space="0" w:color="auto"/>
            <w:left w:val="none" w:sz="0" w:space="0" w:color="auto"/>
            <w:bottom w:val="none" w:sz="0" w:space="0" w:color="auto"/>
            <w:right w:val="none" w:sz="0" w:space="0" w:color="auto"/>
          </w:divBdr>
        </w:div>
        <w:div w:id="22676126">
          <w:marLeft w:val="1166"/>
          <w:marRight w:val="0"/>
          <w:marTop w:val="115"/>
          <w:marBottom w:val="0"/>
          <w:divBdr>
            <w:top w:val="none" w:sz="0" w:space="0" w:color="auto"/>
            <w:left w:val="none" w:sz="0" w:space="0" w:color="auto"/>
            <w:bottom w:val="none" w:sz="0" w:space="0" w:color="auto"/>
            <w:right w:val="none" w:sz="0" w:space="0" w:color="auto"/>
          </w:divBdr>
        </w:div>
        <w:div w:id="829054781">
          <w:marLeft w:val="1166"/>
          <w:marRight w:val="0"/>
          <w:marTop w:val="115"/>
          <w:marBottom w:val="0"/>
          <w:divBdr>
            <w:top w:val="none" w:sz="0" w:space="0" w:color="auto"/>
            <w:left w:val="none" w:sz="0" w:space="0" w:color="auto"/>
            <w:bottom w:val="none" w:sz="0" w:space="0" w:color="auto"/>
            <w:right w:val="none" w:sz="0" w:space="0" w:color="auto"/>
          </w:divBdr>
        </w:div>
        <w:div w:id="534583618">
          <w:marLeft w:val="1166"/>
          <w:marRight w:val="0"/>
          <w:marTop w:val="115"/>
          <w:marBottom w:val="0"/>
          <w:divBdr>
            <w:top w:val="none" w:sz="0" w:space="0" w:color="auto"/>
            <w:left w:val="none" w:sz="0" w:space="0" w:color="auto"/>
            <w:bottom w:val="none" w:sz="0" w:space="0" w:color="auto"/>
            <w:right w:val="none" w:sz="0" w:space="0" w:color="auto"/>
          </w:divBdr>
        </w:div>
        <w:div w:id="497577976">
          <w:marLeft w:val="1166"/>
          <w:marRight w:val="0"/>
          <w:marTop w:val="115"/>
          <w:marBottom w:val="0"/>
          <w:divBdr>
            <w:top w:val="none" w:sz="0" w:space="0" w:color="auto"/>
            <w:left w:val="none" w:sz="0" w:space="0" w:color="auto"/>
            <w:bottom w:val="none" w:sz="0" w:space="0" w:color="auto"/>
            <w:right w:val="none" w:sz="0" w:space="0" w:color="auto"/>
          </w:divBdr>
        </w:div>
        <w:div w:id="1182551590">
          <w:marLeft w:val="547"/>
          <w:marRight w:val="0"/>
          <w:marTop w:val="154"/>
          <w:marBottom w:val="0"/>
          <w:divBdr>
            <w:top w:val="none" w:sz="0" w:space="0" w:color="auto"/>
            <w:left w:val="none" w:sz="0" w:space="0" w:color="auto"/>
            <w:bottom w:val="none" w:sz="0" w:space="0" w:color="auto"/>
            <w:right w:val="none" w:sz="0" w:space="0" w:color="auto"/>
          </w:divBdr>
        </w:div>
        <w:div w:id="587885189">
          <w:marLeft w:val="547"/>
          <w:marRight w:val="0"/>
          <w:marTop w:val="134"/>
          <w:marBottom w:val="0"/>
          <w:divBdr>
            <w:top w:val="none" w:sz="0" w:space="0" w:color="auto"/>
            <w:left w:val="none" w:sz="0" w:space="0" w:color="auto"/>
            <w:bottom w:val="none" w:sz="0" w:space="0" w:color="auto"/>
            <w:right w:val="none" w:sz="0" w:space="0" w:color="auto"/>
          </w:divBdr>
        </w:div>
        <w:div w:id="265505654">
          <w:marLeft w:val="1166"/>
          <w:marRight w:val="0"/>
          <w:marTop w:val="115"/>
          <w:marBottom w:val="0"/>
          <w:divBdr>
            <w:top w:val="none" w:sz="0" w:space="0" w:color="auto"/>
            <w:left w:val="none" w:sz="0" w:space="0" w:color="auto"/>
            <w:bottom w:val="none" w:sz="0" w:space="0" w:color="auto"/>
            <w:right w:val="none" w:sz="0" w:space="0" w:color="auto"/>
          </w:divBdr>
        </w:div>
        <w:div w:id="1778401292">
          <w:marLeft w:val="1166"/>
          <w:marRight w:val="0"/>
          <w:marTop w:val="115"/>
          <w:marBottom w:val="0"/>
          <w:divBdr>
            <w:top w:val="none" w:sz="0" w:space="0" w:color="auto"/>
            <w:left w:val="none" w:sz="0" w:space="0" w:color="auto"/>
            <w:bottom w:val="none" w:sz="0" w:space="0" w:color="auto"/>
            <w:right w:val="none" w:sz="0" w:space="0" w:color="auto"/>
          </w:divBdr>
        </w:div>
        <w:div w:id="2091729891">
          <w:marLeft w:val="1166"/>
          <w:marRight w:val="0"/>
          <w:marTop w:val="115"/>
          <w:marBottom w:val="0"/>
          <w:divBdr>
            <w:top w:val="none" w:sz="0" w:space="0" w:color="auto"/>
            <w:left w:val="none" w:sz="0" w:space="0" w:color="auto"/>
            <w:bottom w:val="none" w:sz="0" w:space="0" w:color="auto"/>
            <w:right w:val="none" w:sz="0" w:space="0" w:color="auto"/>
          </w:divBdr>
        </w:div>
        <w:div w:id="1999336933">
          <w:marLeft w:val="1166"/>
          <w:marRight w:val="0"/>
          <w:marTop w:val="115"/>
          <w:marBottom w:val="0"/>
          <w:divBdr>
            <w:top w:val="none" w:sz="0" w:space="0" w:color="auto"/>
            <w:left w:val="none" w:sz="0" w:space="0" w:color="auto"/>
            <w:bottom w:val="none" w:sz="0" w:space="0" w:color="auto"/>
            <w:right w:val="none" w:sz="0" w:space="0" w:color="auto"/>
          </w:divBdr>
        </w:div>
        <w:div w:id="1335498059">
          <w:marLeft w:val="1166"/>
          <w:marRight w:val="0"/>
          <w:marTop w:val="115"/>
          <w:marBottom w:val="0"/>
          <w:divBdr>
            <w:top w:val="none" w:sz="0" w:space="0" w:color="auto"/>
            <w:left w:val="none" w:sz="0" w:space="0" w:color="auto"/>
            <w:bottom w:val="none" w:sz="0" w:space="0" w:color="auto"/>
            <w:right w:val="none" w:sz="0" w:space="0" w:color="auto"/>
          </w:divBdr>
        </w:div>
        <w:div w:id="722757323">
          <w:marLeft w:val="1166"/>
          <w:marRight w:val="0"/>
          <w:marTop w:val="115"/>
          <w:marBottom w:val="0"/>
          <w:divBdr>
            <w:top w:val="none" w:sz="0" w:space="0" w:color="auto"/>
            <w:left w:val="none" w:sz="0" w:space="0" w:color="auto"/>
            <w:bottom w:val="none" w:sz="0" w:space="0" w:color="auto"/>
            <w:right w:val="none" w:sz="0" w:space="0" w:color="auto"/>
          </w:divBdr>
        </w:div>
        <w:div w:id="1476140607">
          <w:marLeft w:val="547"/>
          <w:marRight w:val="0"/>
          <w:marTop w:val="192"/>
          <w:marBottom w:val="0"/>
          <w:divBdr>
            <w:top w:val="none" w:sz="0" w:space="0" w:color="auto"/>
            <w:left w:val="none" w:sz="0" w:space="0" w:color="auto"/>
            <w:bottom w:val="none" w:sz="0" w:space="0" w:color="auto"/>
            <w:right w:val="none" w:sz="0" w:space="0" w:color="auto"/>
          </w:divBdr>
        </w:div>
        <w:div w:id="269633235">
          <w:marLeft w:val="547"/>
          <w:marRight w:val="0"/>
          <w:marTop w:val="134"/>
          <w:marBottom w:val="0"/>
          <w:divBdr>
            <w:top w:val="none" w:sz="0" w:space="0" w:color="auto"/>
            <w:left w:val="none" w:sz="0" w:space="0" w:color="auto"/>
            <w:bottom w:val="none" w:sz="0" w:space="0" w:color="auto"/>
            <w:right w:val="none" w:sz="0" w:space="0" w:color="auto"/>
          </w:divBdr>
        </w:div>
        <w:div w:id="1957904227">
          <w:marLeft w:val="547"/>
          <w:marRight w:val="0"/>
          <w:marTop w:val="134"/>
          <w:marBottom w:val="0"/>
          <w:divBdr>
            <w:top w:val="none" w:sz="0" w:space="0" w:color="auto"/>
            <w:left w:val="none" w:sz="0" w:space="0" w:color="auto"/>
            <w:bottom w:val="none" w:sz="0" w:space="0" w:color="auto"/>
            <w:right w:val="none" w:sz="0" w:space="0" w:color="auto"/>
          </w:divBdr>
        </w:div>
        <w:div w:id="239753062">
          <w:marLeft w:val="547"/>
          <w:marRight w:val="0"/>
          <w:marTop w:val="154"/>
          <w:marBottom w:val="0"/>
          <w:divBdr>
            <w:top w:val="none" w:sz="0" w:space="0" w:color="auto"/>
            <w:left w:val="none" w:sz="0" w:space="0" w:color="auto"/>
            <w:bottom w:val="none" w:sz="0" w:space="0" w:color="auto"/>
            <w:right w:val="none" w:sz="0" w:space="0" w:color="auto"/>
          </w:divBdr>
        </w:div>
        <w:div w:id="325982493">
          <w:marLeft w:val="547"/>
          <w:marRight w:val="0"/>
          <w:marTop w:val="134"/>
          <w:marBottom w:val="0"/>
          <w:divBdr>
            <w:top w:val="none" w:sz="0" w:space="0" w:color="auto"/>
            <w:left w:val="none" w:sz="0" w:space="0" w:color="auto"/>
            <w:bottom w:val="none" w:sz="0" w:space="0" w:color="auto"/>
            <w:right w:val="none" w:sz="0" w:space="0" w:color="auto"/>
          </w:divBdr>
        </w:div>
        <w:div w:id="1991783601">
          <w:marLeft w:val="547"/>
          <w:marRight w:val="0"/>
          <w:marTop w:val="134"/>
          <w:marBottom w:val="0"/>
          <w:divBdr>
            <w:top w:val="none" w:sz="0" w:space="0" w:color="auto"/>
            <w:left w:val="none" w:sz="0" w:space="0" w:color="auto"/>
            <w:bottom w:val="none" w:sz="0" w:space="0" w:color="auto"/>
            <w:right w:val="none" w:sz="0" w:space="0" w:color="auto"/>
          </w:divBdr>
        </w:div>
        <w:div w:id="1022629957">
          <w:marLeft w:val="547"/>
          <w:marRight w:val="0"/>
          <w:marTop w:val="154"/>
          <w:marBottom w:val="0"/>
          <w:divBdr>
            <w:top w:val="none" w:sz="0" w:space="0" w:color="auto"/>
            <w:left w:val="none" w:sz="0" w:space="0" w:color="auto"/>
            <w:bottom w:val="none" w:sz="0" w:space="0" w:color="auto"/>
            <w:right w:val="none" w:sz="0" w:space="0" w:color="auto"/>
          </w:divBdr>
        </w:div>
        <w:div w:id="613944935">
          <w:marLeft w:val="547"/>
          <w:marRight w:val="0"/>
          <w:marTop w:val="115"/>
          <w:marBottom w:val="0"/>
          <w:divBdr>
            <w:top w:val="none" w:sz="0" w:space="0" w:color="auto"/>
            <w:left w:val="none" w:sz="0" w:space="0" w:color="auto"/>
            <w:bottom w:val="none" w:sz="0" w:space="0" w:color="auto"/>
            <w:right w:val="none" w:sz="0" w:space="0" w:color="auto"/>
          </w:divBdr>
        </w:div>
        <w:div w:id="1236861529">
          <w:marLeft w:val="547"/>
          <w:marRight w:val="0"/>
          <w:marTop w:val="115"/>
          <w:marBottom w:val="0"/>
          <w:divBdr>
            <w:top w:val="none" w:sz="0" w:space="0" w:color="auto"/>
            <w:left w:val="none" w:sz="0" w:space="0" w:color="auto"/>
            <w:bottom w:val="none" w:sz="0" w:space="0" w:color="auto"/>
            <w:right w:val="none" w:sz="0" w:space="0" w:color="auto"/>
          </w:divBdr>
        </w:div>
        <w:div w:id="87771236">
          <w:marLeft w:val="1166"/>
          <w:marRight w:val="0"/>
          <w:marTop w:val="115"/>
          <w:marBottom w:val="0"/>
          <w:divBdr>
            <w:top w:val="none" w:sz="0" w:space="0" w:color="auto"/>
            <w:left w:val="none" w:sz="0" w:space="0" w:color="auto"/>
            <w:bottom w:val="none" w:sz="0" w:space="0" w:color="auto"/>
            <w:right w:val="none" w:sz="0" w:space="0" w:color="auto"/>
          </w:divBdr>
        </w:div>
        <w:div w:id="1907641329">
          <w:marLeft w:val="1166"/>
          <w:marRight w:val="0"/>
          <w:marTop w:val="115"/>
          <w:marBottom w:val="0"/>
          <w:divBdr>
            <w:top w:val="none" w:sz="0" w:space="0" w:color="auto"/>
            <w:left w:val="none" w:sz="0" w:space="0" w:color="auto"/>
            <w:bottom w:val="none" w:sz="0" w:space="0" w:color="auto"/>
            <w:right w:val="none" w:sz="0" w:space="0" w:color="auto"/>
          </w:divBdr>
        </w:div>
        <w:div w:id="385757724">
          <w:marLeft w:val="547"/>
          <w:marRight w:val="0"/>
          <w:marTop w:val="115"/>
          <w:marBottom w:val="0"/>
          <w:divBdr>
            <w:top w:val="none" w:sz="0" w:space="0" w:color="auto"/>
            <w:left w:val="none" w:sz="0" w:space="0" w:color="auto"/>
            <w:bottom w:val="none" w:sz="0" w:space="0" w:color="auto"/>
            <w:right w:val="none" w:sz="0" w:space="0" w:color="auto"/>
          </w:divBdr>
        </w:div>
        <w:div w:id="1849368567">
          <w:marLeft w:val="547"/>
          <w:marRight w:val="0"/>
          <w:marTop w:val="154"/>
          <w:marBottom w:val="0"/>
          <w:divBdr>
            <w:top w:val="none" w:sz="0" w:space="0" w:color="auto"/>
            <w:left w:val="none" w:sz="0" w:space="0" w:color="auto"/>
            <w:bottom w:val="none" w:sz="0" w:space="0" w:color="auto"/>
            <w:right w:val="none" w:sz="0" w:space="0" w:color="auto"/>
          </w:divBdr>
        </w:div>
        <w:div w:id="189495729">
          <w:marLeft w:val="547"/>
          <w:marRight w:val="0"/>
          <w:marTop w:val="134"/>
          <w:marBottom w:val="0"/>
          <w:divBdr>
            <w:top w:val="none" w:sz="0" w:space="0" w:color="auto"/>
            <w:left w:val="none" w:sz="0" w:space="0" w:color="auto"/>
            <w:bottom w:val="none" w:sz="0" w:space="0" w:color="auto"/>
            <w:right w:val="none" w:sz="0" w:space="0" w:color="auto"/>
          </w:divBdr>
        </w:div>
        <w:div w:id="223175338">
          <w:marLeft w:val="1166"/>
          <w:marRight w:val="0"/>
          <w:marTop w:val="115"/>
          <w:marBottom w:val="0"/>
          <w:divBdr>
            <w:top w:val="none" w:sz="0" w:space="0" w:color="auto"/>
            <w:left w:val="none" w:sz="0" w:space="0" w:color="auto"/>
            <w:bottom w:val="none" w:sz="0" w:space="0" w:color="auto"/>
            <w:right w:val="none" w:sz="0" w:space="0" w:color="auto"/>
          </w:divBdr>
        </w:div>
        <w:div w:id="2044550948">
          <w:marLeft w:val="1166"/>
          <w:marRight w:val="0"/>
          <w:marTop w:val="115"/>
          <w:marBottom w:val="0"/>
          <w:divBdr>
            <w:top w:val="none" w:sz="0" w:space="0" w:color="auto"/>
            <w:left w:val="none" w:sz="0" w:space="0" w:color="auto"/>
            <w:bottom w:val="none" w:sz="0" w:space="0" w:color="auto"/>
            <w:right w:val="none" w:sz="0" w:space="0" w:color="auto"/>
          </w:divBdr>
        </w:div>
        <w:div w:id="775368871">
          <w:marLeft w:val="1166"/>
          <w:marRight w:val="0"/>
          <w:marTop w:val="115"/>
          <w:marBottom w:val="0"/>
          <w:divBdr>
            <w:top w:val="none" w:sz="0" w:space="0" w:color="auto"/>
            <w:left w:val="none" w:sz="0" w:space="0" w:color="auto"/>
            <w:bottom w:val="none" w:sz="0" w:space="0" w:color="auto"/>
            <w:right w:val="none" w:sz="0" w:space="0" w:color="auto"/>
          </w:divBdr>
        </w:div>
        <w:div w:id="455410342">
          <w:marLeft w:val="547"/>
          <w:marRight w:val="0"/>
          <w:marTop w:val="134"/>
          <w:marBottom w:val="0"/>
          <w:divBdr>
            <w:top w:val="none" w:sz="0" w:space="0" w:color="auto"/>
            <w:left w:val="none" w:sz="0" w:space="0" w:color="auto"/>
            <w:bottom w:val="none" w:sz="0" w:space="0" w:color="auto"/>
            <w:right w:val="none" w:sz="0" w:space="0" w:color="auto"/>
          </w:divBdr>
        </w:div>
        <w:div w:id="1489905758">
          <w:marLeft w:val="1166"/>
          <w:marRight w:val="0"/>
          <w:marTop w:val="115"/>
          <w:marBottom w:val="0"/>
          <w:divBdr>
            <w:top w:val="none" w:sz="0" w:space="0" w:color="auto"/>
            <w:left w:val="none" w:sz="0" w:space="0" w:color="auto"/>
            <w:bottom w:val="none" w:sz="0" w:space="0" w:color="auto"/>
            <w:right w:val="none" w:sz="0" w:space="0" w:color="auto"/>
          </w:divBdr>
        </w:div>
        <w:div w:id="1472552439">
          <w:marLeft w:val="1166"/>
          <w:marRight w:val="0"/>
          <w:marTop w:val="115"/>
          <w:marBottom w:val="0"/>
          <w:divBdr>
            <w:top w:val="none" w:sz="0" w:space="0" w:color="auto"/>
            <w:left w:val="none" w:sz="0" w:space="0" w:color="auto"/>
            <w:bottom w:val="none" w:sz="0" w:space="0" w:color="auto"/>
            <w:right w:val="none" w:sz="0" w:space="0" w:color="auto"/>
          </w:divBdr>
        </w:div>
        <w:div w:id="1286079525">
          <w:marLeft w:val="1166"/>
          <w:marRight w:val="0"/>
          <w:marTop w:val="115"/>
          <w:marBottom w:val="0"/>
          <w:divBdr>
            <w:top w:val="none" w:sz="0" w:space="0" w:color="auto"/>
            <w:left w:val="none" w:sz="0" w:space="0" w:color="auto"/>
            <w:bottom w:val="none" w:sz="0" w:space="0" w:color="auto"/>
            <w:right w:val="none" w:sz="0" w:space="0" w:color="auto"/>
          </w:divBdr>
        </w:div>
        <w:div w:id="894047692">
          <w:marLeft w:val="547"/>
          <w:marRight w:val="0"/>
          <w:marTop w:val="192"/>
          <w:marBottom w:val="0"/>
          <w:divBdr>
            <w:top w:val="none" w:sz="0" w:space="0" w:color="auto"/>
            <w:left w:val="none" w:sz="0" w:space="0" w:color="auto"/>
            <w:bottom w:val="none" w:sz="0" w:space="0" w:color="auto"/>
            <w:right w:val="none" w:sz="0" w:space="0" w:color="auto"/>
          </w:divBdr>
        </w:div>
        <w:div w:id="193348235">
          <w:marLeft w:val="547"/>
          <w:marRight w:val="0"/>
          <w:marTop w:val="192"/>
          <w:marBottom w:val="0"/>
          <w:divBdr>
            <w:top w:val="none" w:sz="0" w:space="0" w:color="auto"/>
            <w:left w:val="none" w:sz="0" w:space="0" w:color="auto"/>
            <w:bottom w:val="none" w:sz="0" w:space="0" w:color="auto"/>
            <w:right w:val="none" w:sz="0" w:space="0" w:color="auto"/>
          </w:divBdr>
        </w:div>
        <w:div w:id="655719269">
          <w:marLeft w:val="547"/>
          <w:marRight w:val="0"/>
          <w:marTop w:val="173"/>
          <w:marBottom w:val="0"/>
          <w:divBdr>
            <w:top w:val="none" w:sz="0" w:space="0" w:color="auto"/>
            <w:left w:val="none" w:sz="0" w:space="0" w:color="auto"/>
            <w:bottom w:val="none" w:sz="0" w:space="0" w:color="auto"/>
            <w:right w:val="none" w:sz="0" w:space="0" w:color="auto"/>
          </w:divBdr>
        </w:div>
        <w:div w:id="1495104579">
          <w:marLeft w:val="547"/>
          <w:marRight w:val="0"/>
          <w:marTop w:val="134"/>
          <w:marBottom w:val="0"/>
          <w:divBdr>
            <w:top w:val="none" w:sz="0" w:space="0" w:color="auto"/>
            <w:left w:val="none" w:sz="0" w:space="0" w:color="auto"/>
            <w:bottom w:val="none" w:sz="0" w:space="0" w:color="auto"/>
            <w:right w:val="none" w:sz="0" w:space="0" w:color="auto"/>
          </w:divBdr>
        </w:div>
        <w:div w:id="567152152">
          <w:marLeft w:val="1166"/>
          <w:marRight w:val="0"/>
          <w:marTop w:val="115"/>
          <w:marBottom w:val="0"/>
          <w:divBdr>
            <w:top w:val="none" w:sz="0" w:space="0" w:color="auto"/>
            <w:left w:val="none" w:sz="0" w:space="0" w:color="auto"/>
            <w:bottom w:val="none" w:sz="0" w:space="0" w:color="auto"/>
            <w:right w:val="none" w:sz="0" w:space="0" w:color="auto"/>
          </w:divBdr>
        </w:div>
        <w:div w:id="1218274673">
          <w:marLeft w:val="547"/>
          <w:marRight w:val="0"/>
          <w:marTop w:val="134"/>
          <w:marBottom w:val="0"/>
          <w:divBdr>
            <w:top w:val="none" w:sz="0" w:space="0" w:color="auto"/>
            <w:left w:val="none" w:sz="0" w:space="0" w:color="auto"/>
            <w:bottom w:val="none" w:sz="0" w:space="0" w:color="auto"/>
            <w:right w:val="none" w:sz="0" w:space="0" w:color="auto"/>
          </w:divBdr>
        </w:div>
        <w:div w:id="22707816">
          <w:marLeft w:val="1166"/>
          <w:marRight w:val="0"/>
          <w:marTop w:val="115"/>
          <w:marBottom w:val="0"/>
          <w:divBdr>
            <w:top w:val="none" w:sz="0" w:space="0" w:color="auto"/>
            <w:left w:val="none" w:sz="0" w:space="0" w:color="auto"/>
            <w:bottom w:val="none" w:sz="0" w:space="0" w:color="auto"/>
            <w:right w:val="none" w:sz="0" w:space="0" w:color="auto"/>
          </w:divBdr>
        </w:div>
        <w:div w:id="1115833209">
          <w:marLeft w:val="547"/>
          <w:marRight w:val="0"/>
          <w:marTop w:val="134"/>
          <w:marBottom w:val="0"/>
          <w:divBdr>
            <w:top w:val="none" w:sz="0" w:space="0" w:color="auto"/>
            <w:left w:val="none" w:sz="0" w:space="0" w:color="auto"/>
            <w:bottom w:val="none" w:sz="0" w:space="0" w:color="auto"/>
            <w:right w:val="none" w:sz="0" w:space="0" w:color="auto"/>
          </w:divBdr>
        </w:div>
        <w:div w:id="689844609">
          <w:marLeft w:val="1166"/>
          <w:marRight w:val="0"/>
          <w:marTop w:val="115"/>
          <w:marBottom w:val="0"/>
          <w:divBdr>
            <w:top w:val="none" w:sz="0" w:space="0" w:color="auto"/>
            <w:left w:val="none" w:sz="0" w:space="0" w:color="auto"/>
            <w:bottom w:val="none" w:sz="0" w:space="0" w:color="auto"/>
            <w:right w:val="none" w:sz="0" w:space="0" w:color="auto"/>
          </w:divBdr>
        </w:div>
        <w:div w:id="555287620">
          <w:marLeft w:val="547"/>
          <w:marRight w:val="0"/>
          <w:marTop w:val="192"/>
          <w:marBottom w:val="0"/>
          <w:divBdr>
            <w:top w:val="none" w:sz="0" w:space="0" w:color="auto"/>
            <w:left w:val="none" w:sz="0" w:space="0" w:color="auto"/>
            <w:bottom w:val="none" w:sz="0" w:space="0" w:color="auto"/>
            <w:right w:val="none" w:sz="0" w:space="0" w:color="auto"/>
          </w:divBdr>
        </w:div>
        <w:div w:id="861553348">
          <w:marLeft w:val="806"/>
          <w:marRight w:val="0"/>
          <w:marTop w:val="134"/>
          <w:marBottom w:val="0"/>
          <w:divBdr>
            <w:top w:val="none" w:sz="0" w:space="0" w:color="auto"/>
            <w:left w:val="none" w:sz="0" w:space="0" w:color="auto"/>
            <w:bottom w:val="none" w:sz="0" w:space="0" w:color="auto"/>
            <w:right w:val="none" w:sz="0" w:space="0" w:color="auto"/>
          </w:divBdr>
        </w:div>
        <w:div w:id="1150319437">
          <w:marLeft w:val="806"/>
          <w:marRight w:val="0"/>
          <w:marTop w:val="134"/>
          <w:marBottom w:val="0"/>
          <w:divBdr>
            <w:top w:val="none" w:sz="0" w:space="0" w:color="auto"/>
            <w:left w:val="none" w:sz="0" w:space="0" w:color="auto"/>
            <w:bottom w:val="none" w:sz="0" w:space="0" w:color="auto"/>
            <w:right w:val="none" w:sz="0" w:space="0" w:color="auto"/>
          </w:divBdr>
        </w:div>
        <w:div w:id="1023941246">
          <w:marLeft w:val="806"/>
          <w:marRight w:val="0"/>
          <w:marTop w:val="134"/>
          <w:marBottom w:val="0"/>
          <w:divBdr>
            <w:top w:val="none" w:sz="0" w:space="0" w:color="auto"/>
            <w:left w:val="none" w:sz="0" w:space="0" w:color="auto"/>
            <w:bottom w:val="none" w:sz="0" w:space="0" w:color="auto"/>
            <w:right w:val="none" w:sz="0" w:space="0" w:color="auto"/>
          </w:divBdr>
        </w:div>
        <w:div w:id="815029457">
          <w:marLeft w:val="547"/>
          <w:marRight w:val="0"/>
          <w:marTop w:val="154"/>
          <w:marBottom w:val="0"/>
          <w:divBdr>
            <w:top w:val="none" w:sz="0" w:space="0" w:color="auto"/>
            <w:left w:val="none" w:sz="0" w:space="0" w:color="auto"/>
            <w:bottom w:val="none" w:sz="0" w:space="0" w:color="auto"/>
            <w:right w:val="none" w:sz="0" w:space="0" w:color="auto"/>
          </w:divBdr>
        </w:div>
        <w:div w:id="488012871">
          <w:marLeft w:val="547"/>
          <w:marRight w:val="0"/>
          <w:marTop w:val="192"/>
          <w:marBottom w:val="0"/>
          <w:divBdr>
            <w:top w:val="none" w:sz="0" w:space="0" w:color="auto"/>
            <w:left w:val="none" w:sz="0" w:space="0" w:color="auto"/>
            <w:bottom w:val="none" w:sz="0" w:space="0" w:color="auto"/>
            <w:right w:val="none" w:sz="0" w:space="0" w:color="auto"/>
          </w:divBdr>
        </w:div>
        <w:div w:id="548957533">
          <w:marLeft w:val="547"/>
          <w:marRight w:val="0"/>
          <w:marTop w:val="134"/>
          <w:marBottom w:val="0"/>
          <w:divBdr>
            <w:top w:val="none" w:sz="0" w:space="0" w:color="auto"/>
            <w:left w:val="none" w:sz="0" w:space="0" w:color="auto"/>
            <w:bottom w:val="none" w:sz="0" w:space="0" w:color="auto"/>
            <w:right w:val="none" w:sz="0" w:space="0" w:color="auto"/>
          </w:divBdr>
        </w:div>
        <w:div w:id="1719086896">
          <w:marLeft w:val="547"/>
          <w:marRight w:val="0"/>
          <w:marTop w:val="134"/>
          <w:marBottom w:val="0"/>
          <w:divBdr>
            <w:top w:val="none" w:sz="0" w:space="0" w:color="auto"/>
            <w:left w:val="none" w:sz="0" w:space="0" w:color="auto"/>
            <w:bottom w:val="none" w:sz="0" w:space="0" w:color="auto"/>
            <w:right w:val="none" w:sz="0" w:space="0" w:color="auto"/>
          </w:divBdr>
        </w:div>
        <w:div w:id="849299036">
          <w:marLeft w:val="547"/>
          <w:marRight w:val="0"/>
          <w:marTop w:val="154"/>
          <w:marBottom w:val="0"/>
          <w:divBdr>
            <w:top w:val="none" w:sz="0" w:space="0" w:color="auto"/>
            <w:left w:val="none" w:sz="0" w:space="0" w:color="auto"/>
            <w:bottom w:val="none" w:sz="0" w:space="0" w:color="auto"/>
            <w:right w:val="none" w:sz="0" w:space="0" w:color="auto"/>
          </w:divBdr>
        </w:div>
        <w:div w:id="784469726">
          <w:marLeft w:val="547"/>
          <w:marRight w:val="0"/>
          <w:marTop w:val="134"/>
          <w:marBottom w:val="0"/>
          <w:divBdr>
            <w:top w:val="none" w:sz="0" w:space="0" w:color="auto"/>
            <w:left w:val="none" w:sz="0" w:space="0" w:color="auto"/>
            <w:bottom w:val="none" w:sz="0" w:space="0" w:color="auto"/>
            <w:right w:val="none" w:sz="0" w:space="0" w:color="auto"/>
          </w:divBdr>
        </w:div>
        <w:div w:id="2021740388">
          <w:marLeft w:val="1166"/>
          <w:marRight w:val="0"/>
          <w:marTop w:val="115"/>
          <w:marBottom w:val="0"/>
          <w:divBdr>
            <w:top w:val="none" w:sz="0" w:space="0" w:color="auto"/>
            <w:left w:val="none" w:sz="0" w:space="0" w:color="auto"/>
            <w:bottom w:val="none" w:sz="0" w:space="0" w:color="auto"/>
            <w:right w:val="none" w:sz="0" w:space="0" w:color="auto"/>
          </w:divBdr>
        </w:div>
        <w:div w:id="1539199007">
          <w:marLeft w:val="1166"/>
          <w:marRight w:val="0"/>
          <w:marTop w:val="115"/>
          <w:marBottom w:val="0"/>
          <w:divBdr>
            <w:top w:val="none" w:sz="0" w:space="0" w:color="auto"/>
            <w:left w:val="none" w:sz="0" w:space="0" w:color="auto"/>
            <w:bottom w:val="none" w:sz="0" w:space="0" w:color="auto"/>
            <w:right w:val="none" w:sz="0" w:space="0" w:color="auto"/>
          </w:divBdr>
        </w:div>
        <w:div w:id="1728064420">
          <w:marLeft w:val="1166"/>
          <w:marRight w:val="0"/>
          <w:marTop w:val="115"/>
          <w:marBottom w:val="0"/>
          <w:divBdr>
            <w:top w:val="none" w:sz="0" w:space="0" w:color="auto"/>
            <w:left w:val="none" w:sz="0" w:space="0" w:color="auto"/>
            <w:bottom w:val="none" w:sz="0" w:space="0" w:color="auto"/>
            <w:right w:val="none" w:sz="0" w:space="0" w:color="auto"/>
          </w:divBdr>
        </w:div>
        <w:div w:id="1890071250">
          <w:marLeft w:val="1166"/>
          <w:marRight w:val="0"/>
          <w:marTop w:val="115"/>
          <w:marBottom w:val="0"/>
          <w:divBdr>
            <w:top w:val="none" w:sz="0" w:space="0" w:color="auto"/>
            <w:left w:val="none" w:sz="0" w:space="0" w:color="auto"/>
            <w:bottom w:val="none" w:sz="0" w:space="0" w:color="auto"/>
            <w:right w:val="none" w:sz="0" w:space="0" w:color="auto"/>
          </w:divBdr>
        </w:div>
        <w:div w:id="1809085158">
          <w:marLeft w:val="1166"/>
          <w:marRight w:val="0"/>
          <w:marTop w:val="115"/>
          <w:marBottom w:val="0"/>
          <w:divBdr>
            <w:top w:val="none" w:sz="0" w:space="0" w:color="auto"/>
            <w:left w:val="none" w:sz="0" w:space="0" w:color="auto"/>
            <w:bottom w:val="none" w:sz="0" w:space="0" w:color="auto"/>
            <w:right w:val="none" w:sz="0" w:space="0" w:color="auto"/>
          </w:divBdr>
        </w:div>
        <w:div w:id="1392655480">
          <w:marLeft w:val="1166"/>
          <w:marRight w:val="0"/>
          <w:marTop w:val="115"/>
          <w:marBottom w:val="0"/>
          <w:divBdr>
            <w:top w:val="none" w:sz="0" w:space="0" w:color="auto"/>
            <w:left w:val="none" w:sz="0" w:space="0" w:color="auto"/>
            <w:bottom w:val="none" w:sz="0" w:space="0" w:color="auto"/>
            <w:right w:val="none" w:sz="0" w:space="0" w:color="auto"/>
          </w:divBdr>
        </w:div>
        <w:div w:id="1145050495">
          <w:marLeft w:val="1166"/>
          <w:marRight w:val="0"/>
          <w:marTop w:val="115"/>
          <w:marBottom w:val="0"/>
          <w:divBdr>
            <w:top w:val="none" w:sz="0" w:space="0" w:color="auto"/>
            <w:left w:val="none" w:sz="0" w:space="0" w:color="auto"/>
            <w:bottom w:val="none" w:sz="0" w:space="0" w:color="auto"/>
            <w:right w:val="none" w:sz="0" w:space="0" w:color="auto"/>
          </w:divBdr>
        </w:div>
        <w:div w:id="2144225586">
          <w:marLeft w:val="1166"/>
          <w:marRight w:val="0"/>
          <w:marTop w:val="115"/>
          <w:marBottom w:val="0"/>
          <w:divBdr>
            <w:top w:val="none" w:sz="0" w:space="0" w:color="auto"/>
            <w:left w:val="none" w:sz="0" w:space="0" w:color="auto"/>
            <w:bottom w:val="none" w:sz="0" w:space="0" w:color="auto"/>
            <w:right w:val="none" w:sz="0" w:space="0" w:color="auto"/>
          </w:divBdr>
        </w:div>
        <w:div w:id="802769317">
          <w:marLeft w:val="547"/>
          <w:marRight w:val="0"/>
          <w:marTop w:val="154"/>
          <w:marBottom w:val="0"/>
          <w:divBdr>
            <w:top w:val="none" w:sz="0" w:space="0" w:color="auto"/>
            <w:left w:val="none" w:sz="0" w:space="0" w:color="auto"/>
            <w:bottom w:val="none" w:sz="0" w:space="0" w:color="auto"/>
            <w:right w:val="none" w:sz="0" w:space="0" w:color="auto"/>
          </w:divBdr>
        </w:div>
        <w:div w:id="1290551202">
          <w:marLeft w:val="547"/>
          <w:marRight w:val="0"/>
          <w:marTop w:val="115"/>
          <w:marBottom w:val="0"/>
          <w:divBdr>
            <w:top w:val="none" w:sz="0" w:space="0" w:color="auto"/>
            <w:left w:val="none" w:sz="0" w:space="0" w:color="auto"/>
            <w:bottom w:val="none" w:sz="0" w:space="0" w:color="auto"/>
            <w:right w:val="none" w:sz="0" w:space="0" w:color="auto"/>
          </w:divBdr>
        </w:div>
        <w:div w:id="2070641920">
          <w:marLeft w:val="547"/>
          <w:marRight w:val="0"/>
          <w:marTop w:val="115"/>
          <w:marBottom w:val="0"/>
          <w:divBdr>
            <w:top w:val="none" w:sz="0" w:space="0" w:color="auto"/>
            <w:left w:val="none" w:sz="0" w:space="0" w:color="auto"/>
            <w:bottom w:val="none" w:sz="0" w:space="0" w:color="auto"/>
            <w:right w:val="none" w:sz="0" w:space="0" w:color="auto"/>
          </w:divBdr>
        </w:div>
        <w:div w:id="2016759780">
          <w:marLeft w:val="547"/>
          <w:marRight w:val="0"/>
          <w:marTop w:val="115"/>
          <w:marBottom w:val="0"/>
          <w:divBdr>
            <w:top w:val="none" w:sz="0" w:space="0" w:color="auto"/>
            <w:left w:val="none" w:sz="0" w:space="0" w:color="auto"/>
            <w:bottom w:val="none" w:sz="0" w:space="0" w:color="auto"/>
            <w:right w:val="none" w:sz="0" w:space="0" w:color="auto"/>
          </w:divBdr>
        </w:div>
        <w:div w:id="1594245194">
          <w:marLeft w:val="547"/>
          <w:marRight w:val="0"/>
          <w:marTop w:val="115"/>
          <w:marBottom w:val="0"/>
          <w:divBdr>
            <w:top w:val="none" w:sz="0" w:space="0" w:color="auto"/>
            <w:left w:val="none" w:sz="0" w:space="0" w:color="auto"/>
            <w:bottom w:val="none" w:sz="0" w:space="0" w:color="auto"/>
            <w:right w:val="none" w:sz="0" w:space="0" w:color="auto"/>
          </w:divBdr>
        </w:div>
        <w:div w:id="49499614">
          <w:marLeft w:val="547"/>
          <w:marRight w:val="0"/>
          <w:marTop w:val="154"/>
          <w:marBottom w:val="0"/>
          <w:divBdr>
            <w:top w:val="none" w:sz="0" w:space="0" w:color="auto"/>
            <w:left w:val="none" w:sz="0" w:space="0" w:color="auto"/>
            <w:bottom w:val="none" w:sz="0" w:space="0" w:color="auto"/>
            <w:right w:val="none" w:sz="0" w:space="0" w:color="auto"/>
          </w:divBdr>
        </w:div>
        <w:div w:id="1830363310">
          <w:marLeft w:val="547"/>
          <w:marRight w:val="0"/>
          <w:marTop w:val="134"/>
          <w:marBottom w:val="0"/>
          <w:divBdr>
            <w:top w:val="none" w:sz="0" w:space="0" w:color="auto"/>
            <w:left w:val="none" w:sz="0" w:space="0" w:color="auto"/>
            <w:bottom w:val="none" w:sz="0" w:space="0" w:color="auto"/>
            <w:right w:val="none" w:sz="0" w:space="0" w:color="auto"/>
          </w:divBdr>
        </w:div>
        <w:div w:id="337389154">
          <w:marLeft w:val="1166"/>
          <w:marRight w:val="0"/>
          <w:marTop w:val="115"/>
          <w:marBottom w:val="0"/>
          <w:divBdr>
            <w:top w:val="none" w:sz="0" w:space="0" w:color="auto"/>
            <w:left w:val="none" w:sz="0" w:space="0" w:color="auto"/>
            <w:bottom w:val="none" w:sz="0" w:space="0" w:color="auto"/>
            <w:right w:val="none" w:sz="0" w:space="0" w:color="auto"/>
          </w:divBdr>
        </w:div>
        <w:div w:id="1448085656">
          <w:marLeft w:val="547"/>
          <w:marRight w:val="0"/>
          <w:marTop w:val="134"/>
          <w:marBottom w:val="0"/>
          <w:divBdr>
            <w:top w:val="none" w:sz="0" w:space="0" w:color="auto"/>
            <w:left w:val="none" w:sz="0" w:space="0" w:color="auto"/>
            <w:bottom w:val="none" w:sz="0" w:space="0" w:color="auto"/>
            <w:right w:val="none" w:sz="0" w:space="0" w:color="auto"/>
          </w:divBdr>
        </w:div>
        <w:div w:id="1053699419">
          <w:marLeft w:val="1166"/>
          <w:marRight w:val="0"/>
          <w:marTop w:val="115"/>
          <w:marBottom w:val="0"/>
          <w:divBdr>
            <w:top w:val="none" w:sz="0" w:space="0" w:color="auto"/>
            <w:left w:val="none" w:sz="0" w:space="0" w:color="auto"/>
            <w:bottom w:val="none" w:sz="0" w:space="0" w:color="auto"/>
            <w:right w:val="none" w:sz="0" w:space="0" w:color="auto"/>
          </w:divBdr>
        </w:div>
        <w:div w:id="34164756">
          <w:marLeft w:val="547"/>
          <w:marRight w:val="0"/>
          <w:marTop w:val="134"/>
          <w:marBottom w:val="0"/>
          <w:divBdr>
            <w:top w:val="none" w:sz="0" w:space="0" w:color="auto"/>
            <w:left w:val="none" w:sz="0" w:space="0" w:color="auto"/>
            <w:bottom w:val="none" w:sz="0" w:space="0" w:color="auto"/>
            <w:right w:val="none" w:sz="0" w:space="0" w:color="auto"/>
          </w:divBdr>
        </w:div>
        <w:div w:id="311957238">
          <w:marLeft w:val="1166"/>
          <w:marRight w:val="0"/>
          <w:marTop w:val="115"/>
          <w:marBottom w:val="0"/>
          <w:divBdr>
            <w:top w:val="none" w:sz="0" w:space="0" w:color="auto"/>
            <w:left w:val="none" w:sz="0" w:space="0" w:color="auto"/>
            <w:bottom w:val="none" w:sz="0" w:space="0" w:color="auto"/>
            <w:right w:val="none" w:sz="0" w:space="0" w:color="auto"/>
          </w:divBdr>
        </w:div>
        <w:div w:id="883759243">
          <w:marLeft w:val="547"/>
          <w:marRight w:val="0"/>
          <w:marTop w:val="134"/>
          <w:marBottom w:val="0"/>
          <w:divBdr>
            <w:top w:val="none" w:sz="0" w:space="0" w:color="auto"/>
            <w:left w:val="none" w:sz="0" w:space="0" w:color="auto"/>
            <w:bottom w:val="none" w:sz="0" w:space="0" w:color="auto"/>
            <w:right w:val="none" w:sz="0" w:space="0" w:color="auto"/>
          </w:divBdr>
        </w:div>
        <w:div w:id="54476581">
          <w:marLeft w:val="1166"/>
          <w:marRight w:val="0"/>
          <w:marTop w:val="115"/>
          <w:marBottom w:val="0"/>
          <w:divBdr>
            <w:top w:val="none" w:sz="0" w:space="0" w:color="auto"/>
            <w:left w:val="none" w:sz="0" w:space="0" w:color="auto"/>
            <w:bottom w:val="none" w:sz="0" w:space="0" w:color="auto"/>
            <w:right w:val="none" w:sz="0" w:space="0" w:color="auto"/>
          </w:divBdr>
        </w:div>
        <w:div w:id="119734355">
          <w:marLeft w:val="547"/>
          <w:marRight w:val="0"/>
          <w:marTop w:val="134"/>
          <w:marBottom w:val="0"/>
          <w:divBdr>
            <w:top w:val="none" w:sz="0" w:space="0" w:color="auto"/>
            <w:left w:val="none" w:sz="0" w:space="0" w:color="auto"/>
            <w:bottom w:val="none" w:sz="0" w:space="0" w:color="auto"/>
            <w:right w:val="none" w:sz="0" w:space="0" w:color="auto"/>
          </w:divBdr>
        </w:div>
        <w:div w:id="309677487">
          <w:marLeft w:val="1166"/>
          <w:marRight w:val="0"/>
          <w:marTop w:val="115"/>
          <w:marBottom w:val="0"/>
          <w:divBdr>
            <w:top w:val="none" w:sz="0" w:space="0" w:color="auto"/>
            <w:left w:val="none" w:sz="0" w:space="0" w:color="auto"/>
            <w:bottom w:val="none" w:sz="0" w:space="0" w:color="auto"/>
            <w:right w:val="none" w:sz="0" w:space="0" w:color="auto"/>
          </w:divBdr>
        </w:div>
        <w:div w:id="989558426">
          <w:marLeft w:val="547"/>
          <w:marRight w:val="0"/>
          <w:marTop w:val="154"/>
          <w:marBottom w:val="0"/>
          <w:divBdr>
            <w:top w:val="none" w:sz="0" w:space="0" w:color="auto"/>
            <w:left w:val="none" w:sz="0" w:space="0" w:color="auto"/>
            <w:bottom w:val="none" w:sz="0" w:space="0" w:color="auto"/>
            <w:right w:val="none" w:sz="0" w:space="0" w:color="auto"/>
          </w:divBdr>
        </w:div>
        <w:div w:id="1506627956">
          <w:marLeft w:val="547"/>
          <w:marRight w:val="0"/>
          <w:marTop w:val="134"/>
          <w:marBottom w:val="120"/>
          <w:divBdr>
            <w:top w:val="none" w:sz="0" w:space="0" w:color="auto"/>
            <w:left w:val="none" w:sz="0" w:space="0" w:color="auto"/>
            <w:bottom w:val="none" w:sz="0" w:space="0" w:color="auto"/>
            <w:right w:val="none" w:sz="0" w:space="0" w:color="auto"/>
          </w:divBdr>
        </w:div>
        <w:div w:id="1543520808">
          <w:marLeft w:val="1166"/>
          <w:marRight w:val="0"/>
          <w:marTop w:val="115"/>
          <w:marBottom w:val="120"/>
          <w:divBdr>
            <w:top w:val="none" w:sz="0" w:space="0" w:color="auto"/>
            <w:left w:val="none" w:sz="0" w:space="0" w:color="auto"/>
            <w:bottom w:val="none" w:sz="0" w:space="0" w:color="auto"/>
            <w:right w:val="none" w:sz="0" w:space="0" w:color="auto"/>
          </w:divBdr>
        </w:div>
        <w:div w:id="922644326">
          <w:marLeft w:val="1166"/>
          <w:marRight w:val="0"/>
          <w:marTop w:val="115"/>
          <w:marBottom w:val="120"/>
          <w:divBdr>
            <w:top w:val="none" w:sz="0" w:space="0" w:color="auto"/>
            <w:left w:val="none" w:sz="0" w:space="0" w:color="auto"/>
            <w:bottom w:val="none" w:sz="0" w:space="0" w:color="auto"/>
            <w:right w:val="none" w:sz="0" w:space="0" w:color="auto"/>
          </w:divBdr>
        </w:div>
        <w:div w:id="1128933744">
          <w:marLeft w:val="1166"/>
          <w:marRight w:val="0"/>
          <w:marTop w:val="115"/>
          <w:marBottom w:val="120"/>
          <w:divBdr>
            <w:top w:val="none" w:sz="0" w:space="0" w:color="auto"/>
            <w:left w:val="none" w:sz="0" w:space="0" w:color="auto"/>
            <w:bottom w:val="none" w:sz="0" w:space="0" w:color="auto"/>
            <w:right w:val="none" w:sz="0" w:space="0" w:color="auto"/>
          </w:divBdr>
        </w:div>
        <w:div w:id="1861511132">
          <w:marLeft w:val="1166"/>
          <w:marRight w:val="0"/>
          <w:marTop w:val="115"/>
          <w:marBottom w:val="120"/>
          <w:divBdr>
            <w:top w:val="none" w:sz="0" w:space="0" w:color="auto"/>
            <w:left w:val="none" w:sz="0" w:space="0" w:color="auto"/>
            <w:bottom w:val="none" w:sz="0" w:space="0" w:color="auto"/>
            <w:right w:val="none" w:sz="0" w:space="0" w:color="auto"/>
          </w:divBdr>
        </w:div>
        <w:div w:id="827601154">
          <w:marLeft w:val="547"/>
          <w:marRight w:val="0"/>
          <w:marTop w:val="134"/>
          <w:marBottom w:val="120"/>
          <w:divBdr>
            <w:top w:val="none" w:sz="0" w:space="0" w:color="auto"/>
            <w:left w:val="none" w:sz="0" w:space="0" w:color="auto"/>
            <w:bottom w:val="none" w:sz="0" w:space="0" w:color="auto"/>
            <w:right w:val="none" w:sz="0" w:space="0" w:color="auto"/>
          </w:divBdr>
        </w:div>
        <w:div w:id="1155027950">
          <w:marLeft w:val="547"/>
          <w:marRight w:val="0"/>
          <w:marTop w:val="154"/>
          <w:marBottom w:val="0"/>
          <w:divBdr>
            <w:top w:val="none" w:sz="0" w:space="0" w:color="auto"/>
            <w:left w:val="none" w:sz="0" w:space="0" w:color="auto"/>
            <w:bottom w:val="none" w:sz="0" w:space="0" w:color="auto"/>
            <w:right w:val="none" w:sz="0" w:space="0" w:color="auto"/>
          </w:divBdr>
        </w:div>
        <w:div w:id="1851524442">
          <w:marLeft w:val="547"/>
          <w:marRight w:val="0"/>
          <w:marTop w:val="154"/>
          <w:marBottom w:val="0"/>
          <w:divBdr>
            <w:top w:val="none" w:sz="0" w:space="0" w:color="auto"/>
            <w:left w:val="none" w:sz="0" w:space="0" w:color="auto"/>
            <w:bottom w:val="none" w:sz="0" w:space="0" w:color="auto"/>
            <w:right w:val="none" w:sz="0" w:space="0" w:color="auto"/>
          </w:divBdr>
        </w:div>
      </w:divsChild>
    </w:div>
    <w:div w:id="1287154157">
      <w:bodyDiv w:val="1"/>
      <w:marLeft w:val="0"/>
      <w:marRight w:val="0"/>
      <w:marTop w:val="0"/>
      <w:marBottom w:val="0"/>
      <w:divBdr>
        <w:top w:val="none" w:sz="0" w:space="0" w:color="auto"/>
        <w:left w:val="none" w:sz="0" w:space="0" w:color="auto"/>
        <w:bottom w:val="none" w:sz="0" w:space="0" w:color="auto"/>
        <w:right w:val="none" w:sz="0" w:space="0" w:color="auto"/>
      </w:divBdr>
    </w:div>
    <w:div w:id="1332878969">
      <w:bodyDiv w:val="1"/>
      <w:marLeft w:val="0"/>
      <w:marRight w:val="0"/>
      <w:marTop w:val="0"/>
      <w:marBottom w:val="0"/>
      <w:divBdr>
        <w:top w:val="none" w:sz="0" w:space="0" w:color="auto"/>
        <w:left w:val="none" w:sz="0" w:space="0" w:color="auto"/>
        <w:bottom w:val="none" w:sz="0" w:space="0" w:color="auto"/>
        <w:right w:val="none" w:sz="0" w:space="0" w:color="auto"/>
      </w:divBdr>
      <w:divsChild>
        <w:div w:id="2061975802">
          <w:marLeft w:val="432"/>
          <w:marRight w:val="0"/>
          <w:marTop w:val="115"/>
          <w:marBottom w:val="0"/>
          <w:divBdr>
            <w:top w:val="none" w:sz="0" w:space="0" w:color="auto"/>
            <w:left w:val="none" w:sz="0" w:space="0" w:color="auto"/>
            <w:bottom w:val="none" w:sz="0" w:space="0" w:color="auto"/>
            <w:right w:val="none" w:sz="0" w:space="0" w:color="auto"/>
          </w:divBdr>
        </w:div>
        <w:div w:id="1094785986">
          <w:marLeft w:val="1080"/>
          <w:marRight w:val="0"/>
          <w:marTop w:val="0"/>
          <w:marBottom w:val="60"/>
          <w:divBdr>
            <w:top w:val="none" w:sz="0" w:space="0" w:color="auto"/>
            <w:left w:val="none" w:sz="0" w:space="0" w:color="auto"/>
            <w:bottom w:val="none" w:sz="0" w:space="0" w:color="auto"/>
            <w:right w:val="none" w:sz="0" w:space="0" w:color="auto"/>
          </w:divBdr>
        </w:div>
        <w:div w:id="814102533">
          <w:marLeft w:val="1800"/>
          <w:marRight w:val="0"/>
          <w:marTop w:val="0"/>
          <w:marBottom w:val="60"/>
          <w:divBdr>
            <w:top w:val="none" w:sz="0" w:space="0" w:color="auto"/>
            <w:left w:val="none" w:sz="0" w:space="0" w:color="auto"/>
            <w:bottom w:val="none" w:sz="0" w:space="0" w:color="auto"/>
            <w:right w:val="none" w:sz="0" w:space="0" w:color="auto"/>
          </w:divBdr>
        </w:div>
        <w:div w:id="463157889">
          <w:marLeft w:val="1800"/>
          <w:marRight w:val="0"/>
          <w:marTop w:val="0"/>
          <w:marBottom w:val="60"/>
          <w:divBdr>
            <w:top w:val="none" w:sz="0" w:space="0" w:color="auto"/>
            <w:left w:val="none" w:sz="0" w:space="0" w:color="auto"/>
            <w:bottom w:val="none" w:sz="0" w:space="0" w:color="auto"/>
            <w:right w:val="none" w:sz="0" w:space="0" w:color="auto"/>
          </w:divBdr>
        </w:div>
        <w:div w:id="682433780">
          <w:marLeft w:val="1800"/>
          <w:marRight w:val="0"/>
          <w:marTop w:val="0"/>
          <w:marBottom w:val="60"/>
          <w:divBdr>
            <w:top w:val="none" w:sz="0" w:space="0" w:color="auto"/>
            <w:left w:val="none" w:sz="0" w:space="0" w:color="auto"/>
            <w:bottom w:val="none" w:sz="0" w:space="0" w:color="auto"/>
            <w:right w:val="none" w:sz="0" w:space="0" w:color="auto"/>
          </w:divBdr>
        </w:div>
        <w:div w:id="436289749">
          <w:marLeft w:val="1800"/>
          <w:marRight w:val="0"/>
          <w:marTop w:val="0"/>
          <w:marBottom w:val="60"/>
          <w:divBdr>
            <w:top w:val="none" w:sz="0" w:space="0" w:color="auto"/>
            <w:left w:val="none" w:sz="0" w:space="0" w:color="auto"/>
            <w:bottom w:val="none" w:sz="0" w:space="0" w:color="auto"/>
            <w:right w:val="none" w:sz="0" w:space="0" w:color="auto"/>
          </w:divBdr>
        </w:div>
      </w:divsChild>
    </w:div>
    <w:div w:id="1345202302">
      <w:bodyDiv w:val="1"/>
      <w:marLeft w:val="0"/>
      <w:marRight w:val="0"/>
      <w:marTop w:val="0"/>
      <w:marBottom w:val="0"/>
      <w:divBdr>
        <w:top w:val="none" w:sz="0" w:space="0" w:color="auto"/>
        <w:left w:val="none" w:sz="0" w:space="0" w:color="auto"/>
        <w:bottom w:val="none" w:sz="0" w:space="0" w:color="auto"/>
        <w:right w:val="none" w:sz="0" w:space="0" w:color="auto"/>
      </w:divBdr>
      <w:divsChild>
        <w:div w:id="1949317193">
          <w:marLeft w:val="360"/>
          <w:marRight w:val="0"/>
          <w:marTop w:val="20"/>
          <w:marBottom w:val="120"/>
          <w:divBdr>
            <w:top w:val="none" w:sz="0" w:space="0" w:color="auto"/>
            <w:left w:val="none" w:sz="0" w:space="0" w:color="auto"/>
            <w:bottom w:val="none" w:sz="0" w:space="0" w:color="auto"/>
            <w:right w:val="none" w:sz="0" w:space="0" w:color="auto"/>
          </w:divBdr>
        </w:div>
        <w:div w:id="82268229">
          <w:marLeft w:val="1080"/>
          <w:marRight w:val="0"/>
          <w:marTop w:val="20"/>
          <w:marBottom w:val="120"/>
          <w:divBdr>
            <w:top w:val="none" w:sz="0" w:space="0" w:color="auto"/>
            <w:left w:val="none" w:sz="0" w:space="0" w:color="auto"/>
            <w:bottom w:val="none" w:sz="0" w:space="0" w:color="auto"/>
            <w:right w:val="none" w:sz="0" w:space="0" w:color="auto"/>
          </w:divBdr>
        </w:div>
        <w:div w:id="37708954">
          <w:marLeft w:val="1080"/>
          <w:marRight w:val="0"/>
          <w:marTop w:val="20"/>
          <w:marBottom w:val="120"/>
          <w:divBdr>
            <w:top w:val="none" w:sz="0" w:space="0" w:color="auto"/>
            <w:left w:val="none" w:sz="0" w:space="0" w:color="auto"/>
            <w:bottom w:val="none" w:sz="0" w:space="0" w:color="auto"/>
            <w:right w:val="none" w:sz="0" w:space="0" w:color="auto"/>
          </w:divBdr>
        </w:div>
        <w:div w:id="1019114796">
          <w:marLeft w:val="1080"/>
          <w:marRight w:val="0"/>
          <w:marTop w:val="20"/>
          <w:marBottom w:val="120"/>
          <w:divBdr>
            <w:top w:val="none" w:sz="0" w:space="0" w:color="auto"/>
            <w:left w:val="none" w:sz="0" w:space="0" w:color="auto"/>
            <w:bottom w:val="none" w:sz="0" w:space="0" w:color="auto"/>
            <w:right w:val="none" w:sz="0" w:space="0" w:color="auto"/>
          </w:divBdr>
        </w:div>
        <w:div w:id="1044600730">
          <w:marLeft w:val="1800"/>
          <w:marRight w:val="0"/>
          <w:marTop w:val="20"/>
          <w:marBottom w:val="120"/>
          <w:divBdr>
            <w:top w:val="none" w:sz="0" w:space="0" w:color="auto"/>
            <w:left w:val="none" w:sz="0" w:space="0" w:color="auto"/>
            <w:bottom w:val="none" w:sz="0" w:space="0" w:color="auto"/>
            <w:right w:val="none" w:sz="0" w:space="0" w:color="auto"/>
          </w:divBdr>
        </w:div>
      </w:divsChild>
    </w:div>
    <w:div w:id="1352563001">
      <w:bodyDiv w:val="1"/>
      <w:marLeft w:val="0"/>
      <w:marRight w:val="0"/>
      <w:marTop w:val="0"/>
      <w:marBottom w:val="0"/>
      <w:divBdr>
        <w:top w:val="none" w:sz="0" w:space="0" w:color="auto"/>
        <w:left w:val="none" w:sz="0" w:space="0" w:color="auto"/>
        <w:bottom w:val="none" w:sz="0" w:space="0" w:color="auto"/>
        <w:right w:val="none" w:sz="0" w:space="0" w:color="auto"/>
      </w:divBdr>
      <w:divsChild>
        <w:div w:id="1555392638">
          <w:marLeft w:val="360"/>
          <w:marRight w:val="0"/>
          <w:marTop w:val="0"/>
          <w:marBottom w:val="120"/>
          <w:divBdr>
            <w:top w:val="none" w:sz="0" w:space="0" w:color="auto"/>
            <w:left w:val="none" w:sz="0" w:space="0" w:color="auto"/>
            <w:bottom w:val="none" w:sz="0" w:space="0" w:color="auto"/>
            <w:right w:val="none" w:sz="0" w:space="0" w:color="auto"/>
          </w:divBdr>
        </w:div>
        <w:div w:id="445125014">
          <w:marLeft w:val="1080"/>
          <w:marRight w:val="0"/>
          <w:marTop w:val="0"/>
          <w:marBottom w:val="120"/>
          <w:divBdr>
            <w:top w:val="none" w:sz="0" w:space="0" w:color="auto"/>
            <w:left w:val="none" w:sz="0" w:space="0" w:color="auto"/>
            <w:bottom w:val="none" w:sz="0" w:space="0" w:color="auto"/>
            <w:right w:val="none" w:sz="0" w:space="0" w:color="auto"/>
          </w:divBdr>
        </w:div>
        <w:div w:id="1607151170">
          <w:marLeft w:val="1800"/>
          <w:marRight w:val="0"/>
          <w:marTop w:val="0"/>
          <w:marBottom w:val="120"/>
          <w:divBdr>
            <w:top w:val="none" w:sz="0" w:space="0" w:color="auto"/>
            <w:left w:val="none" w:sz="0" w:space="0" w:color="auto"/>
            <w:bottom w:val="none" w:sz="0" w:space="0" w:color="auto"/>
            <w:right w:val="none" w:sz="0" w:space="0" w:color="auto"/>
          </w:divBdr>
        </w:div>
        <w:div w:id="2114520004">
          <w:marLeft w:val="1080"/>
          <w:marRight w:val="0"/>
          <w:marTop w:val="0"/>
          <w:marBottom w:val="120"/>
          <w:divBdr>
            <w:top w:val="none" w:sz="0" w:space="0" w:color="auto"/>
            <w:left w:val="none" w:sz="0" w:space="0" w:color="auto"/>
            <w:bottom w:val="none" w:sz="0" w:space="0" w:color="auto"/>
            <w:right w:val="none" w:sz="0" w:space="0" w:color="auto"/>
          </w:divBdr>
        </w:div>
        <w:div w:id="1766265120">
          <w:marLeft w:val="1800"/>
          <w:marRight w:val="0"/>
          <w:marTop w:val="0"/>
          <w:marBottom w:val="120"/>
          <w:divBdr>
            <w:top w:val="none" w:sz="0" w:space="0" w:color="auto"/>
            <w:left w:val="none" w:sz="0" w:space="0" w:color="auto"/>
            <w:bottom w:val="none" w:sz="0" w:space="0" w:color="auto"/>
            <w:right w:val="none" w:sz="0" w:space="0" w:color="auto"/>
          </w:divBdr>
        </w:div>
        <w:div w:id="22481256">
          <w:marLeft w:val="1080"/>
          <w:marRight w:val="0"/>
          <w:marTop w:val="0"/>
          <w:marBottom w:val="120"/>
          <w:divBdr>
            <w:top w:val="none" w:sz="0" w:space="0" w:color="auto"/>
            <w:left w:val="none" w:sz="0" w:space="0" w:color="auto"/>
            <w:bottom w:val="none" w:sz="0" w:space="0" w:color="auto"/>
            <w:right w:val="none" w:sz="0" w:space="0" w:color="auto"/>
          </w:divBdr>
        </w:div>
        <w:div w:id="1791708214">
          <w:marLeft w:val="1080"/>
          <w:marRight w:val="0"/>
          <w:marTop w:val="0"/>
          <w:marBottom w:val="120"/>
          <w:divBdr>
            <w:top w:val="none" w:sz="0" w:space="0" w:color="auto"/>
            <w:left w:val="none" w:sz="0" w:space="0" w:color="auto"/>
            <w:bottom w:val="none" w:sz="0" w:space="0" w:color="auto"/>
            <w:right w:val="none" w:sz="0" w:space="0" w:color="auto"/>
          </w:divBdr>
        </w:div>
      </w:divsChild>
    </w:div>
    <w:div w:id="1385520558">
      <w:bodyDiv w:val="1"/>
      <w:marLeft w:val="0"/>
      <w:marRight w:val="0"/>
      <w:marTop w:val="0"/>
      <w:marBottom w:val="0"/>
      <w:divBdr>
        <w:top w:val="none" w:sz="0" w:space="0" w:color="auto"/>
        <w:left w:val="none" w:sz="0" w:space="0" w:color="auto"/>
        <w:bottom w:val="none" w:sz="0" w:space="0" w:color="auto"/>
        <w:right w:val="none" w:sz="0" w:space="0" w:color="auto"/>
      </w:divBdr>
      <w:divsChild>
        <w:div w:id="1375734180">
          <w:marLeft w:val="1080"/>
          <w:marRight w:val="0"/>
          <w:marTop w:val="115"/>
          <w:marBottom w:val="0"/>
          <w:divBdr>
            <w:top w:val="none" w:sz="0" w:space="0" w:color="auto"/>
            <w:left w:val="none" w:sz="0" w:space="0" w:color="auto"/>
            <w:bottom w:val="none" w:sz="0" w:space="0" w:color="auto"/>
            <w:right w:val="none" w:sz="0" w:space="0" w:color="auto"/>
          </w:divBdr>
        </w:div>
      </w:divsChild>
    </w:div>
    <w:div w:id="1387483901">
      <w:bodyDiv w:val="1"/>
      <w:marLeft w:val="0"/>
      <w:marRight w:val="0"/>
      <w:marTop w:val="0"/>
      <w:marBottom w:val="0"/>
      <w:divBdr>
        <w:top w:val="none" w:sz="0" w:space="0" w:color="auto"/>
        <w:left w:val="none" w:sz="0" w:space="0" w:color="auto"/>
        <w:bottom w:val="none" w:sz="0" w:space="0" w:color="auto"/>
        <w:right w:val="none" w:sz="0" w:space="0" w:color="auto"/>
      </w:divBdr>
      <w:divsChild>
        <w:div w:id="1263369184">
          <w:marLeft w:val="418"/>
          <w:marRight w:val="0"/>
          <w:marTop w:val="134"/>
          <w:marBottom w:val="0"/>
          <w:divBdr>
            <w:top w:val="none" w:sz="0" w:space="0" w:color="auto"/>
            <w:left w:val="none" w:sz="0" w:space="0" w:color="auto"/>
            <w:bottom w:val="none" w:sz="0" w:space="0" w:color="auto"/>
            <w:right w:val="none" w:sz="0" w:space="0" w:color="auto"/>
          </w:divBdr>
        </w:div>
        <w:div w:id="397485928">
          <w:marLeft w:val="418"/>
          <w:marRight w:val="0"/>
          <w:marTop w:val="134"/>
          <w:marBottom w:val="0"/>
          <w:divBdr>
            <w:top w:val="none" w:sz="0" w:space="0" w:color="auto"/>
            <w:left w:val="none" w:sz="0" w:space="0" w:color="auto"/>
            <w:bottom w:val="none" w:sz="0" w:space="0" w:color="auto"/>
            <w:right w:val="none" w:sz="0" w:space="0" w:color="auto"/>
          </w:divBdr>
        </w:div>
        <w:div w:id="937716115">
          <w:marLeft w:val="418"/>
          <w:marRight w:val="0"/>
          <w:marTop w:val="134"/>
          <w:marBottom w:val="0"/>
          <w:divBdr>
            <w:top w:val="none" w:sz="0" w:space="0" w:color="auto"/>
            <w:left w:val="none" w:sz="0" w:space="0" w:color="auto"/>
            <w:bottom w:val="none" w:sz="0" w:space="0" w:color="auto"/>
            <w:right w:val="none" w:sz="0" w:space="0" w:color="auto"/>
          </w:divBdr>
        </w:div>
        <w:div w:id="613679623">
          <w:marLeft w:val="418"/>
          <w:marRight w:val="0"/>
          <w:marTop w:val="134"/>
          <w:marBottom w:val="0"/>
          <w:divBdr>
            <w:top w:val="none" w:sz="0" w:space="0" w:color="auto"/>
            <w:left w:val="none" w:sz="0" w:space="0" w:color="auto"/>
            <w:bottom w:val="none" w:sz="0" w:space="0" w:color="auto"/>
            <w:right w:val="none" w:sz="0" w:space="0" w:color="auto"/>
          </w:divBdr>
        </w:div>
      </w:divsChild>
    </w:div>
    <w:div w:id="1387485608">
      <w:bodyDiv w:val="1"/>
      <w:marLeft w:val="0"/>
      <w:marRight w:val="0"/>
      <w:marTop w:val="0"/>
      <w:marBottom w:val="0"/>
      <w:divBdr>
        <w:top w:val="none" w:sz="0" w:space="0" w:color="auto"/>
        <w:left w:val="none" w:sz="0" w:space="0" w:color="auto"/>
        <w:bottom w:val="none" w:sz="0" w:space="0" w:color="auto"/>
        <w:right w:val="none" w:sz="0" w:space="0" w:color="auto"/>
      </w:divBdr>
      <w:divsChild>
        <w:div w:id="1843858489">
          <w:marLeft w:val="374"/>
          <w:marRight w:val="0"/>
          <w:marTop w:val="120"/>
          <w:marBottom w:val="0"/>
          <w:divBdr>
            <w:top w:val="none" w:sz="0" w:space="0" w:color="auto"/>
            <w:left w:val="none" w:sz="0" w:space="0" w:color="auto"/>
            <w:bottom w:val="none" w:sz="0" w:space="0" w:color="auto"/>
            <w:right w:val="none" w:sz="0" w:space="0" w:color="auto"/>
          </w:divBdr>
        </w:div>
        <w:div w:id="2003653742">
          <w:marLeft w:val="374"/>
          <w:marRight w:val="0"/>
          <w:marTop w:val="120"/>
          <w:marBottom w:val="0"/>
          <w:divBdr>
            <w:top w:val="none" w:sz="0" w:space="0" w:color="auto"/>
            <w:left w:val="none" w:sz="0" w:space="0" w:color="auto"/>
            <w:bottom w:val="none" w:sz="0" w:space="0" w:color="auto"/>
            <w:right w:val="none" w:sz="0" w:space="0" w:color="auto"/>
          </w:divBdr>
        </w:div>
        <w:div w:id="684868018">
          <w:marLeft w:val="374"/>
          <w:marRight w:val="0"/>
          <w:marTop w:val="120"/>
          <w:marBottom w:val="0"/>
          <w:divBdr>
            <w:top w:val="none" w:sz="0" w:space="0" w:color="auto"/>
            <w:left w:val="none" w:sz="0" w:space="0" w:color="auto"/>
            <w:bottom w:val="none" w:sz="0" w:space="0" w:color="auto"/>
            <w:right w:val="none" w:sz="0" w:space="0" w:color="auto"/>
          </w:divBdr>
        </w:div>
      </w:divsChild>
    </w:div>
    <w:div w:id="1401366649">
      <w:bodyDiv w:val="1"/>
      <w:marLeft w:val="0"/>
      <w:marRight w:val="0"/>
      <w:marTop w:val="0"/>
      <w:marBottom w:val="0"/>
      <w:divBdr>
        <w:top w:val="none" w:sz="0" w:space="0" w:color="auto"/>
        <w:left w:val="none" w:sz="0" w:space="0" w:color="auto"/>
        <w:bottom w:val="none" w:sz="0" w:space="0" w:color="auto"/>
        <w:right w:val="none" w:sz="0" w:space="0" w:color="auto"/>
      </w:divBdr>
      <w:divsChild>
        <w:div w:id="148982885">
          <w:marLeft w:val="360"/>
          <w:marRight w:val="0"/>
          <w:marTop w:val="20"/>
          <w:marBottom w:val="120"/>
          <w:divBdr>
            <w:top w:val="none" w:sz="0" w:space="0" w:color="auto"/>
            <w:left w:val="none" w:sz="0" w:space="0" w:color="auto"/>
            <w:bottom w:val="none" w:sz="0" w:space="0" w:color="auto"/>
            <w:right w:val="none" w:sz="0" w:space="0" w:color="auto"/>
          </w:divBdr>
        </w:div>
        <w:div w:id="923299574">
          <w:marLeft w:val="1080"/>
          <w:marRight w:val="0"/>
          <w:marTop w:val="20"/>
          <w:marBottom w:val="120"/>
          <w:divBdr>
            <w:top w:val="none" w:sz="0" w:space="0" w:color="auto"/>
            <w:left w:val="none" w:sz="0" w:space="0" w:color="auto"/>
            <w:bottom w:val="none" w:sz="0" w:space="0" w:color="auto"/>
            <w:right w:val="none" w:sz="0" w:space="0" w:color="auto"/>
          </w:divBdr>
        </w:div>
        <w:div w:id="1629622612">
          <w:marLeft w:val="1800"/>
          <w:marRight w:val="0"/>
          <w:marTop w:val="20"/>
          <w:marBottom w:val="120"/>
          <w:divBdr>
            <w:top w:val="none" w:sz="0" w:space="0" w:color="auto"/>
            <w:left w:val="none" w:sz="0" w:space="0" w:color="auto"/>
            <w:bottom w:val="none" w:sz="0" w:space="0" w:color="auto"/>
            <w:right w:val="none" w:sz="0" w:space="0" w:color="auto"/>
          </w:divBdr>
        </w:div>
        <w:div w:id="1456095217">
          <w:marLeft w:val="1080"/>
          <w:marRight w:val="0"/>
          <w:marTop w:val="20"/>
          <w:marBottom w:val="120"/>
          <w:divBdr>
            <w:top w:val="none" w:sz="0" w:space="0" w:color="auto"/>
            <w:left w:val="none" w:sz="0" w:space="0" w:color="auto"/>
            <w:bottom w:val="none" w:sz="0" w:space="0" w:color="auto"/>
            <w:right w:val="none" w:sz="0" w:space="0" w:color="auto"/>
          </w:divBdr>
        </w:div>
        <w:div w:id="86884">
          <w:marLeft w:val="1080"/>
          <w:marRight w:val="0"/>
          <w:marTop w:val="20"/>
          <w:marBottom w:val="120"/>
          <w:divBdr>
            <w:top w:val="none" w:sz="0" w:space="0" w:color="auto"/>
            <w:left w:val="none" w:sz="0" w:space="0" w:color="auto"/>
            <w:bottom w:val="none" w:sz="0" w:space="0" w:color="auto"/>
            <w:right w:val="none" w:sz="0" w:space="0" w:color="auto"/>
          </w:divBdr>
        </w:div>
      </w:divsChild>
    </w:div>
    <w:div w:id="1439983375">
      <w:bodyDiv w:val="1"/>
      <w:marLeft w:val="0"/>
      <w:marRight w:val="0"/>
      <w:marTop w:val="0"/>
      <w:marBottom w:val="0"/>
      <w:divBdr>
        <w:top w:val="none" w:sz="0" w:space="0" w:color="auto"/>
        <w:left w:val="none" w:sz="0" w:space="0" w:color="auto"/>
        <w:bottom w:val="none" w:sz="0" w:space="0" w:color="auto"/>
        <w:right w:val="none" w:sz="0" w:space="0" w:color="auto"/>
      </w:divBdr>
    </w:div>
    <w:div w:id="1440222814">
      <w:bodyDiv w:val="1"/>
      <w:marLeft w:val="0"/>
      <w:marRight w:val="0"/>
      <w:marTop w:val="0"/>
      <w:marBottom w:val="0"/>
      <w:divBdr>
        <w:top w:val="none" w:sz="0" w:space="0" w:color="auto"/>
        <w:left w:val="none" w:sz="0" w:space="0" w:color="auto"/>
        <w:bottom w:val="none" w:sz="0" w:space="0" w:color="auto"/>
        <w:right w:val="none" w:sz="0" w:space="0" w:color="auto"/>
      </w:divBdr>
      <w:divsChild>
        <w:div w:id="1322076898">
          <w:marLeft w:val="547"/>
          <w:marRight w:val="0"/>
          <w:marTop w:val="115"/>
          <w:marBottom w:val="0"/>
          <w:divBdr>
            <w:top w:val="none" w:sz="0" w:space="0" w:color="auto"/>
            <w:left w:val="none" w:sz="0" w:space="0" w:color="auto"/>
            <w:bottom w:val="none" w:sz="0" w:space="0" w:color="auto"/>
            <w:right w:val="none" w:sz="0" w:space="0" w:color="auto"/>
          </w:divBdr>
        </w:div>
      </w:divsChild>
    </w:div>
    <w:div w:id="1445072820">
      <w:bodyDiv w:val="1"/>
      <w:marLeft w:val="0"/>
      <w:marRight w:val="0"/>
      <w:marTop w:val="0"/>
      <w:marBottom w:val="0"/>
      <w:divBdr>
        <w:top w:val="none" w:sz="0" w:space="0" w:color="auto"/>
        <w:left w:val="none" w:sz="0" w:space="0" w:color="auto"/>
        <w:bottom w:val="none" w:sz="0" w:space="0" w:color="auto"/>
        <w:right w:val="none" w:sz="0" w:space="0" w:color="auto"/>
      </w:divBdr>
    </w:div>
    <w:div w:id="1454128744">
      <w:bodyDiv w:val="1"/>
      <w:marLeft w:val="0"/>
      <w:marRight w:val="0"/>
      <w:marTop w:val="0"/>
      <w:marBottom w:val="0"/>
      <w:divBdr>
        <w:top w:val="none" w:sz="0" w:space="0" w:color="auto"/>
        <w:left w:val="none" w:sz="0" w:space="0" w:color="auto"/>
        <w:bottom w:val="none" w:sz="0" w:space="0" w:color="auto"/>
        <w:right w:val="none" w:sz="0" w:space="0" w:color="auto"/>
      </w:divBdr>
      <w:divsChild>
        <w:div w:id="736244370">
          <w:marLeft w:val="374"/>
          <w:marRight w:val="0"/>
          <w:marTop w:val="120"/>
          <w:marBottom w:val="0"/>
          <w:divBdr>
            <w:top w:val="none" w:sz="0" w:space="0" w:color="auto"/>
            <w:left w:val="none" w:sz="0" w:space="0" w:color="auto"/>
            <w:bottom w:val="none" w:sz="0" w:space="0" w:color="auto"/>
            <w:right w:val="none" w:sz="0" w:space="0" w:color="auto"/>
          </w:divBdr>
        </w:div>
        <w:div w:id="347022286">
          <w:marLeft w:val="734"/>
          <w:marRight w:val="0"/>
          <w:marTop w:val="120"/>
          <w:marBottom w:val="0"/>
          <w:divBdr>
            <w:top w:val="none" w:sz="0" w:space="0" w:color="auto"/>
            <w:left w:val="none" w:sz="0" w:space="0" w:color="auto"/>
            <w:bottom w:val="none" w:sz="0" w:space="0" w:color="auto"/>
            <w:right w:val="none" w:sz="0" w:space="0" w:color="auto"/>
          </w:divBdr>
        </w:div>
        <w:div w:id="90710952">
          <w:marLeft w:val="734"/>
          <w:marRight w:val="0"/>
          <w:marTop w:val="120"/>
          <w:marBottom w:val="0"/>
          <w:divBdr>
            <w:top w:val="none" w:sz="0" w:space="0" w:color="auto"/>
            <w:left w:val="none" w:sz="0" w:space="0" w:color="auto"/>
            <w:bottom w:val="none" w:sz="0" w:space="0" w:color="auto"/>
            <w:right w:val="none" w:sz="0" w:space="0" w:color="auto"/>
          </w:divBdr>
        </w:div>
        <w:div w:id="371541639">
          <w:marLeft w:val="734"/>
          <w:marRight w:val="0"/>
          <w:marTop w:val="120"/>
          <w:marBottom w:val="0"/>
          <w:divBdr>
            <w:top w:val="none" w:sz="0" w:space="0" w:color="auto"/>
            <w:left w:val="none" w:sz="0" w:space="0" w:color="auto"/>
            <w:bottom w:val="none" w:sz="0" w:space="0" w:color="auto"/>
            <w:right w:val="none" w:sz="0" w:space="0" w:color="auto"/>
          </w:divBdr>
        </w:div>
      </w:divsChild>
    </w:div>
    <w:div w:id="1483158450">
      <w:bodyDiv w:val="1"/>
      <w:marLeft w:val="0"/>
      <w:marRight w:val="0"/>
      <w:marTop w:val="0"/>
      <w:marBottom w:val="0"/>
      <w:divBdr>
        <w:top w:val="none" w:sz="0" w:space="0" w:color="auto"/>
        <w:left w:val="none" w:sz="0" w:space="0" w:color="auto"/>
        <w:bottom w:val="none" w:sz="0" w:space="0" w:color="auto"/>
        <w:right w:val="none" w:sz="0" w:space="0" w:color="auto"/>
      </w:divBdr>
      <w:divsChild>
        <w:div w:id="12265431">
          <w:marLeft w:val="547"/>
          <w:marRight w:val="0"/>
          <w:marTop w:val="115"/>
          <w:marBottom w:val="0"/>
          <w:divBdr>
            <w:top w:val="none" w:sz="0" w:space="0" w:color="auto"/>
            <w:left w:val="none" w:sz="0" w:space="0" w:color="auto"/>
            <w:bottom w:val="none" w:sz="0" w:space="0" w:color="auto"/>
            <w:right w:val="none" w:sz="0" w:space="0" w:color="auto"/>
          </w:divBdr>
        </w:div>
        <w:div w:id="985092109">
          <w:marLeft w:val="547"/>
          <w:marRight w:val="0"/>
          <w:marTop w:val="115"/>
          <w:marBottom w:val="0"/>
          <w:divBdr>
            <w:top w:val="none" w:sz="0" w:space="0" w:color="auto"/>
            <w:left w:val="none" w:sz="0" w:space="0" w:color="auto"/>
            <w:bottom w:val="none" w:sz="0" w:space="0" w:color="auto"/>
            <w:right w:val="none" w:sz="0" w:space="0" w:color="auto"/>
          </w:divBdr>
        </w:div>
        <w:div w:id="1482234055">
          <w:marLeft w:val="547"/>
          <w:marRight w:val="0"/>
          <w:marTop w:val="115"/>
          <w:marBottom w:val="0"/>
          <w:divBdr>
            <w:top w:val="none" w:sz="0" w:space="0" w:color="auto"/>
            <w:left w:val="none" w:sz="0" w:space="0" w:color="auto"/>
            <w:bottom w:val="none" w:sz="0" w:space="0" w:color="auto"/>
            <w:right w:val="none" w:sz="0" w:space="0" w:color="auto"/>
          </w:divBdr>
        </w:div>
        <w:div w:id="47456294">
          <w:marLeft w:val="547"/>
          <w:marRight w:val="0"/>
          <w:marTop w:val="115"/>
          <w:marBottom w:val="0"/>
          <w:divBdr>
            <w:top w:val="none" w:sz="0" w:space="0" w:color="auto"/>
            <w:left w:val="none" w:sz="0" w:space="0" w:color="auto"/>
            <w:bottom w:val="none" w:sz="0" w:space="0" w:color="auto"/>
            <w:right w:val="none" w:sz="0" w:space="0" w:color="auto"/>
          </w:divBdr>
        </w:div>
      </w:divsChild>
    </w:div>
    <w:div w:id="1493909694">
      <w:bodyDiv w:val="1"/>
      <w:marLeft w:val="0"/>
      <w:marRight w:val="0"/>
      <w:marTop w:val="0"/>
      <w:marBottom w:val="0"/>
      <w:divBdr>
        <w:top w:val="none" w:sz="0" w:space="0" w:color="auto"/>
        <w:left w:val="none" w:sz="0" w:space="0" w:color="auto"/>
        <w:bottom w:val="none" w:sz="0" w:space="0" w:color="auto"/>
        <w:right w:val="none" w:sz="0" w:space="0" w:color="auto"/>
      </w:divBdr>
    </w:div>
    <w:div w:id="1495297981">
      <w:bodyDiv w:val="1"/>
      <w:marLeft w:val="0"/>
      <w:marRight w:val="0"/>
      <w:marTop w:val="0"/>
      <w:marBottom w:val="0"/>
      <w:divBdr>
        <w:top w:val="none" w:sz="0" w:space="0" w:color="auto"/>
        <w:left w:val="none" w:sz="0" w:space="0" w:color="auto"/>
        <w:bottom w:val="none" w:sz="0" w:space="0" w:color="auto"/>
        <w:right w:val="none" w:sz="0" w:space="0" w:color="auto"/>
      </w:divBdr>
    </w:div>
    <w:div w:id="1518346124">
      <w:bodyDiv w:val="1"/>
      <w:marLeft w:val="0"/>
      <w:marRight w:val="0"/>
      <w:marTop w:val="0"/>
      <w:marBottom w:val="0"/>
      <w:divBdr>
        <w:top w:val="none" w:sz="0" w:space="0" w:color="auto"/>
        <w:left w:val="none" w:sz="0" w:space="0" w:color="auto"/>
        <w:bottom w:val="none" w:sz="0" w:space="0" w:color="auto"/>
        <w:right w:val="none" w:sz="0" w:space="0" w:color="auto"/>
      </w:divBdr>
    </w:div>
    <w:div w:id="1528758750">
      <w:bodyDiv w:val="1"/>
      <w:marLeft w:val="0"/>
      <w:marRight w:val="0"/>
      <w:marTop w:val="0"/>
      <w:marBottom w:val="0"/>
      <w:divBdr>
        <w:top w:val="none" w:sz="0" w:space="0" w:color="auto"/>
        <w:left w:val="none" w:sz="0" w:space="0" w:color="auto"/>
        <w:bottom w:val="none" w:sz="0" w:space="0" w:color="auto"/>
        <w:right w:val="none" w:sz="0" w:space="0" w:color="auto"/>
      </w:divBdr>
      <w:divsChild>
        <w:div w:id="1751080773">
          <w:marLeft w:val="734"/>
          <w:marRight w:val="0"/>
          <w:marTop w:val="120"/>
          <w:marBottom w:val="0"/>
          <w:divBdr>
            <w:top w:val="none" w:sz="0" w:space="0" w:color="auto"/>
            <w:left w:val="none" w:sz="0" w:space="0" w:color="auto"/>
            <w:bottom w:val="none" w:sz="0" w:space="0" w:color="auto"/>
            <w:right w:val="none" w:sz="0" w:space="0" w:color="auto"/>
          </w:divBdr>
        </w:div>
        <w:div w:id="1154301837">
          <w:marLeft w:val="734"/>
          <w:marRight w:val="0"/>
          <w:marTop w:val="120"/>
          <w:marBottom w:val="0"/>
          <w:divBdr>
            <w:top w:val="none" w:sz="0" w:space="0" w:color="auto"/>
            <w:left w:val="none" w:sz="0" w:space="0" w:color="auto"/>
            <w:bottom w:val="none" w:sz="0" w:space="0" w:color="auto"/>
            <w:right w:val="none" w:sz="0" w:space="0" w:color="auto"/>
          </w:divBdr>
        </w:div>
        <w:div w:id="1637643852">
          <w:marLeft w:val="734"/>
          <w:marRight w:val="0"/>
          <w:marTop w:val="120"/>
          <w:marBottom w:val="0"/>
          <w:divBdr>
            <w:top w:val="none" w:sz="0" w:space="0" w:color="auto"/>
            <w:left w:val="none" w:sz="0" w:space="0" w:color="auto"/>
            <w:bottom w:val="none" w:sz="0" w:space="0" w:color="auto"/>
            <w:right w:val="none" w:sz="0" w:space="0" w:color="auto"/>
          </w:divBdr>
        </w:div>
      </w:divsChild>
    </w:div>
    <w:div w:id="1538228013">
      <w:bodyDiv w:val="1"/>
      <w:marLeft w:val="0"/>
      <w:marRight w:val="0"/>
      <w:marTop w:val="0"/>
      <w:marBottom w:val="0"/>
      <w:divBdr>
        <w:top w:val="none" w:sz="0" w:space="0" w:color="auto"/>
        <w:left w:val="none" w:sz="0" w:space="0" w:color="auto"/>
        <w:bottom w:val="none" w:sz="0" w:space="0" w:color="auto"/>
        <w:right w:val="none" w:sz="0" w:space="0" w:color="auto"/>
      </w:divBdr>
      <w:divsChild>
        <w:div w:id="1105462051">
          <w:marLeft w:val="360"/>
          <w:marRight w:val="0"/>
          <w:marTop w:val="20"/>
          <w:marBottom w:val="120"/>
          <w:divBdr>
            <w:top w:val="none" w:sz="0" w:space="0" w:color="auto"/>
            <w:left w:val="none" w:sz="0" w:space="0" w:color="auto"/>
            <w:bottom w:val="none" w:sz="0" w:space="0" w:color="auto"/>
            <w:right w:val="none" w:sz="0" w:space="0" w:color="auto"/>
          </w:divBdr>
        </w:div>
        <w:div w:id="1544370436">
          <w:marLeft w:val="1080"/>
          <w:marRight w:val="0"/>
          <w:marTop w:val="20"/>
          <w:marBottom w:val="120"/>
          <w:divBdr>
            <w:top w:val="none" w:sz="0" w:space="0" w:color="auto"/>
            <w:left w:val="none" w:sz="0" w:space="0" w:color="auto"/>
            <w:bottom w:val="none" w:sz="0" w:space="0" w:color="auto"/>
            <w:right w:val="none" w:sz="0" w:space="0" w:color="auto"/>
          </w:divBdr>
        </w:div>
        <w:div w:id="44187898">
          <w:marLeft w:val="1080"/>
          <w:marRight w:val="0"/>
          <w:marTop w:val="20"/>
          <w:marBottom w:val="120"/>
          <w:divBdr>
            <w:top w:val="none" w:sz="0" w:space="0" w:color="auto"/>
            <w:left w:val="none" w:sz="0" w:space="0" w:color="auto"/>
            <w:bottom w:val="none" w:sz="0" w:space="0" w:color="auto"/>
            <w:right w:val="none" w:sz="0" w:space="0" w:color="auto"/>
          </w:divBdr>
        </w:div>
        <w:div w:id="2057927402">
          <w:marLeft w:val="1080"/>
          <w:marRight w:val="0"/>
          <w:marTop w:val="20"/>
          <w:marBottom w:val="120"/>
          <w:divBdr>
            <w:top w:val="none" w:sz="0" w:space="0" w:color="auto"/>
            <w:left w:val="none" w:sz="0" w:space="0" w:color="auto"/>
            <w:bottom w:val="none" w:sz="0" w:space="0" w:color="auto"/>
            <w:right w:val="none" w:sz="0" w:space="0" w:color="auto"/>
          </w:divBdr>
        </w:div>
        <w:div w:id="2023508974">
          <w:marLeft w:val="1080"/>
          <w:marRight w:val="0"/>
          <w:marTop w:val="20"/>
          <w:marBottom w:val="120"/>
          <w:divBdr>
            <w:top w:val="none" w:sz="0" w:space="0" w:color="auto"/>
            <w:left w:val="none" w:sz="0" w:space="0" w:color="auto"/>
            <w:bottom w:val="none" w:sz="0" w:space="0" w:color="auto"/>
            <w:right w:val="none" w:sz="0" w:space="0" w:color="auto"/>
          </w:divBdr>
        </w:div>
        <w:div w:id="526677296">
          <w:marLeft w:val="1080"/>
          <w:marRight w:val="0"/>
          <w:marTop w:val="20"/>
          <w:marBottom w:val="120"/>
          <w:divBdr>
            <w:top w:val="none" w:sz="0" w:space="0" w:color="auto"/>
            <w:left w:val="none" w:sz="0" w:space="0" w:color="auto"/>
            <w:bottom w:val="none" w:sz="0" w:space="0" w:color="auto"/>
            <w:right w:val="none" w:sz="0" w:space="0" w:color="auto"/>
          </w:divBdr>
        </w:div>
      </w:divsChild>
    </w:div>
    <w:div w:id="1540165866">
      <w:bodyDiv w:val="1"/>
      <w:marLeft w:val="0"/>
      <w:marRight w:val="0"/>
      <w:marTop w:val="0"/>
      <w:marBottom w:val="0"/>
      <w:divBdr>
        <w:top w:val="none" w:sz="0" w:space="0" w:color="auto"/>
        <w:left w:val="none" w:sz="0" w:space="0" w:color="auto"/>
        <w:bottom w:val="none" w:sz="0" w:space="0" w:color="auto"/>
        <w:right w:val="none" w:sz="0" w:space="0" w:color="auto"/>
      </w:divBdr>
      <w:divsChild>
        <w:div w:id="1681657213">
          <w:marLeft w:val="418"/>
          <w:marRight w:val="0"/>
          <w:marTop w:val="134"/>
          <w:marBottom w:val="0"/>
          <w:divBdr>
            <w:top w:val="none" w:sz="0" w:space="0" w:color="auto"/>
            <w:left w:val="none" w:sz="0" w:space="0" w:color="auto"/>
            <w:bottom w:val="none" w:sz="0" w:space="0" w:color="auto"/>
            <w:right w:val="none" w:sz="0" w:space="0" w:color="auto"/>
          </w:divBdr>
        </w:div>
        <w:div w:id="1250889060">
          <w:marLeft w:val="418"/>
          <w:marRight w:val="0"/>
          <w:marTop w:val="134"/>
          <w:marBottom w:val="0"/>
          <w:divBdr>
            <w:top w:val="none" w:sz="0" w:space="0" w:color="auto"/>
            <w:left w:val="none" w:sz="0" w:space="0" w:color="auto"/>
            <w:bottom w:val="none" w:sz="0" w:space="0" w:color="auto"/>
            <w:right w:val="none" w:sz="0" w:space="0" w:color="auto"/>
          </w:divBdr>
        </w:div>
        <w:div w:id="608660062">
          <w:marLeft w:val="706"/>
          <w:marRight w:val="0"/>
          <w:marTop w:val="134"/>
          <w:marBottom w:val="0"/>
          <w:divBdr>
            <w:top w:val="none" w:sz="0" w:space="0" w:color="auto"/>
            <w:left w:val="none" w:sz="0" w:space="0" w:color="auto"/>
            <w:bottom w:val="none" w:sz="0" w:space="0" w:color="auto"/>
            <w:right w:val="none" w:sz="0" w:space="0" w:color="auto"/>
          </w:divBdr>
        </w:div>
        <w:div w:id="1922834824">
          <w:marLeft w:val="706"/>
          <w:marRight w:val="0"/>
          <w:marTop w:val="134"/>
          <w:marBottom w:val="0"/>
          <w:divBdr>
            <w:top w:val="none" w:sz="0" w:space="0" w:color="auto"/>
            <w:left w:val="none" w:sz="0" w:space="0" w:color="auto"/>
            <w:bottom w:val="none" w:sz="0" w:space="0" w:color="auto"/>
            <w:right w:val="none" w:sz="0" w:space="0" w:color="auto"/>
          </w:divBdr>
        </w:div>
        <w:div w:id="587346307">
          <w:marLeft w:val="706"/>
          <w:marRight w:val="0"/>
          <w:marTop w:val="134"/>
          <w:marBottom w:val="0"/>
          <w:divBdr>
            <w:top w:val="none" w:sz="0" w:space="0" w:color="auto"/>
            <w:left w:val="none" w:sz="0" w:space="0" w:color="auto"/>
            <w:bottom w:val="none" w:sz="0" w:space="0" w:color="auto"/>
            <w:right w:val="none" w:sz="0" w:space="0" w:color="auto"/>
          </w:divBdr>
        </w:div>
        <w:div w:id="1883709131">
          <w:marLeft w:val="706"/>
          <w:marRight w:val="0"/>
          <w:marTop w:val="134"/>
          <w:marBottom w:val="0"/>
          <w:divBdr>
            <w:top w:val="none" w:sz="0" w:space="0" w:color="auto"/>
            <w:left w:val="none" w:sz="0" w:space="0" w:color="auto"/>
            <w:bottom w:val="none" w:sz="0" w:space="0" w:color="auto"/>
            <w:right w:val="none" w:sz="0" w:space="0" w:color="auto"/>
          </w:divBdr>
        </w:div>
        <w:div w:id="1296106612">
          <w:marLeft w:val="706"/>
          <w:marRight w:val="0"/>
          <w:marTop w:val="134"/>
          <w:marBottom w:val="0"/>
          <w:divBdr>
            <w:top w:val="none" w:sz="0" w:space="0" w:color="auto"/>
            <w:left w:val="none" w:sz="0" w:space="0" w:color="auto"/>
            <w:bottom w:val="none" w:sz="0" w:space="0" w:color="auto"/>
            <w:right w:val="none" w:sz="0" w:space="0" w:color="auto"/>
          </w:divBdr>
        </w:div>
        <w:div w:id="47655551">
          <w:marLeft w:val="706"/>
          <w:marRight w:val="0"/>
          <w:marTop w:val="134"/>
          <w:marBottom w:val="0"/>
          <w:divBdr>
            <w:top w:val="none" w:sz="0" w:space="0" w:color="auto"/>
            <w:left w:val="none" w:sz="0" w:space="0" w:color="auto"/>
            <w:bottom w:val="none" w:sz="0" w:space="0" w:color="auto"/>
            <w:right w:val="none" w:sz="0" w:space="0" w:color="auto"/>
          </w:divBdr>
        </w:div>
      </w:divsChild>
    </w:div>
    <w:div w:id="1548762890">
      <w:bodyDiv w:val="1"/>
      <w:marLeft w:val="0"/>
      <w:marRight w:val="0"/>
      <w:marTop w:val="0"/>
      <w:marBottom w:val="0"/>
      <w:divBdr>
        <w:top w:val="none" w:sz="0" w:space="0" w:color="auto"/>
        <w:left w:val="none" w:sz="0" w:space="0" w:color="auto"/>
        <w:bottom w:val="none" w:sz="0" w:space="0" w:color="auto"/>
        <w:right w:val="none" w:sz="0" w:space="0" w:color="auto"/>
      </w:divBdr>
    </w:div>
    <w:div w:id="1558397962">
      <w:bodyDiv w:val="1"/>
      <w:marLeft w:val="0"/>
      <w:marRight w:val="0"/>
      <w:marTop w:val="0"/>
      <w:marBottom w:val="0"/>
      <w:divBdr>
        <w:top w:val="none" w:sz="0" w:space="0" w:color="auto"/>
        <w:left w:val="none" w:sz="0" w:space="0" w:color="auto"/>
        <w:bottom w:val="none" w:sz="0" w:space="0" w:color="auto"/>
        <w:right w:val="none" w:sz="0" w:space="0" w:color="auto"/>
      </w:divBdr>
      <w:divsChild>
        <w:div w:id="1486162700">
          <w:marLeft w:val="547"/>
          <w:marRight w:val="0"/>
          <w:marTop w:val="115"/>
          <w:marBottom w:val="0"/>
          <w:divBdr>
            <w:top w:val="none" w:sz="0" w:space="0" w:color="auto"/>
            <w:left w:val="none" w:sz="0" w:space="0" w:color="auto"/>
            <w:bottom w:val="none" w:sz="0" w:space="0" w:color="auto"/>
            <w:right w:val="none" w:sz="0" w:space="0" w:color="auto"/>
          </w:divBdr>
        </w:div>
        <w:div w:id="786193589">
          <w:marLeft w:val="547"/>
          <w:marRight w:val="0"/>
          <w:marTop w:val="134"/>
          <w:marBottom w:val="0"/>
          <w:divBdr>
            <w:top w:val="none" w:sz="0" w:space="0" w:color="auto"/>
            <w:left w:val="none" w:sz="0" w:space="0" w:color="auto"/>
            <w:bottom w:val="none" w:sz="0" w:space="0" w:color="auto"/>
            <w:right w:val="none" w:sz="0" w:space="0" w:color="auto"/>
          </w:divBdr>
        </w:div>
        <w:div w:id="1120029495">
          <w:marLeft w:val="1166"/>
          <w:marRight w:val="0"/>
          <w:marTop w:val="115"/>
          <w:marBottom w:val="0"/>
          <w:divBdr>
            <w:top w:val="none" w:sz="0" w:space="0" w:color="auto"/>
            <w:left w:val="none" w:sz="0" w:space="0" w:color="auto"/>
            <w:bottom w:val="none" w:sz="0" w:space="0" w:color="auto"/>
            <w:right w:val="none" w:sz="0" w:space="0" w:color="auto"/>
          </w:divBdr>
        </w:div>
        <w:div w:id="1381980553">
          <w:marLeft w:val="1166"/>
          <w:marRight w:val="0"/>
          <w:marTop w:val="115"/>
          <w:marBottom w:val="0"/>
          <w:divBdr>
            <w:top w:val="none" w:sz="0" w:space="0" w:color="auto"/>
            <w:left w:val="none" w:sz="0" w:space="0" w:color="auto"/>
            <w:bottom w:val="none" w:sz="0" w:space="0" w:color="auto"/>
            <w:right w:val="none" w:sz="0" w:space="0" w:color="auto"/>
          </w:divBdr>
        </w:div>
        <w:div w:id="470752535">
          <w:marLeft w:val="1166"/>
          <w:marRight w:val="0"/>
          <w:marTop w:val="115"/>
          <w:marBottom w:val="0"/>
          <w:divBdr>
            <w:top w:val="none" w:sz="0" w:space="0" w:color="auto"/>
            <w:left w:val="none" w:sz="0" w:space="0" w:color="auto"/>
            <w:bottom w:val="none" w:sz="0" w:space="0" w:color="auto"/>
            <w:right w:val="none" w:sz="0" w:space="0" w:color="auto"/>
          </w:divBdr>
        </w:div>
        <w:div w:id="943271071">
          <w:marLeft w:val="1166"/>
          <w:marRight w:val="0"/>
          <w:marTop w:val="115"/>
          <w:marBottom w:val="0"/>
          <w:divBdr>
            <w:top w:val="none" w:sz="0" w:space="0" w:color="auto"/>
            <w:left w:val="none" w:sz="0" w:space="0" w:color="auto"/>
            <w:bottom w:val="none" w:sz="0" w:space="0" w:color="auto"/>
            <w:right w:val="none" w:sz="0" w:space="0" w:color="auto"/>
          </w:divBdr>
        </w:div>
      </w:divsChild>
    </w:div>
    <w:div w:id="1566067545">
      <w:bodyDiv w:val="1"/>
      <w:marLeft w:val="0"/>
      <w:marRight w:val="0"/>
      <w:marTop w:val="0"/>
      <w:marBottom w:val="0"/>
      <w:divBdr>
        <w:top w:val="none" w:sz="0" w:space="0" w:color="auto"/>
        <w:left w:val="none" w:sz="0" w:space="0" w:color="auto"/>
        <w:bottom w:val="none" w:sz="0" w:space="0" w:color="auto"/>
        <w:right w:val="none" w:sz="0" w:space="0" w:color="auto"/>
      </w:divBdr>
    </w:div>
    <w:div w:id="1580872597">
      <w:bodyDiv w:val="1"/>
      <w:marLeft w:val="0"/>
      <w:marRight w:val="0"/>
      <w:marTop w:val="0"/>
      <w:marBottom w:val="0"/>
      <w:divBdr>
        <w:top w:val="none" w:sz="0" w:space="0" w:color="auto"/>
        <w:left w:val="none" w:sz="0" w:space="0" w:color="auto"/>
        <w:bottom w:val="none" w:sz="0" w:space="0" w:color="auto"/>
        <w:right w:val="none" w:sz="0" w:space="0" w:color="auto"/>
      </w:divBdr>
      <w:divsChild>
        <w:div w:id="1139035956">
          <w:marLeft w:val="547"/>
          <w:marRight w:val="0"/>
          <w:marTop w:val="115"/>
          <w:marBottom w:val="0"/>
          <w:divBdr>
            <w:top w:val="none" w:sz="0" w:space="0" w:color="auto"/>
            <w:left w:val="none" w:sz="0" w:space="0" w:color="auto"/>
            <w:bottom w:val="none" w:sz="0" w:space="0" w:color="auto"/>
            <w:right w:val="none" w:sz="0" w:space="0" w:color="auto"/>
          </w:divBdr>
        </w:div>
        <w:div w:id="633605925">
          <w:marLeft w:val="547"/>
          <w:marRight w:val="0"/>
          <w:marTop w:val="115"/>
          <w:marBottom w:val="0"/>
          <w:divBdr>
            <w:top w:val="none" w:sz="0" w:space="0" w:color="auto"/>
            <w:left w:val="none" w:sz="0" w:space="0" w:color="auto"/>
            <w:bottom w:val="none" w:sz="0" w:space="0" w:color="auto"/>
            <w:right w:val="none" w:sz="0" w:space="0" w:color="auto"/>
          </w:divBdr>
        </w:div>
        <w:div w:id="592671083">
          <w:marLeft w:val="547"/>
          <w:marRight w:val="0"/>
          <w:marTop w:val="115"/>
          <w:marBottom w:val="0"/>
          <w:divBdr>
            <w:top w:val="none" w:sz="0" w:space="0" w:color="auto"/>
            <w:left w:val="none" w:sz="0" w:space="0" w:color="auto"/>
            <w:bottom w:val="none" w:sz="0" w:space="0" w:color="auto"/>
            <w:right w:val="none" w:sz="0" w:space="0" w:color="auto"/>
          </w:divBdr>
        </w:div>
        <w:div w:id="1534613120">
          <w:marLeft w:val="547"/>
          <w:marRight w:val="0"/>
          <w:marTop w:val="115"/>
          <w:marBottom w:val="0"/>
          <w:divBdr>
            <w:top w:val="none" w:sz="0" w:space="0" w:color="auto"/>
            <w:left w:val="none" w:sz="0" w:space="0" w:color="auto"/>
            <w:bottom w:val="none" w:sz="0" w:space="0" w:color="auto"/>
            <w:right w:val="none" w:sz="0" w:space="0" w:color="auto"/>
          </w:divBdr>
        </w:div>
        <w:div w:id="1966345645">
          <w:marLeft w:val="547"/>
          <w:marRight w:val="0"/>
          <w:marTop w:val="115"/>
          <w:marBottom w:val="0"/>
          <w:divBdr>
            <w:top w:val="none" w:sz="0" w:space="0" w:color="auto"/>
            <w:left w:val="none" w:sz="0" w:space="0" w:color="auto"/>
            <w:bottom w:val="none" w:sz="0" w:space="0" w:color="auto"/>
            <w:right w:val="none" w:sz="0" w:space="0" w:color="auto"/>
          </w:divBdr>
        </w:div>
        <w:div w:id="978611410">
          <w:marLeft w:val="547"/>
          <w:marRight w:val="0"/>
          <w:marTop w:val="115"/>
          <w:marBottom w:val="0"/>
          <w:divBdr>
            <w:top w:val="none" w:sz="0" w:space="0" w:color="auto"/>
            <w:left w:val="none" w:sz="0" w:space="0" w:color="auto"/>
            <w:bottom w:val="none" w:sz="0" w:space="0" w:color="auto"/>
            <w:right w:val="none" w:sz="0" w:space="0" w:color="auto"/>
          </w:divBdr>
        </w:div>
      </w:divsChild>
    </w:div>
    <w:div w:id="1582251621">
      <w:bodyDiv w:val="1"/>
      <w:marLeft w:val="0"/>
      <w:marRight w:val="0"/>
      <w:marTop w:val="0"/>
      <w:marBottom w:val="0"/>
      <w:divBdr>
        <w:top w:val="none" w:sz="0" w:space="0" w:color="auto"/>
        <w:left w:val="none" w:sz="0" w:space="0" w:color="auto"/>
        <w:bottom w:val="none" w:sz="0" w:space="0" w:color="auto"/>
        <w:right w:val="none" w:sz="0" w:space="0" w:color="auto"/>
      </w:divBdr>
      <w:divsChild>
        <w:div w:id="1065101117">
          <w:marLeft w:val="360"/>
          <w:marRight w:val="0"/>
          <w:marTop w:val="20"/>
          <w:marBottom w:val="120"/>
          <w:divBdr>
            <w:top w:val="none" w:sz="0" w:space="0" w:color="auto"/>
            <w:left w:val="none" w:sz="0" w:space="0" w:color="auto"/>
            <w:bottom w:val="none" w:sz="0" w:space="0" w:color="auto"/>
            <w:right w:val="none" w:sz="0" w:space="0" w:color="auto"/>
          </w:divBdr>
        </w:div>
        <w:div w:id="2122188054">
          <w:marLeft w:val="1080"/>
          <w:marRight w:val="0"/>
          <w:marTop w:val="20"/>
          <w:marBottom w:val="120"/>
          <w:divBdr>
            <w:top w:val="none" w:sz="0" w:space="0" w:color="auto"/>
            <w:left w:val="none" w:sz="0" w:space="0" w:color="auto"/>
            <w:bottom w:val="none" w:sz="0" w:space="0" w:color="auto"/>
            <w:right w:val="none" w:sz="0" w:space="0" w:color="auto"/>
          </w:divBdr>
        </w:div>
        <w:div w:id="1145316116">
          <w:marLeft w:val="1800"/>
          <w:marRight w:val="0"/>
          <w:marTop w:val="20"/>
          <w:marBottom w:val="120"/>
          <w:divBdr>
            <w:top w:val="none" w:sz="0" w:space="0" w:color="auto"/>
            <w:left w:val="none" w:sz="0" w:space="0" w:color="auto"/>
            <w:bottom w:val="none" w:sz="0" w:space="0" w:color="auto"/>
            <w:right w:val="none" w:sz="0" w:space="0" w:color="auto"/>
          </w:divBdr>
        </w:div>
        <w:div w:id="1616522130">
          <w:marLeft w:val="1800"/>
          <w:marRight w:val="0"/>
          <w:marTop w:val="20"/>
          <w:marBottom w:val="120"/>
          <w:divBdr>
            <w:top w:val="none" w:sz="0" w:space="0" w:color="auto"/>
            <w:left w:val="none" w:sz="0" w:space="0" w:color="auto"/>
            <w:bottom w:val="none" w:sz="0" w:space="0" w:color="auto"/>
            <w:right w:val="none" w:sz="0" w:space="0" w:color="auto"/>
          </w:divBdr>
        </w:div>
        <w:div w:id="600333423">
          <w:marLeft w:val="2520"/>
          <w:marRight w:val="0"/>
          <w:marTop w:val="20"/>
          <w:marBottom w:val="120"/>
          <w:divBdr>
            <w:top w:val="none" w:sz="0" w:space="0" w:color="auto"/>
            <w:left w:val="none" w:sz="0" w:space="0" w:color="auto"/>
            <w:bottom w:val="none" w:sz="0" w:space="0" w:color="auto"/>
            <w:right w:val="none" w:sz="0" w:space="0" w:color="auto"/>
          </w:divBdr>
        </w:div>
        <w:div w:id="1497695585">
          <w:marLeft w:val="2520"/>
          <w:marRight w:val="0"/>
          <w:marTop w:val="20"/>
          <w:marBottom w:val="120"/>
          <w:divBdr>
            <w:top w:val="none" w:sz="0" w:space="0" w:color="auto"/>
            <w:left w:val="none" w:sz="0" w:space="0" w:color="auto"/>
            <w:bottom w:val="none" w:sz="0" w:space="0" w:color="auto"/>
            <w:right w:val="none" w:sz="0" w:space="0" w:color="auto"/>
          </w:divBdr>
        </w:div>
      </w:divsChild>
    </w:div>
    <w:div w:id="1584145545">
      <w:bodyDiv w:val="1"/>
      <w:marLeft w:val="0"/>
      <w:marRight w:val="0"/>
      <w:marTop w:val="0"/>
      <w:marBottom w:val="0"/>
      <w:divBdr>
        <w:top w:val="none" w:sz="0" w:space="0" w:color="auto"/>
        <w:left w:val="none" w:sz="0" w:space="0" w:color="auto"/>
        <w:bottom w:val="none" w:sz="0" w:space="0" w:color="auto"/>
        <w:right w:val="none" w:sz="0" w:space="0" w:color="auto"/>
      </w:divBdr>
      <w:divsChild>
        <w:div w:id="293949225">
          <w:marLeft w:val="547"/>
          <w:marRight w:val="0"/>
          <w:marTop w:val="115"/>
          <w:marBottom w:val="0"/>
          <w:divBdr>
            <w:top w:val="none" w:sz="0" w:space="0" w:color="auto"/>
            <w:left w:val="none" w:sz="0" w:space="0" w:color="auto"/>
            <w:bottom w:val="none" w:sz="0" w:space="0" w:color="auto"/>
            <w:right w:val="none" w:sz="0" w:space="0" w:color="auto"/>
          </w:divBdr>
        </w:div>
        <w:div w:id="1802382150">
          <w:marLeft w:val="547"/>
          <w:marRight w:val="0"/>
          <w:marTop w:val="115"/>
          <w:marBottom w:val="0"/>
          <w:divBdr>
            <w:top w:val="none" w:sz="0" w:space="0" w:color="auto"/>
            <w:left w:val="none" w:sz="0" w:space="0" w:color="auto"/>
            <w:bottom w:val="none" w:sz="0" w:space="0" w:color="auto"/>
            <w:right w:val="none" w:sz="0" w:space="0" w:color="auto"/>
          </w:divBdr>
        </w:div>
        <w:div w:id="1468209097">
          <w:marLeft w:val="1166"/>
          <w:marRight w:val="0"/>
          <w:marTop w:val="96"/>
          <w:marBottom w:val="0"/>
          <w:divBdr>
            <w:top w:val="none" w:sz="0" w:space="0" w:color="auto"/>
            <w:left w:val="none" w:sz="0" w:space="0" w:color="auto"/>
            <w:bottom w:val="none" w:sz="0" w:space="0" w:color="auto"/>
            <w:right w:val="none" w:sz="0" w:space="0" w:color="auto"/>
          </w:divBdr>
        </w:div>
        <w:div w:id="141898512">
          <w:marLeft w:val="547"/>
          <w:marRight w:val="0"/>
          <w:marTop w:val="115"/>
          <w:marBottom w:val="0"/>
          <w:divBdr>
            <w:top w:val="none" w:sz="0" w:space="0" w:color="auto"/>
            <w:left w:val="none" w:sz="0" w:space="0" w:color="auto"/>
            <w:bottom w:val="none" w:sz="0" w:space="0" w:color="auto"/>
            <w:right w:val="none" w:sz="0" w:space="0" w:color="auto"/>
          </w:divBdr>
        </w:div>
        <w:div w:id="1872574862">
          <w:marLeft w:val="1166"/>
          <w:marRight w:val="0"/>
          <w:marTop w:val="96"/>
          <w:marBottom w:val="0"/>
          <w:divBdr>
            <w:top w:val="none" w:sz="0" w:space="0" w:color="auto"/>
            <w:left w:val="none" w:sz="0" w:space="0" w:color="auto"/>
            <w:bottom w:val="none" w:sz="0" w:space="0" w:color="auto"/>
            <w:right w:val="none" w:sz="0" w:space="0" w:color="auto"/>
          </w:divBdr>
        </w:div>
        <w:div w:id="828641858">
          <w:marLeft w:val="547"/>
          <w:marRight w:val="0"/>
          <w:marTop w:val="115"/>
          <w:marBottom w:val="0"/>
          <w:divBdr>
            <w:top w:val="none" w:sz="0" w:space="0" w:color="auto"/>
            <w:left w:val="none" w:sz="0" w:space="0" w:color="auto"/>
            <w:bottom w:val="none" w:sz="0" w:space="0" w:color="auto"/>
            <w:right w:val="none" w:sz="0" w:space="0" w:color="auto"/>
          </w:divBdr>
        </w:div>
        <w:div w:id="138310079">
          <w:marLeft w:val="1166"/>
          <w:marRight w:val="0"/>
          <w:marTop w:val="96"/>
          <w:marBottom w:val="0"/>
          <w:divBdr>
            <w:top w:val="none" w:sz="0" w:space="0" w:color="auto"/>
            <w:left w:val="none" w:sz="0" w:space="0" w:color="auto"/>
            <w:bottom w:val="none" w:sz="0" w:space="0" w:color="auto"/>
            <w:right w:val="none" w:sz="0" w:space="0" w:color="auto"/>
          </w:divBdr>
        </w:div>
      </w:divsChild>
    </w:div>
    <w:div w:id="1585915263">
      <w:bodyDiv w:val="1"/>
      <w:marLeft w:val="0"/>
      <w:marRight w:val="0"/>
      <w:marTop w:val="0"/>
      <w:marBottom w:val="0"/>
      <w:divBdr>
        <w:top w:val="none" w:sz="0" w:space="0" w:color="auto"/>
        <w:left w:val="none" w:sz="0" w:space="0" w:color="auto"/>
        <w:bottom w:val="none" w:sz="0" w:space="0" w:color="auto"/>
        <w:right w:val="none" w:sz="0" w:space="0" w:color="auto"/>
      </w:divBdr>
      <w:divsChild>
        <w:div w:id="1338800489">
          <w:marLeft w:val="547"/>
          <w:marRight w:val="0"/>
          <w:marTop w:val="115"/>
          <w:marBottom w:val="0"/>
          <w:divBdr>
            <w:top w:val="none" w:sz="0" w:space="0" w:color="auto"/>
            <w:left w:val="none" w:sz="0" w:space="0" w:color="auto"/>
            <w:bottom w:val="none" w:sz="0" w:space="0" w:color="auto"/>
            <w:right w:val="none" w:sz="0" w:space="0" w:color="auto"/>
          </w:divBdr>
        </w:div>
      </w:divsChild>
    </w:div>
    <w:div w:id="1589843610">
      <w:bodyDiv w:val="1"/>
      <w:marLeft w:val="0"/>
      <w:marRight w:val="0"/>
      <w:marTop w:val="0"/>
      <w:marBottom w:val="0"/>
      <w:divBdr>
        <w:top w:val="none" w:sz="0" w:space="0" w:color="auto"/>
        <w:left w:val="none" w:sz="0" w:space="0" w:color="auto"/>
        <w:bottom w:val="none" w:sz="0" w:space="0" w:color="auto"/>
        <w:right w:val="none" w:sz="0" w:space="0" w:color="auto"/>
      </w:divBdr>
    </w:div>
    <w:div w:id="1594168481">
      <w:bodyDiv w:val="1"/>
      <w:marLeft w:val="0"/>
      <w:marRight w:val="0"/>
      <w:marTop w:val="0"/>
      <w:marBottom w:val="0"/>
      <w:divBdr>
        <w:top w:val="none" w:sz="0" w:space="0" w:color="auto"/>
        <w:left w:val="none" w:sz="0" w:space="0" w:color="auto"/>
        <w:bottom w:val="none" w:sz="0" w:space="0" w:color="auto"/>
        <w:right w:val="none" w:sz="0" w:space="0" w:color="auto"/>
      </w:divBdr>
      <w:divsChild>
        <w:div w:id="465121678">
          <w:marLeft w:val="374"/>
          <w:marRight w:val="0"/>
          <w:marTop w:val="120"/>
          <w:marBottom w:val="0"/>
          <w:divBdr>
            <w:top w:val="none" w:sz="0" w:space="0" w:color="auto"/>
            <w:left w:val="none" w:sz="0" w:space="0" w:color="auto"/>
            <w:bottom w:val="none" w:sz="0" w:space="0" w:color="auto"/>
            <w:right w:val="none" w:sz="0" w:space="0" w:color="auto"/>
          </w:divBdr>
        </w:div>
        <w:div w:id="836726578">
          <w:marLeft w:val="374"/>
          <w:marRight w:val="0"/>
          <w:marTop w:val="120"/>
          <w:marBottom w:val="0"/>
          <w:divBdr>
            <w:top w:val="none" w:sz="0" w:space="0" w:color="auto"/>
            <w:left w:val="none" w:sz="0" w:space="0" w:color="auto"/>
            <w:bottom w:val="none" w:sz="0" w:space="0" w:color="auto"/>
            <w:right w:val="none" w:sz="0" w:space="0" w:color="auto"/>
          </w:divBdr>
        </w:div>
        <w:div w:id="162358244">
          <w:marLeft w:val="734"/>
          <w:marRight w:val="0"/>
          <w:marTop w:val="120"/>
          <w:marBottom w:val="0"/>
          <w:divBdr>
            <w:top w:val="none" w:sz="0" w:space="0" w:color="auto"/>
            <w:left w:val="none" w:sz="0" w:space="0" w:color="auto"/>
            <w:bottom w:val="none" w:sz="0" w:space="0" w:color="auto"/>
            <w:right w:val="none" w:sz="0" w:space="0" w:color="auto"/>
          </w:divBdr>
        </w:div>
        <w:div w:id="519130343">
          <w:marLeft w:val="734"/>
          <w:marRight w:val="0"/>
          <w:marTop w:val="120"/>
          <w:marBottom w:val="0"/>
          <w:divBdr>
            <w:top w:val="none" w:sz="0" w:space="0" w:color="auto"/>
            <w:left w:val="none" w:sz="0" w:space="0" w:color="auto"/>
            <w:bottom w:val="none" w:sz="0" w:space="0" w:color="auto"/>
            <w:right w:val="none" w:sz="0" w:space="0" w:color="auto"/>
          </w:divBdr>
        </w:div>
        <w:div w:id="217329520">
          <w:marLeft w:val="734"/>
          <w:marRight w:val="0"/>
          <w:marTop w:val="120"/>
          <w:marBottom w:val="0"/>
          <w:divBdr>
            <w:top w:val="none" w:sz="0" w:space="0" w:color="auto"/>
            <w:left w:val="none" w:sz="0" w:space="0" w:color="auto"/>
            <w:bottom w:val="none" w:sz="0" w:space="0" w:color="auto"/>
            <w:right w:val="none" w:sz="0" w:space="0" w:color="auto"/>
          </w:divBdr>
        </w:div>
      </w:divsChild>
    </w:div>
    <w:div w:id="1602908067">
      <w:bodyDiv w:val="1"/>
      <w:marLeft w:val="0"/>
      <w:marRight w:val="0"/>
      <w:marTop w:val="0"/>
      <w:marBottom w:val="0"/>
      <w:divBdr>
        <w:top w:val="none" w:sz="0" w:space="0" w:color="auto"/>
        <w:left w:val="none" w:sz="0" w:space="0" w:color="auto"/>
        <w:bottom w:val="none" w:sz="0" w:space="0" w:color="auto"/>
        <w:right w:val="none" w:sz="0" w:space="0" w:color="auto"/>
      </w:divBdr>
    </w:div>
    <w:div w:id="1612862536">
      <w:bodyDiv w:val="1"/>
      <w:marLeft w:val="0"/>
      <w:marRight w:val="0"/>
      <w:marTop w:val="0"/>
      <w:marBottom w:val="0"/>
      <w:divBdr>
        <w:top w:val="none" w:sz="0" w:space="0" w:color="auto"/>
        <w:left w:val="none" w:sz="0" w:space="0" w:color="auto"/>
        <w:bottom w:val="none" w:sz="0" w:space="0" w:color="auto"/>
        <w:right w:val="none" w:sz="0" w:space="0" w:color="auto"/>
      </w:divBdr>
      <w:divsChild>
        <w:div w:id="890308641">
          <w:marLeft w:val="360"/>
          <w:marRight w:val="0"/>
          <w:marTop w:val="20"/>
          <w:marBottom w:val="120"/>
          <w:divBdr>
            <w:top w:val="none" w:sz="0" w:space="0" w:color="auto"/>
            <w:left w:val="none" w:sz="0" w:space="0" w:color="auto"/>
            <w:bottom w:val="none" w:sz="0" w:space="0" w:color="auto"/>
            <w:right w:val="none" w:sz="0" w:space="0" w:color="auto"/>
          </w:divBdr>
        </w:div>
        <w:div w:id="1007515426">
          <w:marLeft w:val="1080"/>
          <w:marRight w:val="0"/>
          <w:marTop w:val="20"/>
          <w:marBottom w:val="120"/>
          <w:divBdr>
            <w:top w:val="none" w:sz="0" w:space="0" w:color="auto"/>
            <w:left w:val="none" w:sz="0" w:space="0" w:color="auto"/>
            <w:bottom w:val="none" w:sz="0" w:space="0" w:color="auto"/>
            <w:right w:val="none" w:sz="0" w:space="0" w:color="auto"/>
          </w:divBdr>
        </w:div>
        <w:div w:id="899830827">
          <w:marLeft w:val="1080"/>
          <w:marRight w:val="0"/>
          <w:marTop w:val="20"/>
          <w:marBottom w:val="120"/>
          <w:divBdr>
            <w:top w:val="none" w:sz="0" w:space="0" w:color="auto"/>
            <w:left w:val="none" w:sz="0" w:space="0" w:color="auto"/>
            <w:bottom w:val="none" w:sz="0" w:space="0" w:color="auto"/>
            <w:right w:val="none" w:sz="0" w:space="0" w:color="auto"/>
          </w:divBdr>
        </w:div>
        <w:div w:id="269242660">
          <w:marLeft w:val="1080"/>
          <w:marRight w:val="0"/>
          <w:marTop w:val="20"/>
          <w:marBottom w:val="120"/>
          <w:divBdr>
            <w:top w:val="none" w:sz="0" w:space="0" w:color="auto"/>
            <w:left w:val="none" w:sz="0" w:space="0" w:color="auto"/>
            <w:bottom w:val="none" w:sz="0" w:space="0" w:color="auto"/>
            <w:right w:val="none" w:sz="0" w:space="0" w:color="auto"/>
          </w:divBdr>
        </w:div>
      </w:divsChild>
    </w:div>
    <w:div w:id="1615286372">
      <w:bodyDiv w:val="1"/>
      <w:marLeft w:val="0"/>
      <w:marRight w:val="0"/>
      <w:marTop w:val="0"/>
      <w:marBottom w:val="0"/>
      <w:divBdr>
        <w:top w:val="none" w:sz="0" w:space="0" w:color="auto"/>
        <w:left w:val="none" w:sz="0" w:space="0" w:color="auto"/>
        <w:bottom w:val="none" w:sz="0" w:space="0" w:color="auto"/>
        <w:right w:val="none" w:sz="0" w:space="0" w:color="auto"/>
      </w:divBdr>
    </w:div>
    <w:div w:id="1616591647">
      <w:bodyDiv w:val="1"/>
      <w:marLeft w:val="0"/>
      <w:marRight w:val="0"/>
      <w:marTop w:val="0"/>
      <w:marBottom w:val="0"/>
      <w:divBdr>
        <w:top w:val="none" w:sz="0" w:space="0" w:color="auto"/>
        <w:left w:val="none" w:sz="0" w:space="0" w:color="auto"/>
        <w:bottom w:val="none" w:sz="0" w:space="0" w:color="auto"/>
        <w:right w:val="none" w:sz="0" w:space="0" w:color="auto"/>
      </w:divBdr>
      <w:divsChild>
        <w:div w:id="1252086909">
          <w:marLeft w:val="374"/>
          <w:marRight w:val="0"/>
          <w:marTop w:val="120"/>
          <w:marBottom w:val="0"/>
          <w:divBdr>
            <w:top w:val="none" w:sz="0" w:space="0" w:color="auto"/>
            <w:left w:val="none" w:sz="0" w:space="0" w:color="auto"/>
            <w:bottom w:val="none" w:sz="0" w:space="0" w:color="auto"/>
            <w:right w:val="none" w:sz="0" w:space="0" w:color="auto"/>
          </w:divBdr>
        </w:div>
        <w:div w:id="21054827">
          <w:marLeft w:val="374"/>
          <w:marRight w:val="0"/>
          <w:marTop w:val="120"/>
          <w:marBottom w:val="0"/>
          <w:divBdr>
            <w:top w:val="none" w:sz="0" w:space="0" w:color="auto"/>
            <w:left w:val="none" w:sz="0" w:space="0" w:color="auto"/>
            <w:bottom w:val="none" w:sz="0" w:space="0" w:color="auto"/>
            <w:right w:val="none" w:sz="0" w:space="0" w:color="auto"/>
          </w:divBdr>
        </w:div>
        <w:div w:id="1438477425">
          <w:marLeft w:val="374"/>
          <w:marRight w:val="0"/>
          <w:marTop w:val="120"/>
          <w:marBottom w:val="0"/>
          <w:divBdr>
            <w:top w:val="none" w:sz="0" w:space="0" w:color="auto"/>
            <w:left w:val="none" w:sz="0" w:space="0" w:color="auto"/>
            <w:bottom w:val="none" w:sz="0" w:space="0" w:color="auto"/>
            <w:right w:val="none" w:sz="0" w:space="0" w:color="auto"/>
          </w:divBdr>
        </w:div>
      </w:divsChild>
    </w:div>
    <w:div w:id="1617327883">
      <w:bodyDiv w:val="1"/>
      <w:marLeft w:val="0"/>
      <w:marRight w:val="0"/>
      <w:marTop w:val="0"/>
      <w:marBottom w:val="0"/>
      <w:divBdr>
        <w:top w:val="none" w:sz="0" w:space="0" w:color="auto"/>
        <w:left w:val="none" w:sz="0" w:space="0" w:color="auto"/>
        <w:bottom w:val="none" w:sz="0" w:space="0" w:color="auto"/>
        <w:right w:val="none" w:sz="0" w:space="0" w:color="auto"/>
      </w:divBdr>
    </w:div>
    <w:div w:id="1638605401">
      <w:bodyDiv w:val="1"/>
      <w:marLeft w:val="0"/>
      <w:marRight w:val="0"/>
      <w:marTop w:val="0"/>
      <w:marBottom w:val="0"/>
      <w:divBdr>
        <w:top w:val="none" w:sz="0" w:space="0" w:color="auto"/>
        <w:left w:val="none" w:sz="0" w:space="0" w:color="auto"/>
        <w:bottom w:val="none" w:sz="0" w:space="0" w:color="auto"/>
        <w:right w:val="none" w:sz="0" w:space="0" w:color="auto"/>
      </w:divBdr>
    </w:div>
    <w:div w:id="1638876417">
      <w:bodyDiv w:val="1"/>
      <w:marLeft w:val="0"/>
      <w:marRight w:val="0"/>
      <w:marTop w:val="0"/>
      <w:marBottom w:val="0"/>
      <w:divBdr>
        <w:top w:val="none" w:sz="0" w:space="0" w:color="auto"/>
        <w:left w:val="none" w:sz="0" w:space="0" w:color="auto"/>
        <w:bottom w:val="none" w:sz="0" w:space="0" w:color="auto"/>
        <w:right w:val="none" w:sz="0" w:space="0" w:color="auto"/>
      </w:divBdr>
      <w:divsChild>
        <w:div w:id="429354577">
          <w:marLeft w:val="547"/>
          <w:marRight w:val="0"/>
          <w:marTop w:val="115"/>
          <w:marBottom w:val="0"/>
          <w:divBdr>
            <w:top w:val="none" w:sz="0" w:space="0" w:color="auto"/>
            <w:left w:val="none" w:sz="0" w:space="0" w:color="auto"/>
            <w:bottom w:val="none" w:sz="0" w:space="0" w:color="auto"/>
            <w:right w:val="none" w:sz="0" w:space="0" w:color="auto"/>
          </w:divBdr>
        </w:div>
        <w:div w:id="30419751">
          <w:marLeft w:val="547"/>
          <w:marRight w:val="0"/>
          <w:marTop w:val="134"/>
          <w:marBottom w:val="0"/>
          <w:divBdr>
            <w:top w:val="none" w:sz="0" w:space="0" w:color="auto"/>
            <w:left w:val="none" w:sz="0" w:space="0" w:color="auto"/>
            <w:bottom w:val="none" w:sz="0" w:space="0" w:color="auto"/>
            <w:right w:val="none" w:sz="0" w:space="0" w:color="auto"/>
          </w:divBdr>
        </w:div>
        <w:div w:id="1906989132">
          <w:marLeft w:val="1166"/>
          <w:marRight w:val="0"/>
          <w:marTop w:val="115"/>
          <w:marBottom w:val="0"/>
          <w:divBdr>
            <w:top w:val="none" w:sz="0" w:space="0" w:color="auto"/>
            <w:left w:val="none" w:sz="0" w:space="0" w:color="auto"/>
            <w:bottom w:val="none" w:sz="0" w:space="0" w:color="auto"/>
            <w:right w:val="none" w:sz="0" w:space="0" w:color="auto"/>
          </w:divBdr>
        </w:div>
        <w:div w:id="1342388389">
          <w:marLeft w:val="1166"/>
          <w:marRight w:val="0"/>
          <w:marTop w:val="115"/>
          <w:marBottom w:val="0"/>
          <w:divBdr>
            <w:top w:val="none" w:sz="0" w:space="0" w:color="auto"/>
            <w:left w:val="none" w:sz="0" w:space="0" w:color="auto"/>
            <w:bottom w:val="none" w:sz="0" w:space="0" w:color="auto"/>
            <w:right w:val="none" w:sz="0" w:space="0" w:color="auto"/>
          </w:divBdr>
        </w:div>
        <w:div w:id="605698806">
          <w:marLeft w:val="1166"/>
          <w:marRight w:val="0"/>
          <w:marTop w:val="115"/>
          <w:marBottom w:val="0"/>
          <w:divBdr>
            <w:top w:val="none" w:sz="0" w:space="0" w:color="auto"/>
            <w:left w:val="none" w:sz="0" w:space="0" w:color="auto"/>
            <w:bottom w:val="none" w:sz="0" w:space="0" w:color="auto"/>
            <w:right w:val="none" w:sz="0" w:space="0" w:color="auto"/>
          </w:divBdr>
        </w:div>
        <w:div w:id="2112429966">
          <w:marLeft w:val="1166"/>
          <w:marRight w:val="0"/>
          <w:marTop w:val="115"/>
          <w:marBottom w:val="0"/>
          <w:divBdr>
            <w:top w:val="none" w:sz="0" w:space="0" w:color="auto"/>
            <w:left w:val="none" w:sz="0" w:space="0" w:color="auto"/>
            <w:bottom w:val="none" w:sz="0" w:space="0" w:color="auto"/>
            <w:right w:val="none" w:sz="0" w:space="0" w:color="auto"/>
          </w:divBdr>
        </w:div>
        <w:div w:id="799959539">
          <w:marLeft w:val="1166"/>
          <w:marRight w:val="0"/>
          <w:marTop w:val="115"/>
          <w:marBottom w:val="0"/>
          <w:divBdr>
            <w:top w:val="none" w:sz="0" w:space="0" w:color="auto"/>
            <w:left w:val="none" w:sz="0" w:space="0" w:color="auto"/>
            <w:bottom w:val="none" w:sz="0" w:space="0" w:color="auto"/>
            <w:right w:val="none" w:sz="0" w:space="0" w:color="auto"/>
          </w:divBdr>
        </w:div>
        <w:div w:id="382289634">
          <w:marLeft w:val="1166"/>
          <w:marRight w:val="0"/>
          <w:marTop w:val="115"/>
          <w:marBottom w:val="0"/>
          <w:divBdr>
            <w:top w:val="none" w:sz="0" w:space="0" w:color="auto"/>
            <w:left w:val="none" w:sz="0" w:space="0" w:color="auto"/>
            <w:bottom w:val="none" w:sz="0" w:space="0" w:color="auto"/>
            <w:right w:val="none" w:sz="0" w:space="0" w:color="auto"/>
          </w:divBdr>
        </w:div>
        <w:div w:id="1481538858">
          <w:marLeft w:val="1166"/>
          <w:marRight w:val="0"/>
          <w:marTop w:val="115"/>
          <w:marBottom w:val="0"/>
          <w:divBdr>
            <w:top w:val="none" w:sz="0" w:space="0" w:color="auto"/>
            <w:left w:val="none" w:sz="0" w:space="0" w:color="auto"/>
            <w:bottom w:val="none" w:sz="0" w:space="0" w:color="auto"/>
            <w:right w:val="none" w:sz="0" w:space="0" w:color="auto"/>
          </w:divBdr>
        </w:div>
      </w:divsChild>
    </w:div>
    <w:div w:id="1645159458">
      <w:bodyDiv w:val="1"/>
      <w:marLeft w:val="0"/>
      <w:marRight w:val="0"/>
      <w:marTop w:val="0"/>
      <w:marBottom w:val="0"/>
      <w:divBdr>
        <w:top w:val="none" w:sz="0" w:space="0" w:color="auto"/>
        <w:left w:val="none" w:sz="0" w:space="0" w:color="auto"/>
        <w:bottom w:val="none" w:sz="0" w:space="0" w:color="auto"/>
        <w:right w:val="none" w:sz="0" w:space="0" w:color="auto"/>
      </w:divBdr>
    </w:div>
    <w:div w:id="1656841464">
      <w:bodyDiv w:val="1"/>
      <w:marLeft w:val="0"/>
      <w:marRight w:val="0"/>
      <w:marTop w:val="0"/>
      <w:marBottom w:val="0"/>
      <w:divBdr>
        <w:top w:val="none" w:sz="0" w:space="0" w:color="auto"/>
        <w:left w:val="none" w:sz="0" w:space="0" w:color="auto"/>
        <w:bottom w:val="none" w:sz="0" w:space="0" w:color="auto"/>
        <w:right w:val="none" w:sz="0" w:space="0" w:color="auto"/>
      </w:divBdr>
    </w:div>
    <w:div w:id="1662585898">
      <w:bodyDiv w:val="1"/>
      <w:marLeft w:val="0"/>
      <w:marRight w:val="0"/>
      <w:marTop w:val="0"/>
      <w:marBottom w:val="0"/>
      <w:divBdr>
        <w:top w:val="none" w:sz="0" w:space="0" w:color="auto"/>
        <w:left w:val="none" w:sz="0" w:space="0" w:color="auto"/>
        <w:bottom w:val="none" w:sz="0" w:space="0" w:color="auto"/>
        <w:right w:val="none" w:sz="0" w:space="0" w:color="auto"/>
      </w:divBdr>
    </w:div>
    <w:div w:id="1662807612">
      <w:bodyDiv w:val="1"/>
      <w:marLeft w:val="0"/>
      <w:marRight w:val="0"/>
      <w:marTop w:val="0"/>
      <w:marBottom w:val="0"/>
      <w:divBdr>
        <w:top w:val="none" w:sz="0" w:space="0" w:color="auto"/>
        <w:left w:val="none" w:sz="0" w:space="0" w:color="auto"/>
        <w:bottom w:val="none" w:sz="0" w:space="0" w:color="auto"/>
        <w:right w:val="none" w:sz="0" w:space="0" w:color="auto"/>
      </w:divBdr>
    </w:div>
    <w:div w:id="1670474458">
      <w:bodyDiv w:val="1"/>
      <w:marLeft w:val="0"/>
      <w:marRight w:val="0"/>
      <w:marTop w:val="0"/>
      <w:marBottom w:val="0"/>
      <w:divBdr>
        <w:top w:val="none" w:sz="0" w:space="0" w:color="auto"/>
        <w:left w:val="none" w:sz="0" w:space="0" w:color="auto"/>
        <w:bottom w:val="none" w:sz="0" w:space="0" w:color="auto"/>
        <w:right w:val="none" w:sz="0" w:space="0" w:color="auto"/>
      </w:divBdr>
      <w:divsChild>
        <w:div w:id="1928683303">
          <w:marLeft w:val="720"/>
          <w:marRight w:val="0"/>
          <w:marTop w:val="120"/>
          <w:marBottom w:val="0"/>
          <w:divBdr>
            <w:top w:val="none" w:sz="0" w:space="0" w:color="auto"/>
            <w:left w:val="none" w:sz="0" w:space="0" w:color="auto"/>
            <w:bottom w:val="none" w:sz="0" w:space="0" w:color="auto"/>
            <w:right w:val="none" w:sz="0" w:space="0" w:color="auto"/>
          </w:divBdr>
        </w:div>
        <w:div w:id="562179625">
          <w:marLeft w:val="720"/>
          <w:marRight w:val="0"/>
          <w:marTop w:val="120"/>
          <w:marBottom w:val="0"/>
          <w:divBdr>
            <w:top w:val="none" w:sz="0" w:space="0" w:color="auto"/>
            <w:left w:val="none" w:sz="0" w:space="0" w:color="auto"/>
            <w:bottom w:val="none" w:sz="0" w:space="0" w:color="auto"/>
            <w:right w:val="none" w:sz="0" w:space="0" w:color="auto"/>
          </w:divBdr>
        </w:div>
        <w:div w:id="2044361760">
          <w:marLeft w:val="720"/>
          <w:marRight w:val="0"/>
          <w:marTop w:val="120"/>
          <w:marBottom w:val="0"/>
          <w:divBdr>
            <w:top w:val="none" w:sz="0" w:space="0" w:color="auto"/>
            <w:left w:val="none" w:sz="0" w:space="0" w:color="auto"/>
            <w:bottom w:val="none" w:sz="0" w:space="0" w:color="auto"/>
            <w:right w:val="none" w:sz="0" w:space="0" w:color="auto"/>
          </w:divBdr>
        </w:div>
        <w:div w:id="684478588">
          <w:marLeft w:val="720"/>
          <w:marRight w:val="0"/>
          <w:marTop w:val="120"/>
          <w:marBottom w:val="0"/>
          <w:divBdr>
            <w:top w:val="none" w:sz="0" w:space="0" w:color="auto"/>
            <w:left w:val="none" w:sz="0" w:space="0" w:color="auto"/>
            <w:bottom w:val="none" w:sz="0" w:space="0" w:color="auto"/>
            <w:right w:val="none" w:sz="0" w:space="0" w:color="auto"/>
          </w:divBdr>
        </w:div>
        <w:div w:id="404109923">
          <w:marLeft w:val="720"/>
          <w:marRight w:val="0"/>
          <w:marTop w:val="120"/>
          <w:marBottom w:val="0"/>
          <w:divBdr>
            <w:top w:val="none" w:sz="0" w:space="0" w:color="auto"/>
            <w:left w:val="none" w:sz="0" w:space="0" w:color="auto"/>
            <w:bottom w:val="none" w:sz="0" w:space="0" w:color="auto"/>
            <w:right w:val="none" w:sz="0" w:space="0" w:color="auto"/>
          </w:divBdr>
        </w:div>
        <w:div w:id="1310592845">
          <w:marLeft w:val="720"/>
          <w:marRight w:val="0"/>
          <w:marTop w:val="120"/>
          <w:marBottom w:val="0"/>
          <w:divBdr>
            <w:top w:val="none" w:sz="0" w:space="0" w:color="auto"/>
            <w:left w:val="none" w:sz="0" w:space="0" w:color="auto"/>
            <w:bottom w:val="none" w:sz="0" w:space="0" w:color="auto"/>
            <w:right w:val="none" w:sz="0" w:space="0" w:color="auto"/>
          </w:divBdr>
        </w:div>
        <w:div w:id="1787888773">
          <w:marLeft w:val="720"/>
          <w:marRight w:val="0"/>
          <w:marTop w:val="120"/>
          <w:marBottom w:val="0"/>
          <w:divBdr>
            <w:top w:val="none" w:sz="0" w:space="0" w:color="auto"/>
            <w:left w:val="none" w:sz="0" w:space="0" w:color="auto"/>
            <w:bottom w:val="none" w:sz="0" w:space="0" w:color="auto"/>
            <w:right w:val="none" w:sz="0" w:space="0" w:color="auto"/>
          </w:divBdr>
        </w:div>
      </w:divsChild>
    </w:div>
    <w:div w:id="1710913109">
      <w:bodyDiv w:val="1"/>
      <w:marLeft w:val="0"/>
      <w:marRight w:val="0"/>
      <w:marTop w:val="0"/>
      <w:marBottom w:val="0"/>
      <w:divBdr>
        <w:top w:val="none" w:sz="0" w:space="0" w:color="auto"/>
        <w:left w:val="none" w:sz="0" w:space="0" w:color="auto"/>
        <w:bottom w:val="none" w:sz="0" w:space="0" w:color="auto"/>
        <w:right w:val="none" w:sz="0" w:space="0" w:color="auto"/>
      </w:divBdr>
      <w:divsChild>
        <w:div w:id="975989190">
          <w:marLeft w:val="432"/>
          <w:marRight w:val="0"/>
          <w:marTop w:val="115"/>
          <w:marBottom w:val="0"/>
          <w:divBdr>
            <w:top w:val="none" w:sz="0" w:space="0" w:color="auto"/>
            <w:left w:val="none" w:sz="0" w:space="0" w:color="auto"/>
            <w:bottom w:val="none" w:sz="0" w:space="0" w:color="auto"/>
            <w:right w:val="none" w:sz="0" w:space="0" w:color="auto"/>
          </w:divBdr>
        </w:div>
        <w:div w:id="1329602307">
          <w:marLeft w:val="360"/>
          <w:marRight w:val="0"/>
          <w:marTop w:val="0"/>
          <w:marBottom w:val="120"/>
          <w:divBdr>
            <w:top w:val="none" w:sz="0" w:space="0" w:color="auto"/>
            <w:left w:val="none" w:sz="0" w:space="0" w:color="auto"/>
            <w:bottom w:val="none" w:sz="0" w:space="0" w:color="auto"/>
            <w:right w:val="none" w:sz="0" w:space="0" w:color="auto"/>
          </w:divBdr>
        </w:div>
        <w:div w:id="1615287513">
          <w:marLeft w:val="360"/>
          <w:marRight w:val="0"/>
          <w:marTop w:val="0"/>
          <w:marBottom w:val="120"/>
          <w:divBdr>
            <w:top w:val="none" w:sz="0" w:space="0" w:color="auto"/>
            <w:left w:val="none" w:sz="0" w:space="0" w:color="auto"/>
            <w:bottom w:val="none" w:sz="0" w:space="0" w:color="auto"/>
            <w:right w:val="none" w:sz="0" w:space="0" w:color="auto"/>
          </w:divBdr>
        </w:div>
        <w:div w:id="1451585325">
          <w:marLeft w:val="360"/>
          <w:marRight w:val="0"/>
          <w:marTop w:val="0"/>
          <w:marBottom w:val="120"/>
          <w:divBdr>
            <w:top w:val="none" w:sz="0" w:space="0" w:color="auto"/>
            <w:left w:val="none" w:sz="0" w:space="0" w:color="auto"/>
            <w:bottom w:val="none" w:sz="0" w:space="0" w:color="auto"/>
            <w:right w:val="none" w:sz="0" w:space="0" w:color="auto"/>
          </w:divBdr>
        </w:div>
        <w:div w:id="869151056">
          <w:marLeft w:val="1080"/>
          <w:marRight w:val="0"/>
          <w:marTop w:val="0"/>
          <w:marBottom w:val="120"/>
          <w:divBdr>
            <w:top w:val="none" w:sz="0" w:space="0" w:color="auto"/>
            <w:left w:val="none" w:sz="0" w:space="0" w:color="auto"/>
            <w:bottom w:val="none" w:sz="0" w:space="0" w:color="auto"/>
            <w:right w:val="none" w:sz="0" w:space="0" w:color="auto"/>
          </w:divBdr>
        </w:div>
        <w:div w:id="1426342522">
          <w:marLeft w:val="360"/>
          <w:marRight w:val="0"/>
          <w:marTop w:val="0"/>
          <w:marBottom w:val="120"/>
          <w:divBdr>
            <w:top w:val="none" w:sz="0" w:space="0" w:color="auto"/>
            <w:left w:val="none" w:sz="0" w:space="0" w:color="auto"/>
            <w:bottom w:val="none" w:sz="0" w:space="0" w:color="auto"/>
            <w:right w:val="none" w:sz="0" w:space="0" w:color="auto"/>
          </w:divBdr>
        </w:div>
      </w:divsChild>
    </w:div>
    <w:div w:id="1723749233">
      <w:bodyDiv w:val="1"/>
      <w:marLeft w:val="0"/>
      <w:marRight w:val="0"/>
      <w:marTop w:val="0"/>
      <w:marBottom w:val="0"/>
      <w:divBdr>
        <w:top w:val="none" w:sz="0" w:space="0" w:color="auto"/>
        <w:left w:val="none" w:sz="0" w:space="0" w:color="auto"/>
        <w:bottom w:val="none" w:sz="0" w:space="0" w:color="auto"/>
        <w:right w:val="none" w:sz="0" w:space="0" w:color="auto"/>
      </w:divBdr>
    </w:div>
    <w:div w:id="1727102734">
      <w:bodyDiv w:val="1"/>
      <w:marLeft w:val="0"/>
      <w:marRight w:val="0"/>
      <w:marTop w:val="0"/>
      <w:marBottom w:val="0"/>
      <w:divBdr>
        <w:top w:val="none" w:sz="0" w:space="0" w:color="auto"/>
        <w:left w:val="none" w:sz="0" w:space="0" w:color="auto"/>
        <w:bottom w:val="none" w:sz="0" w:space="0" w:color="auto"/>
        <w:right w:val="none" w:sz="0" w:space="0" w:color="auto"/>
      </w:divBdr>
      <w:divsChild>
        <w:div w:id="1821996704">
          <w:marLeft w:val="806"/>
          <w:marRight w:val="0"/>
          <w:marTop w:val="120"/>
          <w:marBottom w:val="0"/>
          <w:divBdr>
            <w:top w:val="none" w:sz="0" w:space="0" w:color="auto"/>
            <w:left w:val="none" w:sz="0" w:space="0" w:color="auto"/>
            <w:bottom w:val="none" w:sz="0" w:space="0" w:color="auto"/>
            <w:right w:val="none" w:sz="0" w:space="0" w:color="auto"/>
          </w:divBdr>
        </w:div>
        <w:div w:id="1321352952">
          <w:marLeft w:val="806"/>
          <w:marRight w:val="0"/>
          <w:marTop w:val="120"/>
          <w:marBottom w:val="0"/>
          <w:divBdr>
            <w:top w:val="none" w:sz="0" w:space="0" w:color="auto"/>
            <w:left w:val="none" w:sz="0" w:space="0" w:color="auto"/>
            <w:bottom w:val="none" w:sz="0" w:space="0" w:color="auto"/>
            <w:right w:val="none" w:sz="0" w:space="0" w:color="auto"/>
          </w:divBdr>
        </w:div>
        <w:div w:id="64649766">
          <w:marLeft w:val="806"/>
          <w:marRight w:val="0"/>
          <w:marTop w:val="120"/>
          <w:marBottom w:val="0"/>
          <w:divBdr>
            <w:top w:val="none" w:sz="0" w:space="0" w:color="auto"/>
            <w:left w:val="none" w:sz="0" w:space="0" w:color="auto"/>
            <w:bottom w:val="none" w:sz="0" w:space="0" w:color="auto"/>
            <w:right w:val="none" w:sz="0" w:space="0" w:color="auto"/>
          </w:divBdr>
        </w:div>
        <w:div w:id="1618830651">
          <w:marLeft w:val="806"/>
          <w:marRight w:val="0"/>
          <w:marTop w:val="120"/>
          <w:marBottom w:val="0"/>
          <w:divBdr>
            <w:top w:val="none" w:sz="0" w:space="0" w:color="auto"/>
            <w:left w:val="none" w:sz="0" w:space="0" w:color="auto"/>
            <w:bottom w:val="none" w:sz="0" w:space="0" w:color="auto"/>
            <w:right w:val="none" w:sz="0" w:space="0" w:color="auto"/>
          </w:divBdr>
        </w:div>
        <w:div w:id="1766463557">
          <w:marLeft w:val="806"/>
          <w:marRight w:val="0"/>
          <w:marTop w:val="120"/>
          <w:marBottom w:val="0"/>
          <w:divBdr>
            <w:top w:val="none" w:sz="0" w:space="0" w:color="auto"/>
            <w:left w:val="none" w:sz="0" w:space="0" w:color="auto"/>
            <w:bottom w:val="none" w:sz="0" w:space="0" w:color="auto"/>
            <w:right w:val="none" w:sz="0" w:space="0" w:color="auto"/>
          </w:divBdr>
        </w:div>
        <w:div w:id="1208758238">
          <w:marLeft w:val="806"/>
          <w:marRight w:val="0"/>
          <w:marTop w:val="120"/>
          <w:marBottom w:val="0"/>
          <w:divBdr>
            <w:top w:val="none" w:sz="0" w:space="0" w:color="auto"/>
            <w:left w:val="none" w:sz="0" w:space="0" w:color="auto"/>
            <w:bottom w:val="none" w:sz="0" w:space="0" w:color="auto"/>
            <w:right w:val="none" w:sz="0" w:space="0" w:color="auto"/>
          </w:divBdr>
        </w:div>
      </w:divsChild>
    </w:div>
    <w:div w:id="1736197035">
      <w:bodyDiv w:val="1"/>
      <w:marLeft w:val="0"/>
      <w:marRight w:val="0"/>
      <w:marTop w:val="0"/>
      <w:marBottom w:val="0"/>
      <w:divBdr>
        <w:top w:val="none" w:sz="0" w:space="0" w:color="auto"/>
        <w:left w:val="none" w:sz="0" w:space="0" w:color="auto"/>
        <w:bottom w:val="none" w:sz="0" w:space="0" w:color="auto"/>
        <w:right w:val="none" w:sz="0" w:space="0" w:color="auto"/>
      </w:divBdr>
      <w:divsChild>
        <w:div w:id="1268082599">
          <w:marLeft w:val="1166"/>
          <w:marRight w:val="0"/>
          <w:marTop w:val="60"/>
          <w:marBottom w:val="0"/>
          <w:divBdr>
            <w:top w:val="none" w:sz="0" w:space="0" w:color="auto"/>
            <w:left w:val="none" w:sz="0" w:space="0" w:color="auto"/>
            <w:bottom w:val="none" w:sz="0" w:space="0" w:color="auto"/>
            <w:right w:val="none" w:sz="0" w:space="0" w:color="auto"/>
          </w:divBdr>
        </w:div>
        <w:div w:id="961424284">
          <w:marLeft w:val="1166"/>
          <w:marRight w:val="0"/>
          <w:marTop w:val="60"/>
          <w:marBottom w:val="0"/>
          <w:divBdr>
            <w:top w:val="none" w:sz="0" w:space="0" w:color="auto"/>
            <w:left w:val="none" w:sz="0" w:space="0" w:color="auto"/>
            <w:bottom w:val="none" w:sz="0" w:space="0" w:color="auto"/>
            <w:right w:val="none" w:sz="0" w:space="0" w:color="auto"/>
          </w:divBdr>
        </w:div>
        <w:div w:id="1401827821">
          <w:marLeft w:val="1166"/>
          <w:marRight w:val="0"/>
          <w:marTop w:val="60"/>
          <w:marBottom w:val="0"/>
          <w:divBdr>
            <w:top w:val="none" w:sz="0" w:space="0" w:color="auto"/>
            <w:left w:val="none" w:sz="0" w:space="0" w:color="auto"/>
            <w:bottom w:val="none" w:sz="0" w:space="0" w:color="auto"/>
            <w:right w:val="none" w:sz="0" w:space="0" w:color="auto"/>
          </w:divBdr>
        </w:div>
        <w:div w:id="1633487337">
          <w:marLeft w:val="1166"/>
          <w:marRight w:val="0"/>
          <w:marTop w:val="60"/>
          <w:marBottom w:val="0"/>
          <w:divBdr>
            <w:top w:val="none" w:sz="0" w:space="0" w:color="auto"/>
            <w:left w:val="none" w:sz="0" w:space="0" w:color="auto"/>
            <w:bottom w:val="none" w:sz="0" w:space="0" w:color="auto"/>
            <w:right w:val="none" w:sz="0" w:space="0" w:color="auto"/>
          </w:divBdr>
        </w:div>
        <w:div w:id="1109663778">
          <w:marLeft w:val="1166"/>
          <w:marRight w:val="0"/>
          <w:marTop w:val="60"/>
          <w:marBottom w:val="0"/>
          <w:divBdr>
            <w:top w:val="none" w:sz="0" w:space="0" w:color="auto"/>
            <w:left w:val="none" w:sz="0" w:space="0" w:color="auto"/>
            <w:bottom w:val="none" w:sz="0" w:space="0" w:color="auto"/>
            <w:right w:val="none" w:sz="0" w:space="0" w:color="auto"/>
          </w:divBdr>
        </w:div>
        <w:div w:id="345641643">
          <w:marLeft w:val="1166"/>
          <w:marRight w:val="0"/>
          <w:marTop w:val="60"/>
          <w:marBottom w:val="0"/>
          <w:divBdr>
            <w:top w:val="none" w:sz="0" w:space="0" w:color="auto"/>
            <w:left w:val="none" w:sz="0" w:space="0" w:color="auto"/>
            <w:bottom w:val="none" w:sz="0" w:space="0" w:color="auto"/>
            <w:right w:val="none" w:sz="0" w:space="0" w:color="auto"/>
          </w:divBdr>
        </w:div>
        <w:div w:id="612594353">
          <w:marLeft w:val="1166"/>
          <w:marRight w:val="0"/>
          <w:marTop w:val="60"/>
          <w:marBottom w:val="0"/>
          <w:divBdr>
            <w:top w:val="none" w:sz="0" w:space="0" w:color="auto"/>
            <w:left w:val="none" w:sz="0" w:space="0" w:color="auto"/>
            <w:bottom w:val="none" w:sz="0" w:space="0" w:color="auto"/>
            <w:right w:val="none" w:sz="0" w:space="0" w:color="auto"/>
          </w:divBdr>
        </w:div>
        <w:div w:id="2029672197">
          <w:marLeft w:val="1166"/>
          <w:marRight w:val="0"/>
          <w:marTop w:val="60"/>
          <w:marBottom w:val="0"/>
          <w:divBdr>
            <w:top w:val="none" w:sz="0" w:space="0" w:color="auto"/>
            <w:left w:val="none" w:sz="0" w:space="0" w:color="auto"/>
            <w:bottom w:val="none" w:sz="0" w:space="0" w:color="auto"/>
            <w:right w:val="none" w:sz="0" w:space="0" w:color="auto"/>
          </w:divBdr>
        </w:div>
        <w:div w:id="2116361602">
          <w:marLeft w:val="1166"/>
          <w:marRight w:val="0"/>
          <w:marTop w:val="60"/>
          <w:marBottom w:val="0"/>
          <w:divBdr>
            <w:top w:val="none" w:sz="0" w:space="0" w:color="auto"/>
            <w:left w:val="none" w:sz="0" w:space="0" w:color="auto"/>
            <w:bottom w:val="none" w:sz="0" w:space="0" w:color="auto"/>
            <w:right w:val="none" w:sz="0" w:space="0" w:color="auto"/>
          </w:divBdr>
        </w:div>
        <w:div w:id="186332539">
          <w:marLeft w:val="1166"/>
          <w:marRight w:val="0"/>
          <w:marTop w:val="60"/>
          <w:marBottom w:val="0"/>
          <w:divBdr>
            <w:top w:val="none" w:sz="0" w:space="0" w:color="auto"/>
            <w:left w:val="none" w:sz="0" w:space="0" w:color="auto"/>
            <w:bottom w:val="none" w:sz="0" w:space="0" w:color="auto"/>
            <w:right w:val="none" w:sz="0" w:space="0" w:color="auto"/>
          </w:divBdr>
        </w:div>
        <w:div w:id="49158516">
          <w:marLeft w:val="1166"/>
          <w:marRight w:val="0"/>
          <w:marTop w:val="60"/>
          <w:marBottom w:val="0"/>
          <w:divBdr>
            <w:top w:val="none" w:sz="0" w:space="0" w:color="auto"/>
            <w:left w:val="none" w:sz="0" w:space="0" w:color="auto"/>
            <w:bottom w:val="none" w:sz="0" w:space="0" w:color="auto"/>
            <w:right w:val="none" w:sz="0" w:space="0" w:color="auto"/>
          </w:divBdr>
        </w:div>
        <w:div w:id="221407767">
          <w:marLeft w:val="1166"/>
          <w:marRight w:val="0"/>
          <w:marTop w:val="60"/>
          <w:marBottom w:val="0"/>
          <w:divBdr>
            <w:top w:val="none" w:sz="0" w:space="0" w:color="auto"/>
            <w:left w:val="none" w:sz="0" w:space="0" w:color="auto"/>
            <w:bottom w:val="none" w:sz="0" w:space="0" w:color="auto"/>
            <w:right w:val="none" w:sz="0" w:space="0" w:color="auto"/>
          </w:divBdr>
        </w:div>
        <w:div w:id="826482710">
          <w:marLeft w:val="1166"/>
          <w:marRight w:val="0"/>
          <w:marTop w:val="60"/>
          <w:marBottom w:val="0"/>
          <w:divBdr>
            <w:top w:val="none" w:sz="0" w:space="0" w:color="auto"/>
            <w:left w:val="none" w:sz="0" w:space="0" w:color="auto"/>
            <w:bottom w:val="none" w:sz="0" w:space="0" w:color="auto"/>
            <w:right w:val="none" w:sz="0" w:space="0" w:color="auto"/>
          </w:divBdr>
        </w:div>
        <w:div w:id="970524925">
          <w:marLeft w:val="1166"/>
          <w:marRight w:val="0"/>
          <w:marTop w:val="60"/>
          <w:marBottom w:val="0"/>
          <w:divBdr>
            <w:top w:val="none" w:sz="0" w:space="0" w:color="auto"/>
            <w:left w:val="none" w:sz="0" w:space="0" w:color="auto"/>
            <w:bottom w:val="none" w:sz="0" w:space="0" w:color="auto"/>
            <w:right w:val="none" w:sz="0" w:space="0" w:color="auto"/>
          </w:divBdr>
        </w:div>
      </w:divsChild>
    </w:div>
    <w:div w:id="1741095040">
      <w:bodyDiv w:val="1"/>
      <w:marLeft w:val="0"/>
      <w:marRight w:val="0"/>
      <w:marTop w:val="0"/>
      <w:marBottom w:val="0"/>
      <w:divBdr>
        <w:top w:val="none" w:sz="0" w:space="0" w:color="auto"/>
        <w:left w:val="none" w:sz="0" w:space="0" w:color="auto"/>
        <w:bottom w:val="none" w:sz="0" w:space="0" w:color="auto"/>
        <w:right w:val="none" w:sz="0" w:space="0" w:color="auto"/>
      </w:divBdr>
    </w:div>
    <w:div w:id="1755399480">
      <w:bodyDiv w:val="1"/>
      <w:marLeft w:val="0"/>
      <w:marRight w:val="0"/>
      <w:marTop w:val="0"/>
      <w:marBottom w:val="0"/>
      <w:divBdr>
        <w:top w:val="none" w:sz="0" w:space="0" w:color="auto"/>
        <w:left w:val="none" w:sz="0" w:space="0" w:color="auto"/>
        <w:bottom w:val="none" w:sz="0" w:space="0" w:color="auto"/>
        <w:right w:val="none" w:sz="0" w:space="0" w:color="auto"/>
      </w:divBdr>
      <w:divsChild>
        <w:div w:id="94329061">
          <w:marLeft w:val="533"/>
          <w:marRight w:val="0"/>
          <w:marTop w:val="134"/>
          <w:marBottom w:val="0"/>
          <w:divBdr>
            <w:top w:val="none" w:sz="0" w:space="0" w:color="auto"/>
            <w:left w:val="none" w:sz="0" w:space="0" w:color="auto"/>
            <w:bottom w:val="none" w:sz="0" w:space="0" w:color="auto"/>
            <w:right w:val="none" w:sz="0" w:space="0" w:color="auto"/>
          </w:divBdr>
        </w:div>
        <w:div w:id="325284351">
          <w:marLeft w:val="533"/>
          <w:marRight w:val="0"/>
          <w:marTop w:val="134"/>
          <w:marBottom w:val="0"/>
          <w:divBdr>
            <w:top w:val="none" w:sz="0" w:space="0" w:color="auto"/>
            <w:left w:val="none" w:sz="0" w:space="0" w:color="auto"/>
            <w:bottom w:val="none" w:sz="0" w:space="0" w:color="auto"/>
            <w:right w:val="none" w:sz="0" w:space="0" w:color="auto"/>
          </w:divBdr>
        </w:div>
        <w:div w:id="1006665460">
          <w:marLeft w:val="533"/>
          <w:marRight w:val="0"/>
          <w:marTop w:val="134"/>
          <w:marBottom w:val="0"/>
          <w:divBdr>
            <w:top w:val="none" w:sz="0" w:space="0" w:color="auto"/>
            <w:left w:val="none" w:sz="0" w:space="0" w:color="auto"/>
            <w:bottom w:val="none" w:sz="0" w:space="0" w:color="auto"/>
            <w:right w:val="none" w:sz="0" w:space="0" w:color="auto"/>
          </w:divBdr>
        </w:div>
        <w:div w:id="1498423698">
          <w:marLeft w:val="533"/>
          <w:marRight w:val="0"/>
          <w:marTop w:val="134"/>
          <w:marBottom w:val="0"/>
          <w:divBdr>
            <w:top w:val="none" w:sz="0" w:space="0" w:color="auto"/>
            <w:left w:val="none" w:sz="0" w:space="0" w:color="auto"/>
            <w:bottom w:val="none" w:sz="0" w:space="0" w:color="auto"/>
            <w:right w:val="none" w:sz="0" w:space="0" w:color="auto"/>
          </w:divBdr>
        </w:div>
      </w:divsChild>
    </w:div>
    <w:div w:id="1762018890">
      <w:bodyDiv w:val="1"/>
      <w:marLeft w:val="0"/>
      <w:marRight w:val="0"/>
      <w:marTop w:val="0"/>
      <w:marBottom w:val="0"/>
      <w:divBdr>
        <w:top w:val="none" w:sz="0" w:space="0" w:color="auto"/>
        <w:left w:val="none" w:sz="0" w:space="0" w:color="auto"/>
        <w:bottom w:val="none" w:sz="0" w:space="0" w:color="auto"/>
        <w:right w:val="none" w:sz="0" w:space="0" w:color="auto"/>
      </w:divBdr>
    </w:div>
    <w:div w:id="1763991810">
      <w:bodyDiv w:val="1"/>
      <w:marLeft w:val="0"/>
      <w:marRight w:val="0"/>
      <w:marTop w:val="0"/>
      <w:marBottom w:val="0"/>
      <w:divBdr>
        <w:top w:val="none" w:sz="0" w:space="0" w:color="auto"/>
        <w:left w:val="none" w:sz="0" w:space="0" w:color="auto"/>
        <w:bottom w:val="none" w:sz="0" w:space="0" w:color="auto"/>
        <w:right w:val="none" w:sz="0" w:space="0" w:color="auto"/>
      </w:divBdr>
      <w:divsChild>
        <w:div w:id="239408185">
          <w:marLeft w:val="360"/>
          <w:marRight w:val="0"/>
          <w:marTop w:val="115"/>
          <w:marBottom w:val="120"/>
          <w:divBdr>
            <w:top w:val="none" w:sz="0" w:space="0" w:color="auto"/>
            <w:left w:val="none" w:sz="0" w:space="0" w:color="auto"/>
            <w:bottom w:val="none" w:sz="0" w:space="0" w:color="auto"/>
            <w:right w:val="none" w:sz="0" w:space="0" w:color="auto"/>
          </w:divBdr>
        </w:div>
        <w:div w:id="1091196712">
          <w:marLeft w:val="1080"/>
          <w:marRight w:val="0"/>
          <w:marTop w:val="60"/>
          <w:marBottom w:val="120"/>
          <w:divBdr>
            <w:top w:val="none" w:sz="0" w:space="0" w:color="auto"/>
            <w:left w:val="none" w:sz="0" w:space="0" w:color="auto"/>
            <w:bottom w:val="none" w:sz="0" w:space="0" w:color="auto"/>
            <w:right w:val="none" w:sz="0" w:space="0" w:color="auto"/>
          </w:divBdr>
        </w:div>
        <w:div w:id="981958496">
          <w:marLeft w:val="1080"/>
          <w:marRight w:val="0"/>
          <w:marTop w:val="60"/>
          <w:marBottom w:val="120"/>
          <w:divBdr>
            <w:top w:val="none" w:sz="0" w:space="0" w:color="auto"/>
            <w:left w:val="none" w:sz="0" w:space="0" w:color="auto"/>
            <w:bottom w:val="none" w:sz="0" w:space="0" w:color="auto"/>
            <w:right w:val="none" w:sz="0" w:space="0" w:color="auto"/>
          </w:divBdr>
        </w:div>
        <w:div w:id="1092430216">
          <w:marLeft w:val="1080"/>
          <w:marRight w:val="0"/>
          <w:marTop w:val="60"/>
          <w:marBottom w:val="120"/>
          <w:divBdr>
            <w:top w:val="none" w:sz="0" w:space="0" w:color="auto"/>
            <w:left w:val="none" w:sz="0" w:space="0" w:color="auto"/>
            <w:bottom w:val="none" w:sz="0" w:space="0" w:color="auto"/>
            <w:right w:val="none" w:sz="0" w:space="0" w:color="auto"/>
          </w:divBdr>
        </w:div>
      </w:divsChild>
    </w:div>
    <w:div w:id="1775981109">
      <w:bodyDiv w:val="1"/>
      <w:marLeft w:val="0"/>
      <w:marRight w:val="0"/>
      <w:marTop w:val="0"/>
      <w:marBottom w:val="0"/>
      <w:divBdr>
        <w:top w:val="none" w:sz="0" w:space="0" w:color="auto"/>
        <w:left w:val="none" w:sz="0" w:space="0" w:color="auto"/>
        <w:bottom w:val="none" w:sz="0" w:space="0" w:color="auto"/>
        <w:right w:val="none" w:sz="0" w:space="0" w:color="auto"/>
      </w:divBdr>
    </w:div>
    <w:div w:id="1777171194">
      <w:bodyDiv w:val="1"/>
      <w:marLeft w:val="0"/>
      <w:marRight w:val="0"/>
      <w:marTop w:val="0"/>
      <w:marBottom w:val="0"/>
      <w:divBdr>
        <w:top w:val="none" w:sz="0" w:space="0" w:color="auto"/>
        <w:left w:val="none" w:sz="0" w:space="0" w:color="auto"/>
        <w:bottom w:val="none" w:sz="0" w:space="0" w:color="auto"/>
        <w:right w:val="none" w:sz="0" w:space="0" w:color="auto"/>
      </w:divBdr>
      <w:divsChild>
        <w:div w:id="749430870">
          <w:marLeft w:val="360"/>
          <w:marRight w:val="0"/>
          <w:marTop w:val="0"/>
          <w:marBottom w:val="120"/>
          <w:divBdr>
            <w:top w:val="none" w:sz="0" w:space="0" w:color="auto"/>
            <w:left w:val="none" w:sz="0" w:space="0" w:color="auto"/>
            <w:bottom w:val="none" w:sz="0" w:space="0" w:color="auto"/>
            <w:right w:val="none" w:sz="0" w:space="0" w:color="auto"/>
          </w:divBdr>
        </w:div>
        <w:div w:id="236864353">
          <w:marLeft w:val="1080"/>
          <w:marRight w:val="0"/>
          <w:marTop w:val="0"/>
          <w:marBottom w:val="120"/>
          <w:divBdr>
            <w:top w:val="none" w:sz="0" w:space="0" w:color="auto"/>
            <w:left w:val="none" w:sz="0" w:space="0" w:color="auto"/>
            <w:bottom w:val="none" w:sz="0" w:space="0" w:color="auto"/>
            <w:right w:val="none" w:sz="0" w:space="0" w:color="auto"/>
          </w:divBdr>
        </w:div>
        <w:div w:id="1894610923">
          <w:marLeft w:val="1800"/>
          <w:marRight w:val="0"/>
          <w:marTop w:val="0"/>
          <w:marBottom w:val="120"/>
          <w:divBdr>
            <w:top w:val="none" w:sz="0" w:space="0" w:color="auto"/>
            <w:left w:val="none" w:sz="0" w:space="0" w:color="auto"/>
            <w:bottom w:val="none" w:sz="0" w:space="0" w:color="auto"/>
            <w:right w:val="none" w:sz="0" w:space="0" w:color="auto"/>
          </w:divBdr>
        </w:div>
        <w:div w:id="1949309574">
          <w:marLeft w:val="1080"/>
          <w:marRight w:val="0"/>
          <w:marTop w:val="0"/>
          <w:marBottom w:val="120"/>
          <w:divBdr>
            <w:top w:val="none" w:sz="0" w:space="0" w:color="auto"/>
            <w:left w:val="none" w:sz="0" w:space="0" w:color="auto"/>
            <w:bottom w:val="none" w:sz="0" w:space="0" w:color="auto"/>
            <w:right w:val="none" w:sz="0" w:space="0" w:color="auto"/>
          </w:divBdr>
        </w:div>
        <w:div w:id="1729914726">
          <w:marLeft w:val="1800"/>
          <w:marRight w:val="0"/>
          <w:marTop w:val="0"/>
          <w:marBottom w:val="120"/>
          <w:divBdr>
            <w:top w:val="none" w:sz="0" w:space="0" w:color="auto"/>
            <w:left w:val="none" w:sz="0" w:space="0" w:color="auto"/>
            <w:bottom w:val="none" w:sz="0" w:space="0" w:color="auto"/>
            <w:right w:val="none" w:sz="0" w:space="0" w:color="auto"/>
          </w:divBdr>
        </w:div>
        <w:div w:id="2089647131">
          <w:marLeft w:val="1800"/>
          <w:marRight w:val="0"/>
          <w:marTop w:val="0"/>
          <w:marBottom w:val="120"/>
          <w:divBdr>
            <w:top w:val="none" w:sz="0" w:space="0" w:color="auto"/>
            <w:left w:val="none" w:sz="0" w:space="0" w:color="auto"/>
            <w:bottom w:val="none" w:sz="0" w:space="0" w:color="auto"/>
            <w:right w:val="none" w:sz="0" w:space="0" w:color="auto"/>
          </w:divBdr>
        </w:div>
        <w:div w:id="870647766">
          <w:marLeft w:val="1800"/>
          <w:marRight w:val="0"/>
          <w:marTop w:val="0"/>
          <w:marBottom w:val="120"/>
          <w:divBdr>
            <w:top w:val="none" w:sz="0" w:space="0" w:color="auto"/>
            <w:left w:val="none" w:sz="0" w:space="0" w:color="auto"/>
            <w:bottom w:val="none" w:sz="0" w:space="0" w:color="auto"/>
            <w:right w:val="none" w:sz="0" w:space="0" w:color="auto"/>
          </w:divBdr>
        </w:div>
        <w:div w:id="1750422737">
          <w:marLeft w:val="1800"/>
          <w:marRight w:val="0"/>
          <w:marTop w:val="0"/>
          <w:marBottom w:val="120"/>
          <w:divBdr>
            <w:top w:val="none" w:sz="0" w:space="0" w:color="auto"/>
            <w:left w:val="none" w:sz="0" w:space="0" w:color="auto"/>
            <w:bottom w:val="none" w:sz="0" w:space="0" w:color="auto"/>
            <w:right w:val="none" w:sz="0" w:space="0" w:color="auto"/>
          </w:divBdr>
        </w:div>
      </w:divsChild>
    </w:div>
    <w:div w:id="1783956878">
      <w:bodyDiv w:val="1"/>
      <w:marLeft w:val="0"/>
      <w:marRight w:val="0"/>
      <w:marTop w:val="0"/>
      <w:marBottom w:val="0"/>
      <w:divBdr>
        <w:top w:val="none" w:sz="0" w:space="0" w:color="auto"/>
        <w:left w:val="none" w:sz="0" w:space="0" w:color="auto"/>
        <w:bottom w:val="none" w:sz="0" w:space="0" w:color="auto"/>
        <w:right w:val="none" w:sz="0" w:space="0" w:color="auto"/>
      </w:divBdr>
    </w:div>
    <w:div w:id="1788305468">
      <w:bodyDiv w:val="1"/>
      <w:marLeft w:val="0"/>
      <w:marRight w:val="0"/>
      <w:marTop w:val="0"/>
      <w:marBottom w:val="0"/>
      <w:divBdr>
        <w:top w:val="none" w:sz="0" w:space="0" w:color="auto"/>
        <w:left w:val="none" w:sz="0" w:space="0" w:color="auto"/>
        <w:bottom w:val="none" w:sz="0" w:space="0" w:color="auto"/>
        <w:right w:val="none" w:sz="0" w:space="0" w:color="auto"/>
      </w:divBdr>
      <w:divsChild>
        <w:div w:id="90905528">
          <w:marLeft w:val="360"/>
          <w:marRight w:val="0"/>
          <w:marTop w:val="20"/>
          <w:marBottom w:val="120"/>
          <w:divBdr>
            <w:top w:val="none" w:sz="0" w:space="0" w:color="auto"/>
            <w:left w:val="none" w:sz="0" w:space="0" w:color="auto"/>
            <w:bottom w:val="none" w:sz="0" w:space="0" w:color="auto"/>
            <w:right w:val="none" w:sz="0" w:space="0" w:color="auto"/>
          </w:divBdr>
        </w:div>
        <w:div w:id="1973826204">
          <w:marLeft w:val="1080"/>
          <w:marRight w:val="0"/>
          <w:marTop w:val="20"/>
          <w:marBottom w:val="120"/>
          <w:divBdr>
            <w:top w:val="none" w:sz="0" w:space="0" w:color="auto"/>
            <w:left w:val="none" w:sz="0" w:space="0" w:color="auto"/>
            <w:bottom w:val="none" w:sz="0" w:space="0" w:color="auto"/>
            <w:right w:val="none" w:sz="0" w:space="0" w:color="auto"/>
          </w:divBdr>
        </w:div>
        <w:div w:id="1951618066">
          <w:marLeft w:val="1800"/>
          <w:marRight w:val="0"/>
          <w:marTop w:val="20"/>
          <w:marBottom w:val="120"/>
          <w:divBdr>
            <w:top w:val="none" w:sz="0" w:space="0" w:color="auto"/>
            <w:left w:val="none" w:sz="0" w:space="0" w:color="auto"/>
            <w:bottom w:val="none" w:sz="0" w:space="0" w:color="auto"/>
            <w:right w:val="none" w:sz="0" w:space="0" w:color="auto"/>
          </w:divBdr>
        </w:div>
        <w:div w:id="428089827">
          <w:marLeft w:val="1800"/>
          <w:marRight w:val="0"/>
          <w:marTop w:val="20"/>
          <w:marBottom w:val="120"/>
          <w:divBdr>
            <w:top w:val="none" w:sz="0" w:space="0" w:color="auto"/>
            <w:left w:val="none" w:sz="0" w:space="0" w:color="auto"/>
            <w:bottom w:val="none" w:sz="0" w:space="0" w:color="auto"/>
            <w:right w:val="none" w:sz="0" w:space="0" w:color="auto"/>
          </w:divBdr>
        </w:div>
        <w:div w:id="816072331">
          <w:marLeft w:val="1080"/>
          <w:marRight w:val="0"/>
          <w:marTop w:val="20"/>
          <w:marBottom w:val="120"/>
          <w:divBdr>
            <w:top w:val="none" w:sz="0" w:space="0" w:color="auto"/>
            <w:left w:val="none" w:sz="0" w:space="0" w:color="auto"/>
            <w:bottom w:val="none" w:sz="0" w:space="0" w:color="auto"/>
            <w:right w:val="none" w:sz="0" w:space="0" w:color="auto"/>
          </w:divBdr>
        </w:div>
        <w:div w:id="74086137">
          <w:marLeft w:val="1080"/>
          <w:marRight w:val="0"/>
          <w:marTop w:val="20"/>
          <w:marBottom w:val="120"/>
          <w:divBdr>
            <w:top w:val="none" w:sz="0" w:space="0" w:color="auto"/>
            <w:left w:val="none" w:sz="0" w:space="0" w:color="auto"/>
            <w:bottom w:val="none" w:sz="0" w:space="0" w:color="auto"/>
            <w:right w:val="none" w:sz="0" w:space="0" w:color="auto"/>
          </w:divBdr>
        </w:div>
      </w:divsChild>
    </w:div>
    <w:div w:id="1813330855">
      <w:bodyDiv w:val="1"/>
      <w:marLeft w:val="0"/>
      <w:marRight w:val="0"/>
      <w:marTop w:val="0"/>
      <w:marBottom w:val="0"/>
      <w:divBdr>
        <w:top w:val="none" w:sz="0" w:space="0" w:color="auto"/>
        <w:left w:val="none" w:sz="0" w:space="0" w:color="auto"/>
        <w:bottom w:val="none" w:sz="0" w:space="0" w:color="auto"/>
        <w:right w:val="none" w:sz="0" w:space="0" w:color="auto"/>
      </w:divBdr>
      <w:divsChild>
        <w:div w:id="1908103376">
          <w:marLeft w:val="547"/>
          <w:marRight w:val="0"/>
          <w:marTop w:val="115"/>
          <w:marBottom w:val="0"/>
          <w:divBdr>
            <w:top w:val="none" w:sz="0" w:space="0" w:color="auto"/>
            <w:left w:val="none" w:sz="0" w:space="0" w:color="auto"/>
            <w:bottom w:val="none" w:sz="0" w:space="0" w:color="auto"/>
            <w:right w:val="none" w:sz="0" w:space="0" w:color="auto"/>
          </w:divBdr>
        </w:div>
        <w:div w:id="1271014129">
          <w:marLeft w:val="720"/>
          <w:marRight w:val="0"/>
          <w:marTop w:val="115"/>
          <w:marBottom w:val="0"/>
          <w:divBdr>
            <w:top w:val="none" w:sz="0" w:space="0" w:color="auto"/>
            <w:left w:val="none" w:sz="0" w:space="0" w:color="auto"/>
            <w:bottom w:val="none" w:sz="0" w:space="0" w:color="auto"/>
            <w:right w:val="none" w:sz="0" w:space="0" w:color="auto"/>
          </w:divBdr>
        </w:div>
        <w:div w:id="527912250">
          <w:marLeft w:val="720"/>
          <w:marRight w:val="0"/>
          <w:marTop w:val="115"/>
          <w:marBottom w:val="0"/>
          <w:divBdr>
            <w:top w:val="none" w:sz="0" w:space="0" w:color="auto"/>
            <w:left w:val="none" w:sz="0" w:space="0" w:color="auto"/>
            <w:bottom w:val="none" w:sz="0" w:space="0" w:color="auto"/>
            <w:right w:val="none" w:sz="0" w:space="0" w:color="auto"/>
          </w:divBdr>
        </w:div>
        <w:div w:id="1821651080">
          <w:marLeft w:val="720"/>
          <w:marRight w:val="0"/>
          <w:marTop w:val="115"/>
          <w:marBottom w:val="0"/>
          <w:divBdr>
            <w:top w:val="none" w:sz="0" w:space="0" w:color="auto"/>
            <w:left w:val="none" w:sz="0" w:space="0" w:color="auto"/>
            <w:bottom w:val="none" w:sz="0" w:space="0" w:color="auto"/>
            <w:right w:val="none" w:sz="0" w:space="0" w:color="auto"/>
          </w:divBdr>
        </w:div>
      </w:divsChild>
    </w:div>
    <w:div w:id="1847472608">
      <w:bodyDiv w:val="1"/>
      <w:marLeft w:val="0"/>
      <w:marRight w:val="0"/>
      <w:marTop w:val="0"/>
      <w:marBottom w:val="0"/>
      <w:divBdr>
        <w:top w:val="none" w:sz="0" w:space="0" w:color="auto"/>
        <w:left w:val="none" w:sz="0" w:space="0" w:color="auto"/>
        <w:bottom w:val="none" w:sz="0" w:space="0" w:color="auto"/>
        <w:right w:val="none" w:sz="0" w:space="0" w:color="auto"/>
      </w:divBdr>
      <w:divsChild>
        <w:div w:id="990449221">
          <w:marLeft w:val="360"/>
          <w:marRight w:val="0"/>
          <w:marTop w:val="20"/>
          <w:marBottom w:val="120"/>
          <w:divBdr>
            <w:top w:val="none" w:sz="0" w:space="0" w:color="auto"/>
            <w:left w:val="none" w:sz="0" w:space="0" w:color="auto"/>
            <w:bottom w:val="none" w:sz="0" w:space="0" w:color="auto"/>
            <w:right w:val="none" w:sz="0" w:space="0" w:color="auto"/>
          </w:divBdr>
        </w:div>
        <w:div w:id="1509440378">
          <w:marLeft w:val="1080"/>
          <w:marRight w:val="0"/>
          <w:marTop w:val="115"/>
          <w:marBottom w:val="0"/>
          <w:divBdr>
            <w:top w:val="none" w:sz="0" w:space="0" w:color="auto"/>
            <w:left w:val="none" w:sz="0" w:space="0" w:color="auto"/>
            <w:bottom w:val="none" w:sz="0" w:space="0" w:color="auto"/>
            <w:right w:val="none" w:sz="0" w:space="0" w:color="auto"/>
          </w:divBdr>
        </w:div>
        <w:div w:id="1774786410">
          <w:marLeft w:val="1800"/>
          <w:marRight w:val="0"/>
          <w:marTop w:val="106"/>
          <w:marBottom w:val="0"/>
          <w:divBdr>
            <w:top w:val="none" w:sz="0" w:space="0" w:color="auto"/>
            <w:left w:val="none" w:sz="0" w:space="0" w:color="auto"/>
            <w:bottom w:val="none" w:sz="0" w:space="0" w:color="auto"/>
            <w:right w:val="none" w:sz="0" w:space="0" w:color="auto"/>
          </w:divBdr>
        </w:div>
        <w:div w:id="1435318970">
          <w:marLeft w:val="1080"/>
          <w:marRight w:val="0"/>
          <w:marTop w:val="115"/>
          <w:marBottom w:val="0"/>
          <w:divBdr>
            <w:top w:val="none" w:sz="0" w:space="0" w:color="auto"/>
            <w:left w:val="none" w:sz="0" w:space="0" w:color="auto"/>
            <w:bottom w:val="none" w:sz="0" w:space="0" w:color="auto"/>
            <w:right w:val="none" w:sz="0" w:space="0" w:color="auto"/>
          </w:divBdr>
        </w:div>
        <w:div w:id="1879656768">
          <w:marLeft w:val="1080"/>
          <w:marRight w:val="0"/>
          <w:marTop w:val="115"/>
          <w:marBottom w:val="0"/>
          <w:divBdr>
            <w:top w:val="none" w:sz="0" w:space="0" w:color="auto"/>
            <w:left w:val="none" w:sz="0" w:space="0" w:color="auto"/>
            <w:bottom w:val="none" w:sz="0" w:space="0" w:color="auto"/>
            <w:right w:val="none" w:sz="0" w:space="0" w:color="auto"/>
          </w:divBdr>
        </w:div>
        <w:div w:id="1623610228">
          <w:marLeft w:val="1080"/>
          <w:marRight w:val="0"/>
          <w:marTop w:val="115"/>
          <w:marBottom w:val="0"/>
          <w:divBdr>
            <w:top w:val="none" w:sz="0" w:space="0" w:color="auto"/>
            <w:left w:val="none" w:sz="0" w:space="0" w:color="auto"/>
            <w:bottom w:val="none" w:sz="0" w:space="0" w:color="auto"/>
            <w:right w:val="none" w:sz="0" w:space="0" w:color="auto"/>
          </w:divBdr>
        </w:div>
        <w:div w:id="884411215">
          <w:marLeft w:val="1800"/>
          <w:marRight w:val="0"/>
          <w:marTop w:val="106"/>
          <w:marBottom w:val="0"/>
          <w:divBdr>
            <w:top w:val="none" w:sz="0" w:space="0" w:color="auto"/>
            <w:left w:val="none" w:sz="0" w:space="0" w:color="auto"/>
            <w:bottom w:val="none" w:sz="0" w:space="0" w:color="auto"/>
            <w:right w:val="none" w:sz="0" w:space="0" w:color="auto"/>
          </w:divBdr>
        </w:div>
      </w:divsChild>
    </w:div>
    <w:div w:id="1857962681">
      <w:bodyDiv w:val="1"/>
      <w:marLeft w:val="0"/>
      <w:marRight w:val="0"/>
      <w:marTop w:val="0"/>
      <w:marBottom w:val="0"/>
      <w:divBdr>
        <w:top w:val="none" w:sz="0" w:space="0" w:color="auto"/>
        <w:left w:val="none" w:sz="0" w:space="0" w:color="auto"/>
        <w:bottom w:val="none" w:sz="0" w:space="0" w:color="auto"/>
        <w:right w:val="none" w:sz="0" w:space="0" w:color="auto"/>
      </w:divBdr>
      <w:divsChild>
        <w:div w:id="1628925452">
          <w:marLeft w:val="547"/>
          <w:marRight w:val="0"/>
          <w:marTop w:val="154"/>
          <w:marBottom w:val="0"/>
          <w:divBdr>
            <w:top w:val="none" w:sz="0" w:space="0" w:color="auto"/>
            <w:left w:val="none" w:sz="0" w:space="0" w:color="auto"/>
            <w:bottom w:val="none" w:sz="0" w:space="0" w:color="auto"/>
            <w:right w:val="none" w:sz="0" w:space="0" w:color="auto"/>
          </w:divBdr>
        </w:div>
      </w:divsChild>
    </w:div>
    <w:div w:id="1861316814">
      <w:bodyDiv w:val="1"/>
      <w:marLeft w:val="0"/>
      <w:marRight w:val="0"/>
      <w:marTop w:val="0"/>
      <w:marBottom w:val="0"/>
      <w:divBdr>
        <w:top w:val="none" w:sz="0" w:space="0" w:color="auto"/>
        <w:left w:val="none" w:sz="0" w:space="0" w:color="auto"/>
        <w:bottom w:val="none" w:sz="0" w:space="0" w:color="auto"/>
        <w:right w:val="none" w:sz="0" w:space="0" w:color="auto"/>
      </w:divBdr>
      <w:divsChild>
        <w:div w:id="1874540788">
          <w:marLeft w:val="360"/>
          <w:marRight w:val="0"/>
          <w:marTop w:val="20"/>
          <w:marBottom w:val="120"/>
          <w:divBdr>
            <w:top w:val="none" w:sz="0" w:space="0" w:color="auto"/>
            <w:left w:val="none" w:sz="0" w:space="0" w:color="auto"/>
            <w:bottom w:val="none" w:sz="0" w:space="0" w:color="auto"/>
            <w:right w:val="none" w:sz="0" w:space="0" w:color="auto"/>
          </w:divBdr>
        </w:div>
        <w:div w:id="1659847956">
          <w:marLeft w:val="1080"/>
          <w:marRight w:val="0"/>
          <w:marTop w:val="20"/>
          <w:marBottom w:val="120"/>
          <w:divBdr>
            <w:top w:val="none" w:sz="0" w:space="0" w:color="auto"/>
            <w:left w:val="none" w:sz="0" w:space="0" w:color="auto"/>
            <w:bottom w:val="none" w:sz="0" w:space="0" w:color="auto"/>
            <w:right w:val="none" w:sz="0" w:space="0" w:color="auto"/>
          </w:divBdr>
        </w:div>
        <w:div w:id="207959288">
          <w:marLeft w:val="1080"/>
          <w:marRight w:val="0"/>
          <w:marTop w:val="20"/>
          <w:marBottom w:val="120"/>
          <w:divBdr>
            <w:top w:val="none" w:sz="0" w:space="0" w:color="auto"/>
            <w:left w:val="none" w:sz="0" w:space="0" w:color="auto"/>
            <w:bottom w:val="none" w:sz="0" w:space="0" w:color="auto"/>
            <w:right w:val="none" w:sz="0" w:space="0" w:color="auto"/>
          </w:divBdr>
        </w:div>
        <w:div w:id="2020152997">
          <w:marLeft w:val="1080"/>
          <w:marRight w:val="0"/>
          <w:marTop w:val="20"/>
          <w:marBottom w:val="120"/>
          <w:divBdr>
            <w:top w:val="none" w:sz="0" w:space="0" w:color="auto"/>
            <w:left w:val="none" w:sz="0" w:space="0" w:color="auto"/>
            <w:bottom w:val="none" w:sz="0" w:space="0" w:color="auto"/>
            <w:right w:val="none" w:sz="0" w:space="0" w:color="auto"/>
          </w:divBdr>
        </w:div>
        <w:div w:id="2019892402">
          <w:marLeft w:val="1800"/>
          <w:marRight w:val="0"/>
          <w:marTop w:val="20"/>
          <w:marBottom w:val="120"/>
          <w:divBdr>
            <w:top w:val="none" w:sz="0" w:space="0" w:color="auto"/>
            <w:left w:val="none" w:sz="0" w:space="0" w:color="auto"/>
            <w:bottom w:val="none" w:sz="0" w:space="0" w:color="auto"/>
            <w:right w:val="none" w:sz="0" w:space="0" w:color="auto"/>
          </w:divBdr>
        </w:div>
        <w:div w:id="59254252">
          <w:marLeft w:val="1800"/>
          <w:marRight w:val="0"/>
          <w:marTop w:val="20"/>
          <w:marBottom w:val="120"/>
          <w:divBdr>
            <w:top w:val="none" w:sz="0" w:space="0" w:color="auto"/>
            <w:left w:val="none" w:sz="0" w:space="0" w:color="auto"/>
            <w:bottom w:val="none" w:sz="0" w:space="0" w:color="auto"/>
            <w:right w:val="none" w:sz="0" w:space="0" w:color="auto"/>
          </w:divBdr>
        </w:div>
      </w:divsChild>
    </w:div>
    <w:div w:id="1868904630">
      <w:bodyDiv w:val="1"/>
      <w:marLeft w:val="0"/>
      <w:marRight w:val="0"/>
      <w:marTop w:val="0"/>
      <w:marBottom w:val="0"/>
      <w:divBdr>
        <w:top w:val="none" w:sz="0" w:space="0" w:color="auto"/>
        <w:left w:val="none" w:sz="0" w:space="0" w:color="auto"/>
        <w:bottom w:val="none" w:sz="0" w:space="0" w:color="auto"/>
        <w:right w:val="none" w:sz="0" w:space="0" w:color="auto"/>
      </w:divBdr>
      <w:divsChild>
        <w:div w:id="1454523675">
          <w:marLeft w:val="418"/>
          <w:marRight w:val="0"/>
          <w:marTop w:val="134"/>
          <w:marBottom w:val="0"/>
          <w:divBdr>
            <w:top w:val="none" w:sz="0" w:space="0" w:color="auto"/>
            <w:left w:val="none" w:sz="0" w:space="0" w:color="auto"/>
            <w:bottom w:val="none" w:sz="0" w:space="0" w:color="auto"/>
            <w:right w:val="none" w:sz="0" w:space="0" w:color="auto"/>
          </w:divBdr>
        </w:div>
        <w:div w:id="993683657">
          <w:marLeft w:val="418"/>
          <w:marRight w:val="0"/>
          <w:marTop w:val="134"/>
          <w:marBottom w:val="0"/>
          <w:divBdr>
            <w:top w:val="none" w:sz="0" w:space="0" w:color="auto"/>
            <w:left w:val="none" w:sz="0" w:space="0" w:color="auto"/>
            <w:bottom w:val="none" w:sz="0" w:space="0" w:color="auto"/>
            <w:right w:val="none" w:sz="0" w:space="0" w:color="auto"/>
          </w:divBdr>
        </w:div>
        <w:div w:id="2085495330">
          <w:marLeft w:val="418"/>
          <w:marRight w:val="0"/>
          <w:marTop w:val="134"/>
          <w:marBottom w:val="0"/>
          <w:divBdr>
            <w:top w:val="none" w:sz="0" w:space="0" w:color="auto"/>
            <w:left w:val="none" w:sz="0" w:space="0" w:color="auto"/>
            <w:bottom w:val="none" w:sz="0" w:space="0" w:color="auto"/>
            <w:right w:val="none" w:sz="0" w:space="0" w:color="auto"/>
          </w:divBdr>
        </w:div>
        <w:div w:id="1109469808">
          <w:marLeft w:val="418"/>
          <w:marRight w:val="0"/>
          <w:marTop w:val="134"/>
          <w:marBottom w:val="0"/>
          <w:divBdr>
            <w:top w:val="none" w:sz="0" w:space="0" w:color="auto"/>
            <w:left w:val="none" w:sz="0" w:space="0" w:color="auto"/>
            <w:bottom w:val="none" w:sz="0" w:space="0" w:color="auto"/>
            <w:right w:val="none" w:sz="0" w:space="0" w:color="auto"/>
          </w:divBdr>
        </w:div>
        <w:div w:id="1698116465">
          <w:marLeft w:val="418"/>
          <w:marRight w:val="0"/>
          <w:marTop w:val="134"/>
          <w:marBottom w:val="0"/>
          <w:divBdr>
            <w:top w:val="none" w:sz="0" w:space="0" w:color="auto"/>
            <w:left w:val="none" w:sz="0" w:space="0" w:color="auto"/>
            <w:bottom w:val="none" w:sz="0" w:space="0" w:color="auto"/>
            <w:right w:val="none" w:sz="0" w:space="0" w:color="auto"/>
          </w:divBdr>
        </w:div>
        <w:div w:id="1181773881">
          <w:marLeft w:val="418"/>
          <w:marRight w:val="0"/>
          <w:marTop w:val="134"/>
          <w:marBottom w:val="0"/>
          <w:divBdr>
            <w:top w:val="none" w:sz="0" w:space="0" w:color="auto"/>
            <w:left w:val="none" w:sz="0" w:space="0" w:color="auto"/>
            <w:bottom w:val="none" w:sz="0" w:space="0" w:color="auto"/>
            <w:right w:val="none" w:sz="0" w:space="0" w:color="auto"/>
          </w:divBdr>
        </w:div>
      </w:divsChild>
    </w:div>
    <w:div w:id="1887915048">
      <w:bodyDiv w:val="1"/>
      <w:marLeft w:val="0"/>
      <w:marRight w:val="0"/>
      <w:marTop w:val="0"/>
      <w:marBottom w:val="0"/>
      <w:divBdr>
        <w:top w:val="none" w:sz="0" w:space="0" w:color="auto"/>
        <w:left w:val="none" w:sz="0" w:space="0" w:color="auto"/>
        <w:bottom w:val="none" w:sz="0" w:space="0" w:color="auto"/>
        <w:right w:val="none" w:sz="0" w:space="0" w:color="auto"/>
      </w:divBdr>
      <w:divsChild>
        <w:div w:id="273681991">
          <w:marLeft w:val="418"/>
          <w:marRight w:val="0"/>
          <w:marTop w:val="134"/>
          <w:marBottom w:val="0"/>
          <w:divBdr>
            <w:top w:val="none" w:sz="0" w:space="0" w:color="auto"/>
            <w:left w:val="none" w:sz="0" w:space="0" w:color="auto"/>
            <w:bottom w:val="none" w:sz="0" w:space="0" w:color="auto"/>
            <w:right w:val="none" w:sz="0" w:space="0" w:color="auto"/>
          </w:divBdr>
        </w:div>
        <w:div w:id="1940795516">
          <w:marLeft w:val="418"/>
          <w:marRight w:val="0"/>
          <w:marTop w:val="134"/>
          <w:marBottom w:val="0"/>
          <w:divBdr>
            <w:top w:val="none" w:sz="0" w:space="0" w:color="auto"/>
            <w:left w:val="none" w:sz="0" w:space="0" w:color="auto"/>
            <w:bottom w:val="none" w:sz="0" w:space="0" w:color="auto"/>
            <w:right w:val="none" w:sz="0" w:space="0" w:color="auto"/>
          </w:divBdr>
        </w:div>
        <w:div w:id="1614091077">
          <w:marLeft w:val="418"/>
          <w:marRight w:val="0"/>
          <w:marTop w:val="134"/>
          <w:marBottom w:val="0"/>
          <w:divBdr>
            <w:top w:val="none" w:sz="0" w:space="0" w:color="auto"/>
            <w:left w:val="none" w:sz="0" w:space="0" w:color="auto"/>
            <w:bottom w:val="none" w:sz="0" w:space="0" w:color="auto"/>
            <w:right w:val="none" w:sz="0" w:space="0" w:color="auto"/>
          </w:divBdr>
        </w:div>
        <w:div w:id="478763584">
          <w:marLeft w:val="418"/>
          <w:marRight w:val="0"/>
          <w:marTop w:val="134"/>
          <w:marBottom w:val="0"/>
          <w:divBdr>
            <w:top w:val="none" w:sz="0" w:space="0" w:color="auto"/>
            <w:left w:val="none" w:sz="0" w:space="0" w:color="auto"/>
            <w:bottom w:val="none" w:sz="0" w:space="0" w:color="auto"/>
            <w:right w:val="none" w:sz="0" w:space="0" w:color="auto"/>
          </w:divBdr>
        </w:div>
        <w:div w:id="1651254641">
          <w:marLeft w:val="418"/>
          <w:marRight w:val="0"/>
          <w:marTop w:val="134"/>
          <w:marBottom w:val="0"/>
          <w:divBdr>
            <w:top w:val="none" w:sz="0" w:space="0" w:color="auto"/>
            <w:left w:val="none" w:sz="0" w:space="0" w:color="auto"/>
            <w:bottom w:val="none" w:sz="0" w:space="0" w:color="auto"/>
            <w:right w:val="none" w:sz="0" w:space="0" w:color="auto"/>
          </w:divBdr>
        </w:div>
      </w:divsChild>
    </w:div>
    <w:div w:id="1890845674">
      <w:bodyDiv w:val="1"/>
      <w:marLeft w:val="0"/>
      <w:marRight w:val="0"/>
      <w:marTop w:val="0"/>
      <w:marBottom w:val="0"/>
      <w:divBdr>
        <w:top w:val="none" w:sz="0" w:space="0" w:color="auto"/>
        <w:left w:val="none" w:sz="0" w:space="0" w:color="auto"/>
        <w:bottom w:val="none" w:sz="0" w:space="0" w:color="auto"/>
        <w:right w:val="none" w:sz="0" w:space="0" w:color="auto"/>
      </w:divBdr>
    </w:div>
    <w:div w:id="1900479276">
      <w:bodyDiv w:val="1"/>
      <w:marLeft w:val="0"/>
      <w:marRight w:val="0"/>
      <w:marTop w:val="0"/>
      <w:marBottom w:val="0"/>
      <w:divBdr>
        <w:top w:val="none" w:sz="0" w:space="0" w:color="auto"/>
        <w:left w:val="none" w:sz="0" w:space="0" w:color="auto"/>
        <w:bottom w:val="none" w:sz="0" w:space="0" w:color="auto"/>
        <w:right w:val="none" w:sz="0" w:space="0" w:color="auto"/>
      </w:divBdr>
      <w:divsChild>
        <w:div w:id="725105767">
          <w:marLeft w:val="547"/>
          <w:marRight w:val="0"/>
          <w:marTop w:val="115"/>
          <w:marBottom w:val="0"/>
          <w:divBdr>
            <w:top w:val="none" w:sz="0" w:space="0" w:color="auto"/>
            <w:left w:val="none" w:sz="0" w:space="0" w:color="auto"/>
            <w:bottom w:val="none" w:sz="0" w:space="0" w:color="auto"/>
            <w:right w:val="none" w:sz="0" w:space="0" w:color="auto"/>
          </w:divBdr>
        </w:div>
        <w:div w:id="86138">
          <w:marLeft w:val="547"/>
          <w:marRight w:val="0"/>
          <w:marTop w:val="115"/>
          <w:marBottom w:val="0"/>
          <w:divBdr>
            <w:top w:val="none" w:sz="0" w:space="0" w:color="auto"/>
            <w:left w:val="none" w:sz="0" w:space="0" w:color="auto"/>
            <w:bottom w:val="none" w:sz="0" w:space="0" w:color="auto"/>
            <w:right w:val="none" w:sz="0" w:space="0" w:color="auto"/>
          </w:divBdr>
        </w:div>
        <w:div w:id="1346711525">
          <w:marLeft w:val="547"/>
          <w:marRight w:val="0"/>
          <w:marTop w:val="115"/>
          <w:marBottom w:val="0"/>
          <w:divBdr>
            <w:top w:val="none" w:sz="0" w:space="0" w:color="auto"/>
            <w:left w:val="none" w:sz="0" w:space="0" w:color="auto"/>
            <w:bottom w:val="none" w:sz="0" w:space="0" w:color="auto"/>
            <w:right w:val="none" w:sz="0" w:space="0" w:color="auto"/>
          </w:divBdr>
        </w:div>
        <w:div w:id="1481455763">
          <w:marLeft w:val="547"/>
          <w:marRight w:val="0"/>
          <w:marTop w:val="115"/>
          <w:marBottom w:val="0"/>
          <w:divBdr>
            <w:top w:val="none" w:sz="0" w:space="0" w:color="auto"/>
            <w:left w:val="none" w:sz="0" w:space="0" w:color="auto"/>
            <w:bottom w:val="none" w:sz="0" w:space="0" w:color="auto"/>
            <w:right w:val="none" w:sz="0" w:space="0" w:color="auto"/>
          </w:divBdr>
        </w:div>
        <w:div w:id="200484719">
          <w:marLeft w:val="547"/>
          <w:marRight w:val="0"/>
          <w:marTop w:val="115"/>
          <w:marBottom w:val="0"/>
          <w:divBdr>
            <w:top w:val="none" w:sz="0" w:space="0" w:color="auto"/>
            <w:left w:val="none" w:sz="0" w:space="0" w:color="auto"/>
            <w:bottom w:val="none" w:sz="0" w:space="0" w:color="auto"/>
            <w:right w:val="none" w:sz="0" w:space="0" w:color="auto"/>
          </w:divBdr>
        </w:div>
      </w:divsChild>
    </w:div>
    <w:div w:id="1919292036">
      <w:bodyDiv w:val="1"/>
      <w:marLeft w:val="0"/>
      <w:marRight w:val="0"/>
      <w:marTop w:val="0"/>
      <w:marBottom w:val="0"/>
      <w:divBdr>
        <w:top w:val="none" w:sz="0" w:space="0" w:color="auto"/>
        <w:left w:val="none" w:sz="0" w:space="0" w:color="auto"/>
        <w:bottom w:val="none" w:sz="0" w:space="0" w:color="auto"/>
        <w:right w:val="none" w:sz="0" w:space="0" w:color="auto"/>
      </w:divBdr>
      <w:divsChild>
        <w:div w:id="1376078957">
          <w:marLeft w:val="547"/>
          <w:marRight w:val="0"/>
          <w:marTop w:val="115"/>
          <w:marBottom w:val="0"/>
          <w:divBdr>
            <w:top w:val="none" w:sz="0" w:space="0" w:color="auto"/>
            <w:left w:val="none" w:sz="0" w:space="0" w:color="auto"/>
            <w:bottom w:val="none" w:sz="0" w:space="0" w:color="auto"/>
            <w:right w:val="none" w:sz="0" w:space="0" w:color="auto"/>
          </w:divBdr>
        </w:div>
        <w:div w:id="2001619269">
          <w:marLeft w:val="547"/>
          <w:marRight w:val="0"/>
          <w:marTop w:val="134"/>
          <w:marBottom w:val="0"/>
          <w:divBdr>
            <w:top w:val="none" w:sz="0" w:space="0" w:color="auto"/>
            <w:left w:val="none" w:sz="0" w:space="0" w:color="auto"/>
            <w:bottom w:val="none" w:sz="0" w:space="0" w:color="auto"/>
            <w:right w:val="none" w:sz="0" w:space="0" w:color="auto"/>
          </w:divBdr>
        </w:div>
        <w:div w:id="1534921586">
          <w:marLeft w:val="1166"/>
          <w:marRight w:val="0"/>
          <w:marTop w:val="134"/>
          <w:marBottom w:val="0"/>
          <w:divBdr>
            <w:top w:val="none" w:sz="0" w:space="0" w:color="auto"/>
            <w:left w:val="none" w:sz="0" w:space="0" w:color="auto"/>
            <w:bottom w:val="none" w:sz="0" w:space="0" w:color="auto"/>
            <w:right w:val="none" w:sz="0" w:space="0" w:color="auto"/>
          </w:divBdr>
        </w:div>
        <w:div w:id="762805530">
          <w:marLeft w:val="1166"/>
          <w:marRight w:val="0"/>
          <w:marTop w:val="134"/>
          <w:marBottom w:val="0"/>
          <w:divBdr>
            <w:top w:val="none" w:sz="0" w:space="0" w:color="auto"/>
            <w:left w:val="none" w:sz="0" w:space="0" w:color="auto"/>
            <w:bottom w:val="none" w:sz="0" w:space="0" w:color="auto"/>
            <w:right w:val="none" w:sz="0" w:space="0" w:color="auto"/>
          </w:divBdr>
        </w:div>
      </w:divsChild>
    </w:div>
    <w:div w:id="1925263774">
      <w:bodyDiv w:val="1"/>
      <w:marLeft w:val="0"/>
      <w:marRight w:val="0"/>
      <w:marTop w:val="0"/>
      <w:marBottom w:val="0"/>
      <w:divBdr>
        <w:top w:val="none" w:sz="0" w:space="0" w:color="auto"/>
        <w:left w:val="none" w:sz="0" w:space="0" w:color="auto"/>
        <w:bottom w:val="none" w:sz="0" w:space="0" w:color="auto"/>
        <w:right w:val="none" w:sz="0" w:space="0" w:color="auto"/>
      </w:divBdr>
      <w:divsChild>
        <w:div w:id="857891073">
          <w:marLeft w:val="432"/>
          <w:marRight w:val="0"/>
          <w:marTop w:val="115"/>
          <w:marBottom w:val="0"/>
          <w:divBdr>
            <w:top w:val="none" w:sz="0" w:space="0" w:color="auto"/>
            <w:left w:val="none" w:sz="0" w:space="0" w:color="auto"/>
            <w:bottom w:val="none" w:sz="0" w:space="0" w:color="auto"/>
            <w:right w:val="none" w:sz="0" w:space="0" w:color="auto"/>
          </w:divBdr>
        </w:div>
        <w:div w:id="1694260706">
          <w:marLeft w:val="360"/>
          <w:marRight w:val="0"/>
          <w:marTop w:val="115"/>
          <w:marBottom w:val="120"/>
          <w:divBdr>
            <w:top w:val="none" w:sz="0" w:space="0" w:color="auto"/>
            <w:left w:val="none" w:sz="0" w:space="0" w:color="auto"/>
            <w:bottom w:val="none" w:sz="0" w:space="0" w:color="auto"/>
            <w:right w:val="none" w:sz="0" w:space="0" w:color="auto"/>
          </w:divBdr>
        </w:div>
        <w:div w:id="1276668600">
          <w:marLeft w:val="1080"/>
          <w:marRight w:val="0"/>
          <w:marTop w:val="120"/>
          <w:marBottom w:val="120"/>
          <w:divBdr>
            <w:top w:val="none" w:sz="0" w:space="0" w:color="auto"/>
            <w:left w:val="none" w:sz="0" w:space="0" w:color="auto"/>
            <w:bottom w:val="none" w:sz="0" w:space="0" w:color="auto"/>
            <w:right w:val="none" w:sz="0" w:space="0" w:color="auto"/>
          </w:divBdr>
        </w:div>
        <w:div w:id="1832326187">
          <w:marLeft w:val="1080"/>
          <w:marRight w:val="0"/>
          <w:marTop w:val="120"/>
          <w:marBottom w:val="120"/>
          <w:divBdr>
            <w:top w:val="none" w:sz="0" w:space="0" w:color="auto"/>
            <w:left w:val="none" w:sz="0" w:space="0" w:color="auto"/>
            <w:bottom w:val="none" w:sz="0" w:space="0" w:color="auto"/>
            <w:right w:val="none" w:sz="0" w:space="0" w:color="auto"/>
          </w:divBdr>
        </w:div>
        <w:div w:id="1784961886">
          <w:marLeft w:val="1080"/>
          <w:marRight w:val="0"/>
          <w:marTop w:val="120"/>
          <w:marBottom w:val="120"/>
          <w:divBdr>
            <w:top w:val="none" w:sz="0" w:space="0" w:color="auto"/>
            <w:left w:val="none" w:sz="0" w:space="0" w:color="auto"/>
            <w:bottom w:val="none" w:sz="0" w:space="0" w:color="auto"/>
            <w:right w:val="none" w:sz="0" w:space="0" w:color="auto"/>
          </w:divBdr>
        </w:div>
        <w:div w:id="1798911043">
          <w:marLeft w:val="1080"/>
          <w:marRight w:val="0"/>
          <w:marTop w:val="120"/>
          <w:marBottom w:val="120"/>
          <w:divBdr>
            <w:top w:val="none" w:sz="0" w:space="0" w:color="auto"/>
            <w:left w:val="none" w:sz="0" w:space="0" w:color="auto"/>
            <w:bottom w:val="none" w:sz="0" w:space="0" w:color="auto"/>
            <w:right w:val="none" w:sz="0" w:space="0" w:color="auto"/>
          </w:divBdr>
        </w:div>
        <w:div w:id="1821269912">
          <w:marLeft w:val="1080"/>
          <w:marRight w:val="0"/>
          <w:marTop w:val="120"/>
          <w:marBottom w:val="120"/>
          <w:divBdr>
            <w:top w:val="none" w:sz="0" w:space="0" w:color="auto"/>
            <w:left w:val="none" w:sz="0" w:space="0" w:color="auto"/>
            <w:bottom w:val="none" w:sz="0" w:space="0" w:color="auto"/>
            <w:right w:val="none" w:sz="0" w:space="0" w:color="auto"/>
          </w:divBdr>
        </w:div>
      </w:divsChild>
    </w:div>
    <w:div w:id="1951087337">
      <w:bodyDiv w:val="1"/>
      <w:marLeft w:val="0"/>
      <w:marRight w:val="0"/>
      <w:marTop w:val="0"/>
      <w:marBottom w:val="0"/>
      <w:divBdr>
        <w:top w:val="none" w:sz="0" w:space="0" w:color="auto"/>
        <w:left w:val="none" w:sz="0" w:space="0" w:color="auto"/>
        <w:bottom w:val="none" w:sz="0" w:space="0" w:color="auto"/>
        <w:right w:val="none" w:sz="0" w:space="0" w:color="auto"/>
      </w:divBdr>
    </w:div>
    <w:div w:id="1982222258">
      <w:bodyDiv w:val="1"/>
      <w:marLeft w:val="0"/>
      <w:marRight w:val="0"/>
      <w:marTop w:val="0"/>
      <w:marBottom w:val="0"/>
      <w:divBdr>
        <w:top w:val="none" w:sz="0" w:space="0" w:color="auto"/>
        <w:left w:val="none" w:sz="0" w:space="0" w:color="auto"/>
        <w:bottom w:val="none" w:sz="0" w:space="0" w:color="auto"/>
        <w:right w:val="none" w:sz="0" w:space="0" w:color="auto"/>
      </w:divBdr>
      <w:divsChild>
        <w:div w:id="1833794609">
          <w:marLeft w:val="360"/>
          <w:marRight w:val="0"/>
          <w:marTop w:val="20"/>
          <w:marBottom w:val="120"/>
          <w:divBdr>
            <w:top w:val="none" w:sz="0" w:space="0" w:color="auto"/>
            <w:left w:val="none" w:sz="0" w:space="0" w:color="auto"/>
            <w:bottom w:val="none" w:sz="0" w:space="0" w:color="auto"/>
            <w:right w:val="none" w:sz="0" w:space="0" w:color="auto"/>
          </w:divBdr>
        </w:div>
        <w:div w:id="864440151">
          <w:marLeft w:val="1080"/>
          <w:marRight w:val="0"/>
          <w:marTop w:val="20"/>
          <w:marBottom w:val="120"/>
          <w:divBdr>
            <w:top w:val="none" w:sz="0" w:space="0" w:color="auto"/>
            <w:left w:val="none" w:sz="0" w:space="0" w:color="auto"/>
            <w:bottom w:val="none" w:sz="0" w:space="0" w:color="auto"/>
            <w:right w:val="none" w:sz="0" w:space="0" w:color="auto"/>
          </w:divBdr>
        </w:div>
        <w:div w:id="1115708168">
          <w:marLeft w:val="1800"/>
          <w:marRight w:val="0"/>
          <w:marTop w:val="20"/>
          <w:marBottom w:val="120"/>
          <w:divBdr>
            <w:top w:val="none" w:sz="0" w:space="0" w:color="auto"/>
            <w:left w:val="none" w:sz="0" w:space="0" w:color="auto"/>
            <w:bottom w:val="none" w:sz="0" w:space="0" w:color="auto"/>
            <w:right w:val="none" w:sz="0" w:space="0" w:color="auto"/>
          </w:divBdr>
        </w:div>
        <w:div w:id="1507213761">
          <w:marLeft w:val="1800"/>
          <w:marRight w:val="0"/>
          <w:marTop w:val="20"/>
          <w:marBottom w:val="120"/>
          <w:divBdr>
            <w:top w:val="none" w:sz="0" w:space="0" w:color="auto"/>
            <w:left w:val="none" w:sz="0" w:space="0" w:color="auto"/>
            <w:bottom w:val="none" w:sz="0" w:space="0" w:color="auto"/>
            <w:right w:val="none" w:sz="0" w:space="0" w:color="auto"/>
          </w:divBdr>
        </w:div>
        <w:div w:id="2032995705">
          <w:marLeft w:val="1080"/>
          <w:marRight w:val="0"/>
          <w:marTop w:val="20"/>
          <w:marBottom w:val="120"/>
          <w:divBdr>
            <w:top w:val="none" w:sz="0" w:space="0" w:color="auto"/>
            <w:left w:val="none" w:sz="0" w:space="0" w:color="auto"/>
            <w:bottom w:val="none" w:sz="0" w:space="0" w:color="auto"/>
            <w:right w:val="none" w:sz="0" w:space="0" w:color="auto"/>
          </w:divBdr>
        </w:div>
      </w:divsChild>
    </w:div>
    <w:div w:id="1987514174">
      <w:bodyDiv w:val="1"/>
      <w:marLeft w:val="0"/>
      <w:marRight w:val="0"/>
      <w:marTop w:val="0"/>
      <w:marBottom w:val="0"/>
      <w:divBdr>
        <w:top w:val="none" w:sz="0" w:space="0" w:color="auto"/>
        <w:left w:val="none" w:sz="0" w:space="0" w:color="auto"/>
        <w:bottom w:val="none" w:sz="0" w:space="0" w:color="auto"/>
        <w:right w:val="none" w:sz="0" w:space="0" w:color="auto"/>
      </w:divBdr>
    </w:div>
    <w:div w:id="1994137629">
      <w:bodyDiv w:val="1"/>
      <w:marLeft w:val="0"/>
      <w:marRight w:val="0"/>
      <w:marTop w:val="0"/>
      <w:marBottom w:val="0"/>
      <w:divBdr>
        <w:top w:val="none" w:sz="0" w:space="0" w:color="auto"/>
        <w:left w:val="none" w:sz="0" w:space="0" w:color="auto"/>
        <w:bottom w:val="none" w:sz="0" w:space="0" w:color="auto"/>
        <w:right w:val="none" w:sz="0" w:space="0" w:color="auto"/>
      </w:divBdr>
    </w:div>
    <w:div w:id="2000111784">
      <w:bodyDiv w:val="1"/>
      <w:marLeft w:val="0"/>
      <w:marRight w:val="0"/>
      <w:marTop w:val="0"/>
      <w:marBottom w:val="0"/>
      <w:divBdr>
        <w:top w:val="none" w:sz="0" w:space="0" w:color="auto"/>
        <w:left w:val="none" w:sz="0" w:space="0" w:color="auto"/>
        <w:bottom w:val="none" w:sz="0" w:space="0" w:color="auto"/>
        <w:right w:val="none" w:sz="0" w:space="0" w:color="auto"/>
      </w:divBdr>
      <w:divsChild>
        <w:div w:id="1779327362">
          <w:marLeft w:val="360"/>
          <w:marRight w:val="0"/>
          <w:marTop w:val="0"/>
          <w:marBottom w:val="0"/>
          <w:divBdr>
            <w:top w:val="none" w:sz="0" w:space="0" w:color="auto"/>
            <w:left w:val="none" w:sz="0" w:space="0" w:color="auto"/>
            <w:bottom w:val="none" w:sz="0" w:space="0" w:color="auto"/>
            <w:right w:val="none" w:sz="0" w:space="0" w:color="auto"/>
          </w:divBdr>
        </w:div>
        <w:div w:id="1899700774">
          <w:marLeft w:val="360"/>
          <w:marRight w:val="0"/>
          <w:marTop w:val="0"/>
          <w:marBottom w:val="0"/>
          <w:divBdr>
            <w:top w:val="none" w:sz="0" w:space="0" w:color="auto"/>
            <w:left w:val="none" w:sz="0" w:space="0" w:color="auto"/>
            <w:bottom w:val="none" w:sz="0" w:space="0" w:color="auto"/>
            <w:right w:val="none" w:sz="0" w:space="0" w:color="auto"/>
          </w:divBdr>
        </w:div>
        <w:div w:id="1013646674">
          <w:marLeft w:val="360"/>
          <w:marRight w:val="0"/>
          <w:marTop w:val="0"/>
          <w:marBottom w:val="0"/>
          <w:divBdr>
            <w:top w:val="none" w:sz="0" w:space="0" w:color="auto"/>
            <w:left w:val="none" w:sz="0" w:space="0" w:color="auto"/>
            <w:bottom w:val="none" w:sz="0" w:space="0" w:color="auto"/>
            <w:right w:val="none" w:sz="0" w:space="0" w:color="auto"/>
          </w:divBdr>
        </w:div>
        <w:div w:id="1615748089">
          <w:marLeft w:val="360"/>
          <w:marRight w:val="0"/>
          <w:marTop w:val="0"/>
          <w:marBottom w:val="0"/>
          <w:divBdr>
            <w:top w:val="none" w:sz="0" w:space="0" w:color="auto"/>
            <w:left w:val="none" w:sz="0" w:space="0" w:color="auto"/>
            <w:bottom w:val="none" w:sz="0" w:space="0" w:color="auto"/>
            <w:right w:val="none" w:sz="0" w:space="0" w:color="auto"/>
          </w:divBdr>
        </w:div>
        <w:div w:id="974916972">
          <w:marLeft w:val="360"/>
          <w:marRight w:val="0"/>
          <w:marTop w:val="0"/>
          <w:marBottom w:val="0"/>
          <w:divBdr>
            <w:top w:val="none" w:sz="0" w:space="0" w:color="auto"/>
            <w:left w:val="none" w:sz="0" w:space="0" w:color="auto"/>
            <w:bottom w:val="none" w:sz="0" w:space="0" w:color="auto"/>
            <w:right w:val="none" w:sz="0" w:space="0" w:color="auto"/>
          </w:divBdr>
        </w:div>
        <w:div w:id="102966274">
          <w:marLeft w:val="360"/>
          <w:marRight w:val="0"/>
          <w:marTop w:val="0"/>
          <w:marBottom w:val="0"/>
          <w:divBdr>
            <w:top w:val="none" w:sz="0" w:space="0" w:color="auto"/>
            <w:left w:val="none" w:sz="0" w:space="0" w:color="auto"/>
            <w:bottom w:val="none" w:sz="0" w:space="0" w:color="auto"/>
            <w:right w:val="none" w:sz="0" w:space="0" w:color="auto"/>
          </w:divBdr>
        </w:div>
      </w:divsChild>
    </w:div>
    <w:div w:id="2008895081">
      <w:bodyDiv w:val="1"/>
      <w:marLeft w:val="0"/>
      <w:marRight w:val="0"/>
      <w:marTop w:val="0"/>
      <w:marBottom w:val="0"/>
      <w:divBdr>
        <w:top w:val="none" w:sz="0" w:space="0" w:color="auto"/>
        <w:left w:val="none" w:sz="0" w:space="0" w:color="auto"/>
        <w:bottom w:val="none" w:sz="0" w:space="0" w:color="auto"/>
        <w:right w:val="none" w:sz="0" w:space="0" w:color="auto"/>
      </w:divBdr>
      <w:divsChild>
        <w:div w:id="21707000">
          <w:marLeft w:val="720"/>
          <w:marRight w:val="0"/>
          <w:marTop w:val="134"/>
          <w:marBottom w:val="0"/>
          <w:divBdr>
            <w:top w:val="none" w:sz="0" w:space="0" w:color="auto"/>
            <w:left w:val="none" w:sz="0" w:space="0" w:color="auto"/>
            <w:bottom w:val="none" w:sz="0" w:space="0" w:color="auto"/>
            <w:right w:val="none" w:sz="0" w:space="0" w:color="auto"/>
          </w:divBdr>
        </w:div>
        <w:div w:id="1354769384">
          <w:marLeft w:val="1440"/>
          <w:marRight w:val="0"/>
          <w:marTop w:val="20"/>
          <w:marBottom w:val="120"/>
          <w:divBdr>
            <w:top w:val="none" w:sz="0" w:space="0" w:color="auto"/>
            <w:left w:val="none" w:sz="0" w:space="0" w:color="auto"/>
            <w:bottom w:val="none" w:sz="0" w:space="0" w:color="auto"/>
            <w:right w:val="none" w:sz="0" w:space="0" w:color="auto"/>
          </w:divBdr>
        </w:div>
        <w:div w:id="1478644712">
          <w:marLeft w:val="1440"/>
          <w:marRight w:val="0"/>
          <w:marTop w:val="20"/>
          <w:marBottom w:val="120"/>
          <w:divBdr>
            <w:top w:val="none" w:sz="0" w:space="0" w:color="auto"/>
            <w:left w:val="none" w:sz="0" w:space="0" w:color="auto"/>
            <w:bottom w:val="none" w:sz="0" w:space="0" w:color="auto"/>
            <w:right w:val="none" w:sz="0" w:space="0" w:color="auto"/>
          </w:divBdr>
        </w:div>
        <w:div w:id="812984733">
          <w:marLeft w:val="1440"/>
          <w:marRight w:val="0"/>
          <w:marTop w:val="20"/>
          <w:marBottom w:val="120"/>
          <w:divBdr>
            <w:top w:val="none" w:sz="0" w:space="0" w:color="auto"/>
            <w:left w:val="none" w:sz="0" w:space="0" w:color="auto"/>
            <w:bottom w:val="none" w:sz="0" w:space="0" w:color="auto"/>
            <w:right w:val="none" w:sz="0" w:space="0" w:color="auto"/>
          </w:divBdr>
        </w:div>
      </w:divsChild>
    </w:div>
    <w:div w:id="2016759867">
      <w:bodyDiv w:val="1"/>
      <w:marLeft w:val="0"/>
      <w:marRight w:val="0"/>
      <w:marTop w:val="0"/>
      <w:marBottom w:val="0"/>
      <w:divBdr>
        <w:top w:val="none" w:sz="0" w:space="0" w:color="auto"/>
        <w:left w:val="none" w:sz="0" w:space="0" w:color="auto"/>
        <w:bottom w:val="none" w:sz="0" w:space="0" w:color="auto"/>
        <w:right w:val="none" w:sz="0" w:space="0" w:color="auto"/>
      </w:divBdr>
      <w:divsChild>
        <w:div w:id="1836526262">
          <w:marLeft w:val="547"/>
          <w:marRight w:val="0"/>
          <w:marTop w:val="106"/>
          <w:marBottom w:val="0"/>
          <w:divBdr>
            <w:top w:val="none" w:sz="0" w:space="0" w:color="auto"/>
            <w:left w:val="none" w:sz="0" w:space="0" w:color="auto"/>
            <w:bottom w:val="none" w:sz="0" w:space="0" w:color="auto"/>
            <w:right w:val="none" w:sz="0" w:space="0" w:color="auto"/>
          </w:divBdr>
        </w:div>
        <w:div w:id="847328441">
          <w:marLeft w:val="547"/>
          <w:marRight w:val="0"/>
          <w:marTop w:val="106"/>
          <w:marBottom w:val="0"/>
          <w:divBdr>
            <w:top w:val="none" w:sz="0" w:space="0" w:color="auto"/>
            <w:left w:val="none" w:sz="0" w:space="0" w:color="auto"/>
            <w:bottom w:val="none" w:sz="0" w:space="0" w:color="auto"/>
            <w:right w:val="none" w:sz="0" w:space="0" w:color="auto"/>
          </w:divBdr>
        </w:div>
        <w:div w:id="1021662860">
          <w:marLeft w:val="1166"/>
          <w:marRight w:val="0"/>
          <w:marTop w:val="91"/>
          <w:marBottom w:val="0"/>
          <w:divBdr>
            <w:top w:val="none" w:sz="0" w:space="0" w:color="auto"/>
            <w:left w:val="none" w:sz="0" w:space="0" w:color="auto"/>
            <w:bottom w:val="none" w:sz="0" w:space="0" w:color="auto"/>
            <w:right w:val="none" w:sz="0" w:space="0" w:color="auto"/>
          </w:divBdr>
        </w:div>
        <w:div w:id="644237109">
          <w:marLeft w:val="1166"/>
          <w:marRight w:val="0"/>
          <w:marTop w:val="91"/>
          <w:marBottom w:val="0"/>
          <w:divBdr>
            <w:top w:val="none" w:sz="0" w:space="0" w:color="auto"/>
            <w:left w:val="none" w:sz="0" w:space="0" w:color="auto"/>
            <w:bottom w:val="none" w:sz="0" w:space="0" w:color="auto"/>
            <w:right w:val="none" w:sz="0" w:space="0" w:color="auto"/>
          </w:divBdr>
        </w:div>
        <w:div w:id="460272828">
          <w:marLeft w:val="1166"/>
          <w:marRight w:val="0"/>
          <w:marTop w:val="91"/>
          <w:marBottom w:val="0"/>
          <w:divBdr>
            <w:top w:val="none" w:sz="0" w:space="0" w:color="auto"/>
            <w:left w:val="none" w:sz="0" w:space="0" w:color="auto"/>
            <w:bottom w:val="none" w:sz="0" w:space="0" w:color="auto"/>
            <w:right w:val="none" w:sz="0" w:space="0" w:color="auto"/>
          </w:divBdr>
        </w:div>
        <w:div w:id="370494400">
          <w:marLeft w:val="562"/>
          <w:marRight w:val="0"/>
          <w:marTop w:val="91"/>
          <w:marBottom w:val="0"/>
          <w:divBdr>
            <w:top w:val="none" w:sz="0" w:space="0" w:color="auto"/>
            <w:left w:val="none" w:sz="0" w:space="0" w:color="auto"/>
            <w:bottom w:val="none" w:sz="0" w:space="0" w:color="auto"/>
            <w:right w:val="none" w:sz="0" w:space="0" w:color="auto"/>
          </w:divBdr>
        </w:div>
        <w:div w:id="1100494321">
          <w:marLeft w:val="1166"/>
          <w:marRight w:val="0"/>
          <w:marTop w:val="91"/>
          <w:marBottom w:val="0"/>
          <w:divBdr>
            <w:top w:val="none" w:sz="0" w:space="0" w:color="auto"/>
            <w:left w:val="none" w:sz="0" w:space="0" w:color="auto"/>
            <w:bottom w:val="none" w:sz="0" w:space="0" w:color="auto"/>
            <w:right w:val="none" w:sz="0" w:space="0" w:color="auto"/>
          </w:divBdr>
        </w:div>
      </w:divsChild>
    </w:div>
    <w:div w:id="2031030292">
      <w:bodyDiv w:val="1"/>
      <w:marLeft w:val="0"/>
      <w:marRight w:val="0"/>
      <w:marTop w:val="0"/>
      <w:marBottom w:val="0"/>
      <w:divBdr>
        <w:top w:val="none" w:sz="0" w:space="0" w:color="auto"/>
        <w:left w:val="none" w:sz="0" w:space="0" w:color="auto"/>
        <w:bottom w:val="none" w:sz="0" w:space="0" w:color="auto"/>
        <w:right w:val="none" w:sz="0" w:space="0" w:color="auto"/>
      </w:divBdr>
      <w:divsChild>
        <w:div w:id="697848895">
          <w:marLeft w:val="360"/>
          <w:marRight w:val="0"/>
          <w:marTop w:val="20"/>
          <w:marBottom w:val="120"/>
          <w:divBdr>
            <w:top w:val="none" w:sz="0" w:space="0" w:color="auto"/>
            <w:left w:val="none" w:sz="0" w:space="0" w:color="auto"/>
            <w:bottom w:val="none" w:sz="0" w:space="0" w:color="auto"/>
            <w:right w:val="none" w:sz="0" w:space="0" w:color="auto"/>
          </w:divBdr>
        </w:div>
        <w:div w:id="1848670143">
          <w:marLeft w:val="1080"/>
          <w:marRight w:val="0"/>
          <w:marTop w:val="20"/>
          <w:marBottom w:val="120"/>
          <w:divBdr>
            <w:top w:val="none" w:sz="0" w:space="0" w:color="auto"/>
            <w:left w:val="none" w:sz="0" w:space="0" w:color="auto"/>
            <w:bottom w:val="none" w:sz="0" w:space="0" w:color="auto"/>
            <w:right w:val="none" w:sz="0" w:space="0" w:color="auto"/>
          </w:divBdr>
        </w:div>
        <w:div w:id="1392653669">
          <w:marLeft w:val="1080"/>
          <w:marRight w:val="0"/>
          <w:marTop w:val="20"/>
          <w:marBottom w:val="120"/>
          <w:divBdr>
            <w:top w:val="none" w:sz="0" w:space="0" w:color="auto"/>
            <w:left w:val="none" w:sz="0" w:space="0" w:color="auto"/>
            <w:bottom w:val="none" w:sz="0" w:space="0" w:color="auto"/>
            <w:right w:val="none" w:sz="0" w:space="0" w:color="auto"/>
          </w:divBdr>
        </w:div>
        <w:div w:id="1544635587">
          <w:marLeft w:val="1080"/>
          <w:marRight w:val="0"/>
          <w:marTop w:val="20"/>
          <w:marBottom w:val="120"/>
          <w:divBdr>
            <w:top w:val="none" w:sz="0" w:space="0" w:color="auto"/>
            <w:left w:val="none" w:sz="0" w:space="0" w:color="auto"/>
            <w:bottom w:val="none" w:sz="0" w:space="0" w:color="auto"/>
            <w:right w:val="none" w:sz="0" w:space="0" w:color="auto"/>
          </w:divBdr>
        </w:div>
      </w:divsChild>
    </w:div>
    <w:div w:id="2031762814">
      <w:bodyDiv w:val="1"/>
      <w:marLeft w:val="0"/>
      <w:marRight w:val="0"/>
      <w:marTop w:val="0"/>
      <w:marBottom w:val="0"/>
      <w:divBdr>
        <w:top w:val="none" w:sz="0" w:space="0" w:color="auto"/>
        <w:left w:val="none" w:sz="0" w:space="0" w:color="auto"/>
        <w:bottom w:val="none" w:sz="0" w:space="0" w:color="auto"/>
        <w:right w:val="none" w:sz="0" w:space="0" w:color="auto"/>
      </w:divBdr>
      <w:divsChild>
        <w:div w:id="1090203205">
          <w:marLeft w:val="720"/>
          <w:marRight w:val="0"/>
          <w:marTop w:val="134"/>
          <w:marBottom w:val="0"/>
          <w:divBdr>
            <w:top w:val="none" w:sz="0" w:space="0" w:color="auto"/>
            <w:left w:val="none" w:sz="0" w:space="0" w:color="auto"/>
            <w:bottom w:val="none" w:sz="0" w:space="0" w:color="auto"/>
            <w:right w:val="none" w:sz="0" w:space="0" w:color="auto"/>
          </w:divBdr>
        </w:div>
        <w:div w:id="1107504963">
          <w:marLeft w:val="360"/>
          <w:marRight w:val="0"/>
          <w:marTop w:val="20"/>
          <w:marBottom w:val="120"/>
          <w:divBdr>
            <w:top w:val="none" w:sz="0" w:space="0" w:color="auto"/>
            <w:left w:val="none" w:sz="0" w:space="0" w:color="auto"/>
            <w:bottom w:val="none" w:sz="0" w:space="0" w:color="auto"/>
            <w:right w:val="none" w:sz="0" w:space="0" w:color="auto"/>
          </w:divBdr>
        </w:div>
        <w:div w:id="1285887593">
          <w:marLeft w:val="360"/>
          <w:marRight w:val="0"/>
          <w:marTop w:val="20"/>
          <w:marBottom w:val="120"/>
          <w:divBdr>
            <w:top w:val="none" w:sz="0" w:space="0" w:color="auto"/>
            <w:left w:val="none" w:sz="0" w:space="0" w:color="auto"/>
            <w:bottom w:val="none" w:sz="0" w:space="0" w:color="auto"/>
            <w:right w:val="none" w:sz="0" w:space="0" w:color="auto"/>
          </w:divBdr>
        </w:div>
        <w:div w:id="2125418094">
          <w:marLeft w:val="360"/>
          <w:marRight w:val="0"/>
          <w:marTop w:val="20"/>
          <w:marBottom w:val="120"/>
          <w:divBdr>
            <w:top w:val="none" w:sz="0" w:space="0" w:color="auto"/>
            <w:left w:val="none" w:sz="0" w:space="0" w:color="auto"/>
            <w:bottom w:val="none" w:sz="0" w:space="0" w:color="auto"/>
            <w:right w:val="none" w:sz="0" w:space="0" w:color="auto"/>
          </w:divBdr>
        </w:div>
        <w:div w:id="253436446">
          <w:marLeft w:val="1080"/>
          <w:marRight w:val="0"/>
          <w:marTop w:val="20"/>
          <w:marBottom w:val="120"/>
          <w:divBdr>
            <w:top w:val="none" w:sz="0" w:space="0" w:color="auto"/>
            <w:left w:val="none" w:sz="0" w:space="0" w:color="auto"/>
            <w:bottom w:val="none" w:sz="0" w:space="0" w:color="auto"/>
            <w:right w:val="none" w:sz="0" w:space="0" w:color="auto"/>
          </w:divBdr>
        </w:div>
      </w:divsChild>
    </w:div>
    <w:div w:id="2059937223">
      <w:bodyDiv w:val="1"/>
      <w:marLeft w:val="0"/>
      <w:marRight w:val="0"/>
      <w:marTop w:val="0"/>
      <w:marBottom w:val="0"/>
      <w:divBdr>
        <w:top w:val="none" w:sz="0" w:space="0" w:color="auto"/>
        <w:left w:val="none" w:sz="0" w:space="0" w:color="auto"/>
        <w:bottom w:val="none" w:sz="0" w:space="0" w:color="auto"/>
        <w:right w:val="none" w:sz="0" w:space="0" w:color="auto"/>
      </w:divBdr>
    </w:div>
    <w:div w:id="2067797464">
      <w:bodyDiv w:val="1"/>
      <w:marLeft w:val="0"/>
      <w:marRight w:val="0"/>
      <w:marTop w:val="0"/>
      <w:marBottom w:val="0"/>
      <w:divBdr>
        <w:top w:val="none" w:sz="0" w:space="0" w:color="auto"/>
        <w:left w:val="none" w:sz="0" w:space="0" w:color="auto"/>
        <w:bottom w:val="none" w:sz="0" w:space="0" w:color="auto"/>
        <w:right w:val="none" w:sz="0" w:space="0" w:color="auto"/>
      </w:divBdr>
      <w:divsChild>
        <w:div w:id="335614485">
          <w:marLeft w:val="547"/>
          <w:marRight w:val="0"/>
          <w:marTop w:val="115"/>
          <w:marBottom w:val="0"/>
          <w:divBdr>
            <w:top w:val="none" w:sz="0" w:space="0" w:color="auto"/>
            <w:left w:val="none" w:sz="0" w:space="0" w:color="auto"/>
            <w:bottom w:val="none" w:sz="0" w:space="0" w:color="auto"/>
            <w:right w:val="none" w:sz="0" w:space="0" w:color="auto"/>
          </w:divBdr>
        </w:div>
        <w:div w:id="1616448521">
          <w:marLeft w:val="547"/>
          <w:marRight w:val="0"/>
          <w:marTop w:val="115"/>
          <w:marBottom w:val="0"/>
          <w:divBdr>
            <w:top w:val="none" w:sz="0" w:space="0" w:color="auto"/>
            <w:left w:val="none" w:sz="0" w:space="0" w:color="auto"/>
            <w:bottom w:val="none" w:sz="0" w:space="0" w:color="auto"/>
            <w:right w:val="none" w:sz="0" w:space="0" w:color="auto"/>
          </w:divBdr>
        </w:div>
        <w:div w:id="1457984880">
          <w:marLeft w:val="547"/>
          <w:marRight w:val="0"/>
          <w:marTop w:val="115"/>
          <w:marBottom w:val="0"/>
          <w:divBdr>
            <w:top w:val="none" w:sz="0" w:space="0" w:color="auto"/>
            <w:left w:val="none" w:sz="0" w:space="0" w:color="auto"/>
            <w:bottom w:val="none" w:sz="0" w:space="0" w:color="auto"/>
            <w:right w:val="none" w:sz="0" w:space="0" w:color="auto"/>
          </w:divBdr>
        </w:div>
        <w:div w:id="1794250821">
          <w:marLeft w:val="547"/>
          <w:marRight w:val="0"/>
          <w:marTop w:val="115"/>
          <w:marBottom w:val="0"/>
          <w:divBdr>
            <w:top w:val="none" w:sz="0" w:space="0" w:color="auto"/>
            <w:left w:val="none" w:sz="0" w:space="0" w:color="auto"/>
            <w:bottom w:val="none" w:sz="0" w:space="0" w:color="auto"/>
            <w:right w:val="none" w:sz="0" w:space="0" w:color="auto"/>
          </w:divBdr>
        </w:div>
        <w:div w:id="1905531048">
          <w:marLeft w:val="547"/>
          <w:marRight w:val="0"/>
          <w:marTop w:val="115"/>
          <w:marBottom w:val="0"/>
          <w:divBdr>
            <w:top w:val="none" w:sz="0" w:space="0" w:color="auto"/>
            <w:left w:val="none" w:sz="0" w:space="0" w:color="auto"/>
            <w:bottom w:val="none" w:sz="0" w:space="0" w:color="auto"/>
            <w:right w:val="none" w:sz="0" w:space="0" w:color="auto"/>
          </w:divBdr>
        </w:div>
      </w:divsChild>
    </w:div>
    <w:div w:id="2072190607">
      <w:bodyDiv w:val="1"/>
      <w:marLeft w:val="0"/>
      <w:marRight w:val="0"/>
      <w:marTop w:val="0"/>
      <w:marBottom w:val="0"/>
      <w:divBdr>
        <w:top w:val="none" w:sz="0" w:space="0" w:color="auto"/>
        <w:left w:val="none" w:sz="0" w:space="0" w:color="auto"/>
        <w:bottom w:val="none" w:sz="0" w:space="0" w:color="auto"/>
        <w:right w:val="none" w:sz="0" w:space="0" w:color="auto"/>
      </w:divBdr>
    </w:div>
    <w:div w:id="2086415069">
      <w:bodyDiv w:val="1"/>
      <w:marLeft w:val="0"/>
      <w:marRight w:val="0"/>
      <w:marTop w:val="0"/>
      <w:marBottom w:val="0"/>
      <w:divBdr>
        <w:top w:val="none" w:sz="0" w:space="0" w:color="auto"/>
        <w:left w:val="none" w:sz="0" w:space="0" w:color="auto"/>
        <w:bottom w:val="none" w:sz="0" w:space="0" w:color="auto"/>
        <w:right w:val="none" w:sz="0" w:space="0" w:color="auto"/>
      </w:divBdr>
      <w:divsChild>
        <w:div w:id="1062169193">
          <w:marLeft w:val="547"/>
          <w:marRight w:val="0"/>
          <w:marTop w:val="173"/>
          <w:marBottom w:val="0"/>
          <w:divBdr>
            <w:top w:val="none" w:sz="0" w:space="0" w:color="auto"/>
            <w:left w:val="none" w:sz="0" w:space="0" w:color="auto"/>
            <w:bottom w:val="none" w:sz="0" w:space="0" w:color="auto"/>
            <w:right w:val="none" w:sz="0" w:space="0" w:color="auto"/>
          </w:divBdr>
        </w:div>
        <w:div w:id="1036806944">
          <w:marLeft w:val="720"/>
          <w:marRight w:val="0"/>
          <w:marTop w:val="125"/>
          <w:marBottom w:val="0"/>
          <w:divBdr>
            <w:top w:val="none" w:sz="0" w:space="0" w:color="auto"/>
            <w:left w:val="none" w:sz="0" w:space="0" w:color="auto"/>
            <w:bottom w:val="none" w:sz="0" w:space="0" w:color="auto"/>
            <w:right w:val="none" w:sz="0" w:space="0" w:color="auto"/>
          </w:divBdr>
        </w:div>
        <w:div w:id="1887376624">
          <w:marLeft w:val="720"/>
          <w:marRight w:val="0"/>
          <w:marTop w:val="125"/>
          <w:marBottom w:val="0"/>
          <w:divBdr>
            <w:top w:val="none" w:sz="0" w:space="0" w:color="auto"/>
            <w:left w:val="none" w:sz="0" w:space="0" w:color="auto"/>
            <w:bottom w:val="none" w:sz="0" w:space="0" w:color="auto"/>
            <w:right w:val="none" w:sz="0" w:space="0" w:color="auto"/>
          </w:divBdr>
        </w:div>
        <w:div w:id="158087234">
          <w:marLeft w:val="720"/>
          <w:marRight w:val="0"/>
          <w:marTop w:val="125"/>
          <w:marBottom w:val="0"/>
          <w:divBdr>
            <w:top w:val="none" w:sz="0" w:space="0" w:color="auto"/>
            <w:left w:val="none" w:sz="0" w:space="0" w:color="auto"/>
            <w:bottom w:val="none" w:sz="0" w:space="0" w:color="auto"/>
            <w:right w:val="none" w:sz="0" w:space="0" w:color="auto"/>
          </w:divBdr>
        </w:div>
        <w:div w:id="295724108">
          <w:marLeft w:val="720"/>
          <w:marRight w:val="0"/>
          <w:marTop w:val="125"/>
          <w:marBottom w:val="0"/>
          <w:divBdr>
            <w:top w:val="none" w:sz="0" w:space="0" w:color="auto"/>
            <w:left w:val="none" w:sz="0" w:space="0" w:color="auto"/>
            <w:bottom w:val="none" w:sz="0" w:space="0" w:color="auto"/>
            <w:right w:val="none" w:sz="0" w:space="0" w:color="auto"/>
          </w:divBdr>
        </w:div>
        <w:div w:id="813907586">
          <w:marLeft w:val="720"/>
          <w:marRight w:val="0"/>
          <w:marTop w:val="125"/>
          <w:marBottom w:val="0"/>
          <w:divBdr>
            <w:top w:val="none" w:sz="0" w:space="0" w:color="auto"/>
            <w:left w:val="none" w:sz="0" w:space="0" w:color="auto"/>
            <w:bottom w:val="none" w:sz="0" w:space="0" w:color="auto"/>
            <w:right w:val="none" w:sz="0" w:space="0" w:color="auto"/>
          </w:divBdr>
        </w:div>
        <w:div w:id="40980565">
          <w:marLeft w:val="720"/>
          <w:marRight w:val="0"/>
          <w:marTop w:val="125"/>
          <w:marBottom w:val="0"/>
          <w:divBdr>
            <w:top w:val="none" w:sz="0" w:space="0" w:color="auto"/>
            <w:left w:val="none" w:sz="0" w:space="0" w:color="auto"/>
            <w:bottom w:val="none" w:sz="0" w:space="0" w:color="auto"/>
            <w:right w:val="none" w:sz="0" w:space="0" w:color="auto"/>
          </w:divBdr>
        </w:div>
      </w:divsChild>
    </w:div>
    <w:div w:id="2087065457">
      <w:bodyDiv w:val="1"/>
      <w:marLeft w:val="0"/>
      <w:marRight w:val="0"/>
      <w:marTop w:val="0"/>
      <w:marBottom w:val="0"/>
      <w:divBdr>
        <w:top w:val="none" w:sz="0" w:space="0" w:color="auto"/>
        <w:left w:val="none" w:sz="0" w:space="0" w:color="auto"/>
        <w:bottom w:val="none" w:sz="0" w:space="0" w:color="auto"/>
        <w:right w:val="none" w:sz="0" w:space="0" w:color="auto"/>
      </w:divBdr>
      <w:divsChild>
        <w:div w:id="1860579715">
          <w:marLeft w:val="547"/>
          <w:marRight w:val="0"/>
          <w:marTop w:val="115"/>
          <w:marBottom w:val="0"/>
          <w:divBdr>
            <w:top w:val="none" w:sz="0" w:space="0" w:color="auto"/>
            <w:left w:val="none" w:sz="0" w:space="0" w:color="auto"/>
            <w:bottom w:val="none" w:sz="0" w:space="0" w:color="auto"/>
            <w:right w:val="none" w:sz="0" w:space="0" w:color="auto"/>
          </w:divBdr>
        </w:div>
        <w:div w:id="847670226">
          <w:marLeft w:val="547"/>
          <w:marRight w:val="0"/>
          <w:marTop w:val="115"/>
          <w:marBottom w:val="0"/>
          <w:divBdr>
            <w:top w:val="none" w:sz="0" w:space="0" w:color="auto"/>
            <w:left w:val="none" w:sz="0" w:space="0" w:color="auto"/>
            <w:bottom w:val="none" w:sz="0" w:space="0" w:color="auto"/>
            <w:right w:val="none" w:sz="0" w:space="0" w:color="auto"/>
          </w:divBdr>
        </w:div>
        <w:div w:id="252785019">
          <w:marLeft w:val="547"/>
          <w:marRight w:val="0"/>
          <w:marTop w:val="115"/>
          <w:marBottom w:val="0"/>
          <w:divBdr>
            <w:top w:val="none" w:sz="0" w:space="0" w:color="auto"/>
            <w:left w:val="none" w:sz="0" w:space="0" w:color="auto"/>
            <w:bottom w:val="none" w:sz="0" w:space="0" w:color="auto"/>
            <w:right w:val="none" w:sz="0" w:space="0" w:color="auto"/>
          </w:divBdr>
        </w:div>
        <w:div w:id="480730246">
          <w:marLeft w:val="547"/>
          <w:marRight w:val="0"/>
          <w:marTop w:val="115"/>
          <w:marBottom w:val="0"/>
          <w:divBdr>
            <w:top w:val="none" w:sz="0" w:space="0" w:color="auto"/>
            <w:left w:val="none" w:sz="0" w:space="0" w:color="auto"/>
            <w:bottom w:val="none" w:sz="0" w:space="0" w:color="auto"/>
            <w:right w:val="none" w:sz="0" w:space="0" w:color="auto"/>
          </w:divBdr>
        </w:div>
        <w:div w:id="497380679">
          <w:marLeft w:val="547"/>
          <w:marRight w:val="0"/>
          <w:marTop w:val="115"/>
          <w:marBottom w:val="0"/>
          <w:divBdr>
            <w:top w:val="none" w:sz="0" w:space="0" w:color="auto"/>
            <w:left w:val="none" w:sz="0" w:space="0" w:color="auto"/>
            <w:bottom w:val="none" w:sz="0" w:space="0" w:color="auto"/>
            <w:right w:val="none" w:sz="0" w:space="0" w:color="auto"/>
          </w:divBdr>
        </w:div>
        <w:div w:id="1565724586">
          <w:marLeft w:val="547"/>
          <w:marRight w:val="0"/>
          <w:marTop w:val="115"/>
          <w:marBottom w:val="0"/>
          <w:divBdr>
            <w:top w:val="none" w:sz="0" w:space="0" w:color="auto"/>
            <w:left w:val="none" w:sz="0" w:space="0" w:color="auto"/>
            <w:bottom w:val="none" w:sz="0" w:space="0" w:color="auto"/>
            <w:right w:val="none" w:sz="0" w:space="0" w:color="auto"/>
          </w:divBdr>
        </w:div>
      </w:divsChild>
    </w:div>
    <w:div w:id="2091195825">
      <w:bodyDiv w:val="1"/>
      <w:marLeft w:val="0"/>
      <w:marRight w:val="0"/>
      <w:marTop w:val="0"/>
      <w:marBottom w:val="0"/>
      <w:divBdr>
        <w:top w:val="none" w:sz="0" w:space="0" w:color="auto"/>
        <w:left w:val="none" w:sz="0" w:space="0" w:color="auto"/>
        <w:bottom w:val="none" w:sz="0" w:space="0" w:color="auto"/>
        <w:right w:val="none" w:sz="0" w:space="0" w:color="auto"/>
      </w:divBdr>
      <w:divsChild>
        <w:div w:id="556089589">
          <w:marLeft w:val="374"/>
          <w:marRight w:val="0"/>
          <w:marTop w:val="120"/>
          <w:marBottom w:val="0"/>
          <w:divBdr>
            <w:top w:val="none" w:sz="0" w:space="0" w:color="auto"/>
            <w:left w:val="none" w:sz="0" w:space="0" w:color="auto"/>
            <w:bottom w:val="none" w:sz="0" w:space="0" w:color="auto"/>
            <w:right w:val="none" w:sz="0" w:space="0" w:color="auto"/>
          </w:divBdr>
        </w:div>
        <w:div w:id="1826435420">
          <w:marLeft w:val="734"/>
          <w:marRight w:val="0"/>
          <w:marTop w:val="120"/>
          <w:marBottom w:val="0"/>
          <w:divBdr>
            <w:top w:val="none" w:sz="0" w:space="0" w:color="auto"/>
            <w:left w:val="none" w:sz="0" w:space="0" w:color="auto"/>
            <w:bottom w:val="none" w:sz="0" w:space="0" w:color="auto"/>
            <w:right w:val="none" w:sz="0" w:space="0" w:color="auto"/>
          </w:divBdr>
        </w:div>
        <w:div w:id="1461069001">
          <w:marLeft w:val="734"/>
          <w:marRight w:val="0"/>
          <w:marTop w:val="120"/>
          <w:marBottom w:val="0"/>
          <w:divBdr>
            <w:top w:val="none" w:sz="0" w:space="0" w:color="auto"/>
            <w:left w:val="none" w:sz="0" w:space="0" w:color="auto"/>
            <w:bottom w:val="none" w:sz="0" w:space="0" w:color="auto"/>
            <w:right w:val="none" w:sz="0" w:space="0" w:color="auto"/>
          </w:divBdr>
        </w:div>
        <w:div w:id="943003673">
          <w:marLeft w:val="734"/>
          <w:marRight w:val="0"/>
          <w:marTop w:val="120"/>
          <w:marBottom w:val="0"/>
          <w:divBdr>
            <w:top w:val="none" w:sz="0" w:space="0" w:color="auto"/>
            <w:left w:val="none" w:sz="0" w:space="0" w:color="auto"/>
            <w:bottom w:val="none" w:sz="0" w:space="0" w:color="auto"/>
            <w:right w:val="none" w:sz="0" w:space="0" w:color="auto"/>
          </w:divBdr>
        </w:div>
        <w:div w:id="1585143721">
          <w:marLeft w:val="734"/>
          <w:marRight w:val="0"/>
          <w:marTop w:val="120"/>
          <w:marBottom w:val="0"/>
          <w:divBdr>
            <w:top w:val="none" w:sz="0" w:space="0" w:color="auto"/>
            <w:left w:val="none" w:sz="0" w:space="0" w:color="auto"/>
            <w:bottom w:val="none" w:sz="0" w:space="0" w:color="auto"/>
            <w:right w:val="none" w:sz="0" w:space="0" w:color="auto"/>
          </w:divBdr>
        </w:div>
        <w:div w:id="1170605946">
          <w:marLeft w:val="734"/>
          <w:marRight w:val="0"/>
          <w:marTop w:val="120"/>
          <w:marBottom w:val="0"/>
          <w:divBdr>
            <w:top w:val="none" w:sz="0" w:space="0" w:color="auto"/>
            <w:left w:val="none" w:sz="0" w:space="0" w:color="auto"/>
            <w:bottom w:val="none" w:sz="0" w:space="0" w:color="auto"/>
            <w:right w:val="none" w:sz="0" w:space="0" w:color="auto"/>
          </w:divBdr>
        </w:div>
        <w:div w:id="638655590">
          <w:marLeft w:val="734"/>
          <w:marRight w:val="0"/>
          <w:marTop w:val="120"/>
          <w:marBottom w:val="0"/>
          <w:divBdr>
            <w:top w:val="none" w:sz="0" w:space="0" w:color="auto"/>
            <w:left w:val="none" w:sz="0" w:space="0" w:color="auto"/>
            <w:bottom w:val="none" w:sz="0" w:space="0" w:color="auto"/>
            <w:right w:val="none" w:sz="0" w:space="0" w:color="auto"/>
          </w:divBdr>
        </w:div>
      </w:divsChild>
    </w:div>
    <w:div w:id="2122534115">
      <w:bodyDiv w:val="1"/>
      <w:marLeft w:val="0"/>
      <w:marRight w:val="0"/>
      <w:marTop w:val="0"/>
      <w:marBottom w:val="0"/>
      <w:divBdr>
        <w:top w:val="none" w:sz="0" w:space="0" w:color="auto"/>
        <w:left w:val="none" w:sz="0" w:space="0" w:color="auto"/>
        <w:bottom w:val="none" w:sz="0" w:space="0" w:color="auto"/>
        <w:right w:val="none" w:sz="0" w:space="0" w:color="auto"/>
      </w:divBdr>
      <w:divsChild>
        <w:div w:id="994189545">
          <w:marLeft w:val="374"/>
          <w:marRight w:val="0"/>
          <w:marTop w:val="120"/>
          <w:marBottom w:val="0"/>
          <w:divBdr>
            <w:top w:val="none" w:sz="0" w:space="0" w:color="auto"/>
            <w:left w:val="none" w:sz="0" w:space="0" w:color="auto"/>
            <w:bottom w:val="none" w:sz="0" w:space="0" w:color="auto"/>
            <w:right w:val="none" w:sz="0" w:space="0" w:color="auto"/>
          </w:divBdr>
        </w:div>
        <w:div w:id="1599097888">
          <w:marLeft w:val="374"/>
          <w:marRight w:val="0"/>
          <w:marTop w:val="120"/>
          <w:marBottom w:val="0"/>
          <w:divBdr>
            <w:top w:val="none" w:sz="0" w:space="0" w:color="auto"/>
            <w:left w:val="none" w:sz="0" w:space="0" w:color="auto"/>
            <w:bottom w:val="none" w:sz="0" w:space="0" w:color="auto"/>
            <w:right w:val="none" w:sz="0" w:space="0" w:color="auto"/>
          </w:divBdr>
        </w:div>
        <w:div w:id="1618870284">
          <w:marLeft w:val="734"/>
          <w:marRight w:val="0"/>
          <w:marTop w:val="120"/>
          <w:marBottom w:val="0"/>
          <w:divBdr>
            <w:top w:val="none" w:sz="0" w:space="0" w:color="auto"/>
            <w:left w:val="none" w:sz="0" w:space="0" w:color="auto"/>
            <w:bottom w:val="none" w:sz="0" w:space="0" w:color="auto"/>
            <w:right w:val="none" w:sz="0" w:space="0" w:color="auto"/>
          </w:divBdr>
        </w:div>
        <w:div w:id="410197368">
          <w:marLeft w:val="734"/>
          <w:marRight w:val="0"/>
          <w:marTop w:val="120"/>
          <w:marBottom w:val="0"/>
          <w:divBdr>
            <w:top w:val="none" w:sz="0" w:space="0" w:color="auto"/>
            <w:left w:val="none" w:sz="0" w:space="0" w:color="auto"/>
            <w:bottom w:val="none" w:sz="0" w:space="0" w:color="auto"/>
            <w:right w:val="none" w:sz="0" w:space="0" w:color="auto"/>
          </w:divBdr>
        </w:div>
        <w:div w:id="1757676617">
          <w:marLeft w:val="734"/>
          <w:marRight w:val="0"/>
          <w:marTop w:val="120"/>
          <w:marBottom w:val="0"/>
          <w:divBdr>
            <w:top w:val="none" w:sz="0" w:space="0" w:color="auto"/>
            <w:left w:val="none" w:sz="0" w:space="0" w:color="auto"/>
            <w:bottom w:val="none" w:sz="0" w:space="0" w:color="auto"/>
            <w:right w:val="none" w:sz="0" w:space="0" w:color="auto"/>
          </w:divBdr>
        </w:div>
      </w:divsChild>
    </w:div>
    <w:div w:id="2122648055">
      <w:bodyDiv w:val="1"/>
      <w:marLeft w:val="0"/>
      <w:marRight w:val="0"/>
      <w:marTop w:val="0"/>
      <w:marBottom w:val="0"/>
      <w:divBdr>
        <w:top w:val="none" w:sz="0" w:space="0" w:color="auto"/>
        <w:left w:val="none" w:sz="0" w:space="0" w:color="auto"/>
        <w:bottom w:val="none" w:sz="0" w:space="0" w:color="auto"/>
        <w:right w:val="none" w:sz="0" w:space="0" w:color="auto"/>
      </w:divBdr>
      <w:divsChild>
        <w:div w:id="611785866">
          <w:marLeft w:val="360"/>
          <w:marRight w:val="0"/>
          <w:marTop w:val="20"/>
          <w:marBottom w:val="120"/>
          <w:divBdr>
            <w:top w:val="none" w:sz="0" w:space="0" w:color="auto"/>
            <w:left w:val="none" w:sz="0" w:space="0" w:color="auto"/>
            <w:bottom w:val="none" w:sz="0" w:space="0" w:color="auto"/>
            <w:right w:val="none" w:sz="0" w:space="0" w:color="auto"/>
          </w:divBdr>
        </w:div>
        <w:div w:id="1723022234">
          <w:marLeft w:val="1080"/>
          <w:marRight w:val="0"/>
          <w:marTop w:val="20"/>
          <w:marBottom w:val="120"/>
          <w:divBdr>
            <w:top w:val="none" w:sz="0" w:space="0" w:color="auto"/>
            <w:left w:val="none" w:sz="0" w:space="0" w:color="auto"/>
            <w:bottom w:val="none" w:sz="0" w:space="0" w:color="auto"/>
            <w:right w:val="none" w:sz="0" w:space="0" w:color="auto"/>
          </w:divBdr>
        </w:div>
        <w:div w:id="1895971685">
          <w:marLeft w:val="1080"/>
          <w:marRight w:val="0"/>
          <w:marTop w:val="20"/>
          <w:marBottom w:val="120"/>
          <w:divBdr>
            <w:top w:val="none" w:sz="0" w:space="0" w:color="auto"/>
            <w:left w:val="none" w:sz="0" w:space="0" w:color="auto"/>
            <w:bottom w:val="none" w:sz="0" w:space="0" w:color="auto"/>
            <w:right w:val="none" w:sz="0" w:space="0" w:color="auto"/>
          </w:divBdr>
        </w:div>
        <w:div w:id="102192007">
          <w:marLeft w:val="1080"/>
          <w:marRight w:val="0"/>
          <w:marTop w:val="20"/>
          <w:marBottom w:val="120"/>
          <w:divBdr>
            <w:top w:val="none" w:sz="0" w:space="0" w:color="auto"/>
            <w:left w:val="none" w:sz="0" w:space="0" w:color="auto"/>
            <w:bottom w:val="none" w:sz="0" w:space="0" w:color="auto"/>
            <w:right w:val="none" w:sz="0" w:space="0" w:color="auto"/>
          </w:divBdr>
        </w:div>
      </w:divsChild>
    </w:div>
    <w:div w:id="2134782826">
      <w:bodyDiv w:val="1"/>
      <w:marLeft w:val="0"/>
      <w:marRight w:val="0"/>
      <w:marTop w:val="0"/>
      <w:marBottom w:val="0"/>
      <w:divBdr>
        <w:top w:val="none" w:sz="0" w:space="0" w:color="auto"/>
        <w:left w:val="none" w:sz="0" w:space="0" w:color="auto"/>
        <w:bottom w:val="none" w:sz="0" w:space="0" w:color="auto"/>
        <w:right w:val="none" w:sz="0" w:space="0" w:color="auto"/>
      </w:divBdr>
      <w:divsChild>
        <w:div w:id="1695305780">
          <w:marLeft w:val="418"/>
          <w:marRight w:val="0"/>
          <w:marTop w:val="134"/>
          <w:marBottom w:val="0"/>
          <w:divBdr>
            <w:top w:val="none" w:sz="0" w:space="0" w:color="auto"/>
            <w:left w:val="none" w:sz="0" w:space="0" w:color="auto"/>
            <w:bottom w:val="none" w:sz="0" w:space="0" w:color="auto"/>
            <w:right w:val="none" w:sz="0" w:space="0" w:color="auto"/>
          </w:divBdr>
        </w:div>
        <w:div w:id="1683514137">
          <w:marLeft w:val="418"/>
          <w:marRight w:val="0"/>
          <w:marTop w:val="134"/>
          <w:marBottom w:val="0"/>
          <w:divBdr>
            <w:top w:val="none" w:sz="0" w:space="0" w:color="auto"/>
            <w:left w:val="none" w:sz="0" w:space="0" w:color="auto"/>
            <w:bottom w:val="none" w:sz="0" w:space="0" w:color="auto"/>
            <w:right w:val="none" w:sz="0" w:space="0" w:color="auto"/>
          </w:divBdr>
        </w:div>
        <w:div w:id="58484753">
          <w:marLeft w:val="418"/>
          <w:marRight w:val="0"/>
          <w:marTop w:val="134"/>
          <w:marBottom w:val="0"/>
          <w:divBdr>
            <w:top w:val="none" w:sz="0" w:space="0" w:color="auto"/>
            <w:left w:val="none" w:sz="0" w:space="0" w:color="auto"/>
            <w:bottom w:val="none" w:sz="0" w:space="0" w:color="auto"/>
            <w:right w:val="none" w:sz="0" w:space="0" w:color="auto"/>
          </w:divBdr>
        </w:div>
      </w:divsChild>
    </w:div>
    <w:div w:id="2135519699">
      <w:bodyDiv w:val="1"/>
      <w:marLeft w:val="0"/>
      <w:marRight w:val="0"/>
      <w:marTop w:val="0"/>
      <w:marBottom w:val="0"/>
      <w:divBdr>
        <w:top w:val="none" w:sz="0" w:space="0" w:color="auto"/>
        <w:left w:val="none" w:sz="0" w:space="0" w:color="auto"/>
        <w:bottom w:val="none" w:sz="0" w:space="0" w:color="auto"/>
        <w:right w:val="none" w:sz="0" w:space="0" w:color="auto"/>
      </w:divBdr>
      <w:divsChild>
        <w:div w:id="704478215">
          <w:marLeft w:val="360"/>
          <w:marRight w:val="0"/>
          <w:marTop w:val="20"/>
          <w:marBottom w:val="120"/>
          <w:divBdr>
            <w:top w:val="none" w:sz="0" w:space="0" w:color="auto"/>
            <w:left w:val="none" w:sz="0" w:space="0" w:color="auto"/>
            <w:bottom w:val="none" w:sz="0" w:space="0" w:color="auto"/>
            <w:right w:val="none" w:sz="0" w:space="0" w:color="auto"/>
          </w:divBdr>
        </w:div>
        <w:div w:id="366949600">
          <w:marLeft w:val="1080"/>
          <w:marRight w:val="0"/>
          <w:marTop w:val="20"/>
          <w:marBottom w:val="120"/>
          <w:divBdr>
            <w:top w:val="none" w:sz="0" w:space="0" w:color="auto"/>
            <w:left w:val="none" w:sz="0" w:space="0" w:color="auto"/>
            <w:bottom w:val="none" w:sz="0" w:space="0" w:color="auto"/>
            <w:right w:val="none" w:sz="0" w:space="0" w:color="auto"/>
          </w:divBdr>
        </w:div>
        <w:div w:id="1724597973">
          <w:marLeft w:val="1800"/>
          <w:marRight w:val="0"/>
          <w:marTop w:val="20"/>
          <w:marBottom w:val="120"/>
          <w:divBdr>
            <w:top w:val="none" w:sz="0" w:space="0" w:color="auto"/>
            <w:left w:val="none" w:sz="0" w:space="0" w:color="auto"/>
            <w:bottom w:val="none" w:sz="0" w:space="0" w:color="auto"/>
            <w:right w:val="none" w:sz="0" w:space="0" w:color="auto"/>
          </w:divBdr>
        </w:div>
        <w:div w:id="14155939">
          <w:marLeft w:val="1800"/>
          <w:marRight w:val="0"/>
          <w:marTop w:val="20"/>
          <w:marBottom w:val="120"/>
          <w:divBdr>
            <w:top w:val="none" w:sz="0" w:space="0" w:color="auto"/>
            <w:left w:val="none" w:sz="0" w:space="0" w:color="auto"/>
            <w:bottom w:val="none" w:sz="0" w:space="0" w:color="auto"/>
            <w:right w:val="none" w:sz="0" w:space="0" w:color="auto"/>
          </w:divBdr>
        </w:div>
      </w:divsChild>
    </w:div>
    <w:div w:id="2142645655">
      <w:bodyDiv w:val="1"/>
      <w:marLeft w:val="0"/>
      <w:marRight w:val="0"/>
      <w:marTop w:val="0"/>
      <w:marBottom w:val="0"/>
      <w:divBdr>
        <w:top w:val="none" w:sz="0" w:space="0" w:color="auto"/>
        <w:left w:val="none" w:sz="0" w:space="0" w:color="auto"/>
        <w:bottom w:val="none" w:sz="0" w:space="0" w:color="auto"/>
        <w:right w:val="none" w:sz="0" w:space="0" w:color="auto"/>
      </w:divBdr>
      <w:divsChild>
        <w:div w:id="2125535654">
          <w:marLeft w:val="734"/>
          <w:marRight w:val="0"/>
          <w:marTop w:val="120"/>
          <w:marBottom w:val="0"/>
          <w:divBdr>
            <w:top w:val="none" w:sz="0" w:space="0" w:color="auto"/>
            <w:left w:val="none" w:sz="0" w:space="0" w:color="auto"/>
            <w:bottom w:val="none" w:sz="0" w:space="0" w:color="auto"/>
            <w:right w:val="none" w:sz="0" w:space="0" w:color="auto"/>
          </w:divBdr>
        </w:div>
        <w:div w:id="1997612169">
          <w:marLeft w:val="734"/>
          <w:marRight w:val="0"/>
          <w:marTop w:val="120"/>
          <w:marBottom w:val="0"/>
          <w:divBdr>
            <w:top w:val="none" w:sz="0" w:space="0" w:color="auto"/>
            <w:left w:val="none" w:sz="0" w:space="0" w:color="auto"/>
            <w:bottom w:val="none" w:sz="0" w:space="0" w:color="auto"/>
            <w:right w:val="none" w:sz="0" w:space="0" w:color="auto"/>
          </w:divBdr>
        </w:div>
        <w:div w:id="78867945">
          <w:marLeft w:val="734"/>
          <w:marRight w:val="0"/>
          <w:marTop w:val="120"/>
          <w:marBottom w:val="0"/>
          <w:divBdr>
            <w:top w:val="none" w:sz="0" w:space="0" w:color="auto"/>
            <w:left w:val="none" w:sz="0" w:space="0" w:color="auto"/>
            <w:bottom w:val="none" w:sz="0" w:space="0" w:color="auto"/>
            <w:right w:val="none" w:sz="0" w:space="0" w:color="auto"/>
          </w:divBdr>
        </w:div>
        <w:div w:id="116918686">
          <w:marLeft w:val="734"/>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kobrien@air.org"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rehabnetwork.org/resources/research/section-v-high-priority-topic-areas-for-rehabilitation-research/" TargetMode="External"/><Relationship Id="rId11" Type="http://schemas.openxmlformats.org/officeDocument/2006/relationships/hyperlink" Target="http://www.rehabnetwork.org/resources/research/section-v-high-priority-topic-areas-for-rehabilitation-research/" TargetMode="External"/><Relationship Id="rId12" Type="http://schemas.openxmlformats.org/officeDocument/2006/relationships/hyperlink" Target="http://www.rehabnetwork.org/wp-content/uploads/NET-Services-to-Business-2013.pdf" TargetMode="External"/><Relationship Id="rId13" Type="http://schemas.openxmlformats.org/officeDocument/2006/relationships/hyperlink" Target="http://www.rehabnetwork.org/wp-content/uploads/NET-Services-to-Business-2013.pdf" TargetMode="External"/><Relationship Id="rId14" Type="http://schemas.openxmlformats.org/officeDocument/2006/relationships/hyperlink" Target="http://www.leadcenter.org/resource-center/publication/lead-center-policy-brief-summary-major-policies-included-titles-i-and-iv-workforce-innovation-and-opportunity-act" TargetMode="External"/><Relationship Id="rId15" Type="http://schemas.openxmlformats.org/officeDocument/2006/relationships/hyperlink" Target="http://www.doleta.gov/wioa/pdf/WIOA_YouthProgram_FactSheet.pdf" TargetMode="External"/><Relationship Id="rId16" Type="http://schemas.openxmlformats.org/officeDocument/2006/relationships/hyperlink" Target="http://www.acl.gov/programs/NIDILRR/" TargetMode="External"/><Relationship Id="rId17" Type="http://schemas.openxmlformats.org/officeDocument/2006/relationships/hyperlink" Target="mailto:KmMurphy@air.org"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kobrien@ai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9</Pages>
  <Words>2726</Words>
  <Characters>15543</Characters>
  <Application>Microsoft Macintosh Word</Application>
  <DocSecurity>0</DocSecurity>
  <Lines>129</Lines>
  <Paragraphs>36</Paragraphs>
  <ScaleCrop>false</ScaleCrop>
  <Company/>
  <LinksUpToDate>false</LinksUpToDate>
  <CharactersWithSpaces>18233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 Starks</dc:creator>
  <cp:keywords/>
  <dc:description/>
  <cp:lastModifiedBy>Kathleen Murphy</cp:lastModifiedBy>
  <cp:revision>42</cp:revision>
  <dcterms:created xsi:type="dcterms:W3CDTF">2016-05-16T15:41:00Z</dcterms:created>
  <dcterms:modified xsi:type="dcterms:W3CDTF">2016-05-17T22:21:00Z</dcterms:modified>
</cp:coreProperties>
</file>